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488C" w14:textId="67FC7190" w:rsidR="00532FAC" w:rsidRPr="00B01278" w:rsidRDefault="00532FAC" w:rsidP="00532FAC">
      <w:pPr>
        <w:rPr>
          <w:rFonts w:ascii="Gill Sans MT" w:hAnsi="Gill Sans MT"/>
        </w:rPr>
      </w:pPr>
      <w:r w:rsidRPr="00B01278">
        <w:rPr>
          <w:rFonts w:ascii="Gill Sans MT" w:hAnsi="Gill Sans MT"/>
        </w:rPr>
        <w:t>[Page 1]</w:t>
      </w:r>
    </w:p>
    <w:p w14:paraId="352821AB" w14:textId="192D6BAB" w:rsidR="00532FAC" w:rsidRPr="00B01278" w:rsidRDefault="00DD7FD1" w:rsidP="00532FAC">
      <w:pPr>
        <w:pStyle w:val="Title"/>
        <w:rPr>
          <w:rFonts w:ascii="Gill Sans MT" w:hAnsi="Gill Sans MT"/>
        </w:rPr>
      </w:pPr>
      <w:r w:rsidRPr="00B01278">
        <w:rPr>
          <w:rFonts w:ascii="Gill Sans MT" w:hAnsi="Gill Sans MT"/>
        </w:rPr>
        <w:t xml:space="preserve">Internal </w:t>
      </w:r>
      <w:r w:rsidR="008477C5" w:rsidRPr="00B01278">
        <w:rPr>
          <w:rFonts w:ascii="Gill Sans MT" w:hAnsi="Gill Sans MT"/>
        </w:rPr>
        <w:t>Layout</w:t>
      </w:r>
      <w:r w:rsidR="001E39DA" w:rsidRPr="00B01278">
        <w:rPr>
          <w:rFonts w:ascii="Gill Sans MT" w:hAnsi="Gill Sans MT"/>
        </w:rPr>
        <w:t xml:space="preserve"> </w:t>
      </w:r>
      <w:r w:rsidRPr="00B01278">
        <w:rPr>
          <w:rFonts w:ascii="Gill Sans MT" w:hAnsi="Gill Sans MT"/>
        </w:rPr>
        <w:t>Checklist</w:t>
      </w:r>
      <w:r w:rsidR="008477C5" w:rsidRPr="00B01278">
        <w:rPr>
          <w:rFonts w:ascii="Gill Sans MT" w:hAnsi="Gill Sans MT"/>
        </w:rPr>
        <w:t xml:space="preserve"> for Universal Design Homes</w:t>
      </w:r>
    </w:p>
    <w:p w14:paraId="3D50758B" w14:textId="77777777" w:rsidR="00532FAC" w:rsidRPr="00B01278" w:rsidRDefault="00532FAC" w:rsidP="00532FAC">
      <w:pPr>
        <w:rPr>
          <w:rFonts w:ascii="Gill Sans MT" w:hAnsi="Gill Sans MT"/>
        </w:rPr>
      </w:pPr>
      <w:bookmarkStart w:id="0" w:name="_Hlk191461174"/>
      <w:r w:rsidRPr="00B01278">
        <w:rPr>
          <w:rFonts w:ascii="Gill Sans MT" w:hAnsi="Gill Sans MT"/>
          <w:b/>
          <w:bCs/>
        </w:rPr>
        <w:t>Screen-reader accessible format:</w:t>
      </w:r>
      <w:r w:rsidRPr="00B01278">
        <w:rPr>
          <w:rFonts w:ascii="Gill Sans MT" w:hAnsi="Gill Sans MT"/>
        </w:rPr>
        <w:t xml:space="preserve"> In addition to minimum accessibility features, automatic numbering has been replaced with manual numbering, bullet points have been replaced with an asterisk, decorative images and logos have been removed, other images have been replaced with a description of the image and manual page numbers have been inserted at the top of each page.</w:t>
      </w:r>
    </w:p>
    <w:bookmarkEnd w:id="0"/>
    <w:p w14:paraId="30A63510" w14:textId="69603749" w:rsidR="00532FAC" w:rsidRPr="00B01278" w:rsidRDefault="00532FAC" w:rsidP="00532FAC">
      <w:pPr>
        <w:rPr>
          <w:rFonts w:ascii="Gill Sans MT" w:hAnsi="Gill Sans MT"/>
        </w:rPr>
      </w:pPr>
      <w:r w:rsidRPr="00B01278">
        <w:rPr>
          <w:rFonts w:ascii="Gill Sans MT" w:hAnsi="Gill Sans MT"/>
        </w:rPr>
        <w:t>February 2025</w:t>
      </w:r>
      <w:r w:rsidR="00BF087D" w:rsidRPr="00B01278">
        <w:rPr>
          <w:rFonts w:ascii="Gill Sans MT" w:hAnsi="Gill Sans MT"/>
        </w:rPr>
        <w:br w:type="page"/>
      </w:r>
      <w:r w:rsidRPr="00B01278">
        <w:rPr>
          <w:rFonts w:ascii="Gill Sans MT" w:hAnsi="Gill Sans MT"/>
        </w:rPr>
        <w:lastRenderedPageBreak/>
        <w:t>[page 2]</w:t>
      </w:r>
    </w:p>
    <w:p w14:paraId="4BA3B652" w14:textId="37B4DD9A" w:rsidR="0007098B" w:rsidRPr="00B01278" w:rsidRDefault="00B4722B" w:rsidP="00532FAC">
      <w:pPr>
        <w:pStyle w:val="Heading1"/>
        <w:rPr>
          <w:rFonts w:ascii="Gill Sans MT" w:hAnsi="Gill Sans MT"/>
        </w:rPr>
      </w:pPr>
      <w:r w:rsidRPr="00B01278">
        <w:rPr>
          <w:rFonts w:ascii="Gill Sans MT" w:hAnsi="Gill Sans MT"/>
        </w:rPr>
        <w:t>Introduction</w:t>
      </w:r>
    </w:p>
    <w:p w14:paraId="1F4F0944" w14:textId="367D7CEB" w:rsidR="00C55C23" w:rsidRPr="00B01278" w:rsidRDefault="00633541" w:rsidP="00FE74BD">
      <w:pPr>
        <w:rPr>
          <w:rFonts w:ascii="Gill Sans MT" w:hAnsi="Gill Sans MT"/>
        </w:rPr>
      </w:pPr>
      <w:r w:rsidRPr="00B01278">
        <w:rPr>
          <w:rFonts w:ascii="Gill Sans MT" w:hAnsi="Gill Sans MT"/>
          <w:lang w:val="en-GB"/>
        </w:rPr>
        <w:t xml:space="preserve">Housing in Ireland needs to be </w:t>
      </w:r>
      <w:r w:rsidR="00FE74BD" w:rsidRPr="00B01278">
        <w:rPr>
          <w:rFonts w:ascii="Gill Sans MT" w:hAnsi="Gill Sans MT"/>
          <w:lang w:val="en-GB"/>
        </w:rPr>
        <w:t>designed and future-proofed,</w:t>
      </w:r>
      <w:r w:rsidRPr="00B01278">
        <w:rPr>
          <w:rFonts w:ascii="Gill Sans MT" w:hAnsi="Gill Sans MT"/>
          <w:lang w:val="en-GB"/>
        </w:rPr>
        <w:t xml:space="preserve"> so that it can accommodate the diverse needs of our current and future population. </w:t>
      </w:r>
      <w:r w:rsidRPr="00B01278">
        <w:rPr>
          <w:rFonts w:ascii="Gill Sans MT" w:hAnsi="Gill Sans MT"/>
        </w:rPr>
        <w:t xml:space="preserve">In Census 2022, a total of 1,109,557 people reported experiencing at least one long-lasting condition or difficulty to any extent, accounting for 22% of the population. </w:t>
      </w:r>
      <w:r w:rsidRPr="00B01278">
        <w:rPr>
          <w:rFonts w:ascii="Gill Sans MT" w:hAnsi="Gill Sans MT"/>
          <w:lang w:val="en-GB"/>
        </w:rPr>
        <w:t xml:space="preserve">Ireland’s population is ageing. In 2022 there were 768,900 people aged 65 and over living here, an increase of 35% from 2013. By 2051 the population of older people is projected to increase to 1.6 million. In the coming years, there will be greater demands for accessible, </w:t>
      </w:r>
      <w:r w:rsidR="00B4722B" w:rsidRPr="00B01278">
        <w:rPr>
          <w:rFonts w:ascii="Gill Sans MT" w:hAnsi="Gill Sans MT"/>
          <w:lang w:val="en-GB"/>
        </w:rPr>
        <w:t xml:space="preserve">age-friendly, </w:t>
      </w:r>
      <w:r w:rsidRPr="00B01278">
        <w:rPr>
          <w:rFonts w:ascii="Gill Sans MT" w:hAnsi="Gill Sans MT"/>
          <w:lang w:val="en-GB"/>
        </w:rPr>
        <w:t xml:space="preserve">Universal Design Homes, to respond to </w:t>
      </w:r>
      <w:r w:rsidR="00B4722B" w:rsidRPr="00B01278">
        <w:rPr>
          <w:rFonts w:ascii="Gill Sans MT" w:hAnsi="Gill Sans MT"/>
          <w:lang w:val="en-GB"/>
        </w:rPr>
        <w:t xml:space="preserve">our changing </w:t>
      </w:r>
      <w:r w:rsidRPr="00B01278">
        <w:rPr>
          <w:rFonts w:ascii="Gill Sans MT" w:hAnsi="Gill Sans MT"/>
          <w:lang w:val="en-GB"/>
        </w:rPr>
        <w:t>demographic</w:t>
      </w:r>
      <w:r w:rsidR="00B4722B" w:rsidRPr="00B01278">
        <w:rPr>
          <w:rFonts w:ascii="Gill Sans MT" w:hAnsi="Gill Sans MT"/>
          <w:lang w:val="en-GB"/>
        </w:rPr>
        <w:t>s</w:t>
      </w:r>
      <w:r w:rsidRPr="00B01278">
        <w:rPr>
          <w:rFonts w:ascii="Gill Sans MT" w:hAnsi="Gill Sans MT"/>
          <w:lang w:val="en-GB"/>
        </w:rPr>
        <w:t>.</w:t>
      </w:r>
      <w:r w:rsidR="00B4722B" w:rsidRPr="00B01278">
        <w:rPr>
          <w:rFonts w:ascii="Gill Sans MT" w:hAnsi="Gill Sans MT"/>
          <w:lang w:val="en-GB"/>
        </w:rPr>
        <w:t xml:space="preserve"> </w:t>
      </w:r>
      <w:r w:rsidR="00DD7FD1" w:rsidRPr="00B01278">
        <w:rPr>
          <w:rFonts w:ascii="Gill Sans MT" w:hAnsi="Gill Sans MT"/>
        </w:rPr>
        <w:t>This checklist is a summary of</w:t>
      </w:r>
      <w:r w:rsidR="008477C5" w:rsidRPr="00B01278">
        <w:rPr>
          <w:rFonts w:ascii="Gill Sans MT" w:hAnsi="Gill Sans MT"/>
        </w:rPr>
        <w:t xml:space="preserve"> guidelines from the </w:t>
      </w:r>
      <w:r w:rsidR="00DD7FD1" w:rsidRPr="00B01278">
        <w:rPr>
          <w:rFonts w:ascii="Gill Sans MT" w:hAnsi="Gill Sans MT"/>
        </w:rPr>
        <w:t xml:space="preserve"> </w:t>
      </w:r>
      <w:hyperlink r:id="rId8" w:history="1">
        <w:r w:rsidR="008477C5" w:rsidRPr="00B01278">
          <w:rPr>
            <w:rStyle w:val="Hyperlink"/>
            <w:rFonts w:ascii="Gill Sans MT" w:hAnsi="Gill Sans MT"/>
          </w:rPr>
          <w:t>Universal Design Guidelines for Homes in Ireland</w:t>
        </w:r>
      </w:hyperlink>
      <w:r w:rsidR="00DD7FD1" w:rsidRPr="00B01278">
        <w:rPr>
          <w:rFonts w:ascii="Gill Sans MT" w:hAnsi="Gill Sans MT"/>
        </w:rPr>
        <w:t xml:space="preserve"> that </w:t>
      </w:r>
      <w:r w:rsidR="003E4DD5" w:rsidRPr="00B01278">
        <w:rPr>
          <w:rFonts w:ascii="Gill Sans MT" w:hAnsi="Gill Sans MT"/>
        </w:rPr>
        <w:t>impact on</w:t>
      </w:r>
      <w:r w:rsidR="00DD7FD1" w:rsidRPr="00B01278">
        <w:rPr>
          <w:rFonts w:ascii="Gill Sans MT" w:hAnsi="Gill Sans MT"/>
        </w:rPr>
        <w:t xml:space="preserve"> the internal layout of dwellings</w:t>
      </w:r>
      <w:r w:rsidR="001E7445" w:rsidRPr="00B01278">
        <w:rPr>
          <w:rFonts w:ascii="Gill Sans MT" w:hAnsi="Gill Sans MT"/>
        </w:rPr>
        <w:t>.</w:t>
      </w:r>
      <w:r w:rsidR="00DD7FD1" w:rsidRPr="00B01278">
        <w:rPr>
          <w:rFonts w:ascii="Gill Sans MT" w:hAnsi="Gill Sans MT"/>
        </w:rPr>
        <w:t xml:space="preserve"> </w:t>
      </w:r>
    </w:p>
    <w:p w14:paraId="4B45B8E2" w14:textId="7C9AA531" w:rsidR="00FE74BD" w:rsidRPr="00B01278" w:rsidRDefault="00E868EA" w:rsidP="00FE74BD">
      <w:pPr>
        <w:rPr>
          <w:rFonts w:ascii="Gill Sans MT" w:hAnsi="Gill Sans MT"/>
        </w:rPr>
      </w:pPr>
      <w:r w:rsidRPr="00B01278">
        <w:rPr>
          <w:rFonts w:ascii="Gill Sans MT" w:eastAsiaTheme="minorHAnsi" w:hAnsi="Gill Sans MT"/>
          <w:lang w:val="en-GB"/>
        </w:rPr>
        <w:t xml:space="preserve">Several city and county development plans contain objectives for the provision of Universal Design Homes in both the private and social housing sectors. </w:t>
      </w:r>
      <w:r w:rsidR="001E7445" w:rsidRPr="00B01278">
        <w:rPr>
          <w:rFonts w:ascii="Gill Sans MT" w:hAnsi="Gill Sans MT"/>
        </w:rPr>
        <w:t>The checklist</w:t>
      </w:r>
      <w:r w:rsidR="0007098B" w:rsidRPr="00B01278">
        <w:rPr>
          <w:rFonts w:ascii="Gill Sans MT" w:hAnsi="Gill Sans MT"/>
        </w:rPr>
        <w:t xml:space="preserve"> is</w:t>
      </w:r>
      <w:r w:rsidR="00DD7FD1" w:rsidRPr="00B01278">
        <w:rPr>
          <w:rFonts w:ascii="Gill Sans MT" w:hAnsi="Gill Sans MT"/>
        </w:rPr>
        <w:t xml:space="preserve"> </w:t>
      </w:r>
      <w:r w:rsidR="006803A3" w:rsidRPr="00B01278">
        <w:rPr>
          <w:rFonts w:ascii="Gill Sans MT" w:hAnsi="Gill Sans MT"/>
        </w:rPr>
        <w:t>pro</w:t>
      </w:r>
      <w:r w:rsidR="00971E53" w:rsidRPr="00B01278">
        <w:rPr>
          <w:rFonts w:ascii="Gill Sans MT" w:hAnsi="Gill Sans MT"/>
        </w:rPr>
        <w:t>vided</w:t>
      </w:r>
      <w:r w:rsidR="006803A3" w:rsidRPr="00B01278">
        <w:rPr>
          <w:rFonts w:ascii="Gill Sans MT" w:hAnsi="Gill Sans MT"/>
        </w:rPr>
        <w:t xml:space="preserve"> as a </w:t>
      </w:r>
      <w:r w:rsidR="00DD7FD1" w:rsidRPr="00B01278">
        <w:rPr>
          <w:rFonts w:ascii="Gill Sans MT" w:hAnsi="Gill Sans MT"/>
        </w:rPr>
        <w:t>tool for designers to ensure that Universal Design is considered at the early stages of housing design.</w:t>
      </w:r>
      <w:r w:rsidR="00FE74BD" w:rsidRPr="00B01278">
        <w:rPr>
          <w:rFonts w:ascii="Gill Sans MT" w:hAnsi="Gill Sans MT"/>
        </w:rPr>
        <w:t xml:space="preserve"> </w:t>
      </w:r>
    </w:p>
    <w:p w14:paraId="1742F0EC" w14:textId="058E4CD9" w:rsidR="00B4722B" w:rsidRPr="00B01278" w:rsidRDefault="00B4722B" w:rsidP="00532FAC">
      <w:pPr>
        <w:pStyle w:val="Heading1"/>
        <w:rPr>
          <w:rFonts w:ascii="Gill Sans MT" w:hAnsi="Gill Sans MT"/>
        </w:rPr>
      </w:pPr>
      <w:r w:rsidRPr="00B01278">
        <w:rPr>
          <w:rFonts w:ascii="Gill Sans MT" w:hAnsi="Gill Sans MT"/>
        </w:rPr>
        <w:t>Scope of this Checklist</w:t>
      </w:r>
    </w:p>
    <w:p w14:paraId="2096A1B2" w14:textId="70019941" w:rsidR="002051D5" w:rsidRPr="00B01278" w:rsidRDefault="00573B90" w:rsidP="002051D5">
      <w:pPr>
        <w:rPr>
          <w:rFonts w:ascii="Gill Sans MT" w:hAnsi="Gill Sans MT"/>
          <w:lang w:val="en-GB"/>
        </w:rPr>
      </w:pPr>
      <w:r w:rsidRPr="00B01278">
        <w:rPr>
          <w:rFonts w:ascii="Gill Sans MT" w:hAnsi="Gill Sans MT"/>
        </w:rPr>
        <w:t xml:space="preserve">The scope of this checklist is limited to the </w:t>
      </w:r>
      <w:r w:rsidR="00971E53" w:rsidRPr="00B01278">
        <w:rPr>
          <w:rFonts w:ascii="Gill Sans MT" w:hAnsi="Gill Sans MT"/>
        </w:rPr>
        <w:t>internal layout of an</w:t>
      </w:r>
      <w:r w:rsidRPr="00B01278">
        <w:rPr>
          <w:rFonts w:ascii="Gill Sans MT" w:hAnsi="Gill Sans MT"/>
        </w:rPr>
        <w:t xml:space="preserve"> individual apartment or house only. </w:t>
      </w:r>
      <w:r w:rsidR="003759BA" w:rsidRPr="00B01278">
        <w:rPr>
          <w:rFonts w:ascii="Gill Sans MT" w:hAnsi="Gill Sans MT"/>
        </w:rPr>
        <w:t>The location and design of the approach to a dwelling, including the comm</w:t>
      </w:r>
      <w:r w:rsidR="00D07CDA" w:rsidRPr="00B01278">
        <w:rPr>
          <w:rFonts w:ascii="Gill Sans MT" w:hAnsi="Gill Sans MT"/>
        </w:rPr>
        <w:t>on</w:t>
      </w:r>
      <w:r w:rsidR="003759BA" w:rsidRPr="00B01278">
        <w:rPr>
          <w:rFonts w:ascii="Gill Sans MT" w:hAnsi="Gill Sans MT"/>
        </w:rPr>
        <w:t xml:space="preserve"> areas of apartment buildings, are also key elements of Universal Design Homes, but are not within the scope of this checklist. </w:t>
      </w:r>
      <w:r w:rsidR="00D07CDA" w:rsidRPr="00B01278">
        <w:rPr>
          <w:rFonts w:ascii="Gill Sans MT" w:hAnsi="Gill Sans MT"/>
        </w:rPr>
        <w:t>For example</w:t>
      </w:r>
      <w:r w:rsidR="00F55DC1" w:rsidRPr="00B01278">
        <w:rPr>
          <w:rFonts w:ascii="Gill Sans MT" w:hAnsi="Gill Sans MT"/>
        </w:rPr>
        <w:t xml:space="preserve">, </w:t>
      </w:r>
      <w:r w:rsidR="00D07CDA" w:rsidRPr="00B01278">
        <w:rPr>
          <w:rFonts w:ascii="Gill Sans MT" w:hAnsi="Gill Sans MT"/>
        </w:rPr>
        <w:t xml:space="preserve">a Universal Design Home should </w:t>
      </w:r>
      <w:r w:rsidR="00F55DC1" w:rsidRPr="00B01278">
        <w:rPr>
          <w:rFonts w:ascii="Gill Sans MT" w:hAnsi="Gill Sans MT"/>
        </w:rPr>
        <w:t xml:space="preserve">be well-connected to </w:t>
      </w:r>
      <w:r w:rsidR="00D07CDA" w:rsidRPr="00B01278">
        <w:rPr>
          <w:rFonts w:ascii="Gill Sans MT" w:hAnsi="Gill Sans MT"/>
          <w:lang w:val="en-GB"/>
        </w:rPr>
        <w:t>local amenities, ideally located within walking distance to shops and services, and near to public transport links.</w:t>
      </w:r>
      <w:r w:rsidR="00F55DC1" w:rsidRPr="00B01278">
        <w:rPr>
          <w:rFonts w:ascii="Gill Sans MT" w:hAnsi="Gill Sans MT"/>
          <w:lang w:val="en-GB"/>
        </w:rPr>
        <w:t xml:space="preserve"> </w:t>
      </w:r>
      <w:r w:rsidR="00F55DC1" w:rsidRPr="00B01278">
        <w:rPr>
          <w:rFonts w:ascii="Gill Sans MT" w:hAnsi="Gill Sans MT"/>
        </w:rPr>
        <w:t xml:space="preserve">Refer to the </w:t>
      </w:r>
      <w:hyperlink r:id="rId9" w:history="1">
        <w:r w:rsidR="00F55DC1" w:rsidRPr="00B01278">
          <w:rPr>
            <w:rStyle w:val="Hyperlink"/>
            <w:rFonts w:ascii="Gill Sans MT" w:hAnsi="Gill Sans MT"/>
          </w:rPr>
          <w:t>Universal Design Guidelines for Homes in Ireland</w:t>
        </w:r>
      </w:hyperlink>
      <w:r w:rsidR="00F55DC1" w:rsidRPr="00B01278">
        <w:rPr>
          <w:rFonts w:ascii="Gill Sans MT" w:hAnsi="Gill Sans MT"/>
        </w:rPr>
        <w:t xml:space="preserve"> for </w:t>
      </w:r>
      <w:r w:rsidR="00B4722B" w:rsidRPr="00B01278">
        <w:rPr>
          <w:rFonts w:ascii="Gill Sans MT" w:hAnsi="Gill Sans MT"/>
        </w:rPr>
        <w:t>a</w:t>
      </w:r>
      <w:r w:rsidR="00F55DC1" w:rsidRPr="00B01278">
        <w:rPr>
          <w:rFonts w:ascii="Gill Sans MT" w:hAnsi="Gill Sans MT"/>
        </w:rPr>
        <w:t xml:space="preserve"> complete set of guidelines. </w:t>
      </w:r>
      <w:r w:rsidR="00D07CDA" w:rsidRPr="00B01278">
        <w:rPr>
          <w:rFonts w:ascii="Gill Sans MT" w:hAnsi="Gill Sans MT"/>
          <w:lang w:val="en-GB"/>
        </w:rPr>
        <w:t xml:space="preserve">Further information on Age Friendly Homes is </w:t>
      </w:r>
      <w:r w:rsidR="00633541" w:rsidRPr="00B01278">
        <w:rPr>
          <w:rFonts w:ascii="Gill Sans MT" w:hAnsi="Gill Sans MT"/>
          <w:lang w:val="en-GB"/>
        </w:rPr>
        <w:t xml:space="preserve">also </w:t>
      </w:r>
      <w:r w:rsidR="00D07CDA" w:rsidRPr="00B01278">
        <w:rPr>
          <w:rFonts w:ascii="Gill Sans MT" w:hAnsi="Gill Sans MT"/>
          <w:lang w:val="en-GB"/>
        </w:rPr>
        <w:t>set out in the publication ‘</w:t>
      </w:r>
      <w:hyperlink r:id="rId10" w:history="1">
        <w:r w:rsidR="00D07CDA" w:rsidRPr="00B01278">
          <w:rPr>
            <w:rStyle w:val="Hyperlink"/>
            <w:rFonts w:ascii="Gill Sans MT" w:hAnsi="Gill Sans MT"/>
            <w:lang w:val="en-GB"/>
          </w:rPr>
          <w:t>Ten Universal Design Features to include in a Lifetime Adaptable and Age Friendly Home</w:t>
        </w:r>
      </w:hyperlink>
      <w:r w:rsidR="00D07CDA" w:rsidRPr="00B01278">
        <w:rPr>
          <w:rFonts w:ascii="Gill Sans MT" w:hAnsi="Gill Sans MT"/>
          <w:lang w:val="en-GB"/>
        </w:rPr>
        <w:t xml:space="preserve">’ and on the </w:t>
      </w:r>
      <w:hyperlink r:id="rId11" w:history="1">
        <w:r w:rsidR="00D07CDA" w:rsidRPr="00B01278">
          <w:rPr>
            <w:rStyle w:val="Hyperlink"/>
            <w:rFonts w:ascii="Gill Sans MT" w:hAnsi="Gill Sans MT"/>
            <w:lang w:val="en-GB"/>
          </w:rPr>
          <w:t>www.agefriendlyhomes.ie</w:t>
        </w:r>
      </w:hyperlink>
      <w:r w:rsidR="00D07CDA" w:rsidRPr="00B01278">
        <w:rPr>
          <w:rFonts w:ascii="Gill Sans MT" w:hAnsi="Gill Sans MT"/>
          <w:lang w:val="en-GB"/>
        </w:rPr>
        <w:t xml:space="preserve"> website.</w:t>
      </w:r>
    </w:p>
    <w:p w14:paraId="17C808AD" w14:textId="2B6C009C" w:rsidR="00C255C0" w:rsidRPr="00B01278" w:rsidRDefault="002051D5" w:rsidP="00EC527C">
      <w:pPr>
        <w:spacing w:after="0"/>
        <w:rPr>
          <w:rFonts w:ascii="Gill Sans MT" w:hAnsi="Gill Sans MT"/>
          <w:lang w:val="en-GB"/>
        </w:rPr>
      </w:pPr>
      <w:r w:rsidRPr="00B01278">
        <w:rPr>
          <w:rFonts w:ascii="Gill Sans MT" w:hAnsi="Gill Sans MT"/>
          <w:lang w:val="en-GB"/>
        </w:rPr>
        <w:br w:type="page"/>
      </w:r>
      <w:r w:rsidRPr="00B01278">
        <w:rPr>
          <w:rFonts w:ascii="Gill Sans MT" w:hAnsi="Gill Sans MT"/>
          <w:lang w:val="en-GB"/>
        </w:rPr>
        <w:lastRenderedPageBreak/>
        <w:t>[page 3]</w:t>
      </w:r>
    </w:p>
    <w:p w14:paraId="48883DEB" w14:textId="0B644423" w:rsidR="00B4722B" w:rsidRPr="00B01278" w:rsidRDefault="00B4722B" w:rsidP="00BD48CF">
      <w:pPr>
        <w:pStyle w:val="Heading1"/>
        <w:rPr>
          <w:rFonts w:ascii="Gill Sans MT" w:hAnsi="Gill Sans MT"/>
        </w:rPr>
      </w:pPr>
      <w:r w:rsidRPr="00B01278">
        <w:rPr>
          <w:rFonts w:ascii="Gill Sans MT" w:hAnsi="Gill Sans MT"/>
        </w:rPr>
        <w:t>U</w:t>
      </w:r>
      <w:r w:rsidR="000C761E" w:rsidRPr="00B01278">
        <w:rPr>
          <w:rFonts w:ascii="Gill Sans MT" w:hAnsi="Gill Sans MT"/>
        </w:rPr>
        <w:t xml:space="preserve">D </w:t>
      </w:r>
      <w:r w:rsidRPr="00B01278">
        <w:rPr>
          <w:rFonts w:ascii="Gill Sans MT" w:hAnsi="Gill Sans MT"/>
        </w:rPr>
        <w:t>Home and UD Home +</w:t>
      </w:r>
    </w:p>
    <w:p w14:paraId="18E7A558" w14:textId="0EA0F7F6" w:rsidR="005E3C19" w:rsidRPr="00B01278" w:rsidRDefault="003E4DD5">
      <w:pPr>
        <w:rPr>
          <w:rFonts w:ascii="Gill Sans MT" w:hAnsi="Gill Sans MT"/>
        </w:rPr>
      </w:pPr>
      <w:r w:rsidRPr="00B01278">
        <w:rPr>
          <w:rFonts w:ascii="Gill Sans MT" w:hAnsi="Gill Sans MT"/>
        </w:rPr>
        <w:t xml:space="preserve">The </w:t>
      </w:r>
      <w:r w:rsidR="005E3C19" w:rsidRPr="00B01278">
        <w:rPr>
          <w:rFonts w:ascii="Gill Sans MT" w:hAnsi="Gill Sans MT"/>
        </w:rPr>
        <w:t xml:space="preserve">Universal Design Guidelines for Homes in Ireland </w:t>
      </w:r>
      <w:r w:rsidRPr="00B01278">
        <w:rPr>
          <w:rFonts w:ascii="Gill Sans MT" w:hAnsi="Gill Sans MT"/>
        </w:rPr>
        <w:t xml:space="preserve">are provided in a two-tier system described as </w:t>
      </w:r>
      <w:r w:rsidRPr="00B01278">
        <w:rPr>
          <w:rFonts w:ascii="Gill Sans MT" w:hAnsi="Gill Sans MT"/>
          <w:b/>
        </w:rPr>
        <w:t>UD Home</w:t>
      </w:r>
      <w:r w:rsidRPr="00B01278">
        <w:rPr>
          <w:rFonts w:ascii="Gill Sans MT" w:hAnsi="Gill Sans MT"/>
        </w:rPr>
        <w:t xml:space="preserve">; optimising flexibility, adaptability and usability for everyone and </w:t>
      </w:r>
      <w:r w:rsidRPr="00B01278">
        <w:rPr>
          <w:rFonts w:ascii="Gill Sans MT" w:hAnsi="Gill Sans MT"/>
          <w:b/>
        </w:rPr>
        <w:t>UD Home+</w:t>
      </w:r>
      <w:r w:rsidRPr="00B01278">
        <w:rPr>
          <w:rFonts w:ascii="Gill Sans MT" w:hAnsi="Gill Sans MT"/>
        </w:rPr>
        <w:t xml:space="preserve">; providing for greater accommodation of people’s changing needs over time. The checklist </w:t>
      </w:r>
      <w:r w:rsidR="005E3C19" w:rsidRPr="00B01278">
        <w:rPr>
          <w:rFonts w:ascii="Gill Sans MT" w:hAnsi="Gill Sans MT"/>
        </w:rPr>
        <w:t>includes</w:t>
      </w:r>
      <w:r w:rsidRPr="00B01278">
        <w:rPr>
          <w:rFonts w:ascii="Gill Sans MT" w:hAnsi="Gill Sans MT"/>
        </w:rPr>
        <w:t xml:space="preserve"> </w:t>
      </w:r>
      <w:r w:rsidR="0007098B" w:rsidRPr="00B01278">
        <w:rPr>
          <w:rFonts w:ascii="Gill Sans MT" w:hAnsi="Gill Sans MT"/>
        </w:rPr>
        <w:t xml:space="preserve">a summary of </w:t>
      </w:r>
      <w:r w:rsidRPr="00B01278">
        <w:rPr>
          <w:rFonts w:ascii="Gill Sans MT" w:hAnsi="Gill Sans MT"/>
        </w:rPr>
        <w:t>guidelines</w:t>
      </w:r>
      <w:r w:rsidR="00971E53" w:rsidRPr="00B01278">
        <w:rPr>
          <w:rFonts w:ascii="Gill Sans MT" w:hAnsi="Gill Sans MT"/>
        </w:rPr>
        <w:t xml:space="preserve"> for both </w:t>
      </w:r>
      <w:r w:rsidRPr="00B01278">
        <w:rPr>
          <w:rFonts w:ascii="Gill Sans MT" w:hAnsi="Gill Sans MT"/>
        </w:rPr>
        <w:t xml:space="preserve">the </w:t>
      </w:r>
      <w:r w:rsidR="00971E53" w:rsidRPr="00B01278">
        <w:rPr>
          <w:rFonts w:ascii="Gill Sans MT" w:hAnsi="Gill Sans MT"/>
        </w:rPr>
        <w:t>UD Home a</w:t>
      </w:r>
      <w:r w:rsidRPr="00B01278">
        <w:rPr>
          <w:rFonts w:ascii="Gill Sans MT" w:hAnsi="Gill Sans MT"/>
        </w:rPr>
        <w:t>nd UD Home+ levels</w:t>
      </w:r>
      <w:r w:rsidR="00633541" w:rsidRPr="00B01278">
        <w:rPr>
          <w:rFonts w:ascii="Gill Sans MT" w:hAnsi="Gill Sans MT"/>
        </w:rPr>
        <w:t xml:space="preserve"> that impact on the internal layout of a dwelling</w:t>
      </w:r>
      <w:r w:rsidR="00F843A5" w:rsidRPr="00B01278">
        <w:rPr>
          <w:rFonts w:ascii="Gill Sans MT" w:hAnsi="Gill Sans MT"/>
        </w:rPr>
        <w:t>.</w:t>
      </w:r>
      <w:r w:rsidR="00971E53" w:rsidRPr="00B01278">
        <w:rPr>
          <w:rFonts w:ascii="Gill Sans MT" w:hAnsi="Gill Sans MT"/>
        </w:rPr>
        <w:t xml:space="preserve"> </w:t>
      </w:r>
      <w:r w:rsidRPr="00B01278">
        <w:rPr>
          <w:rFonts w:ascii="Gill Sans MT" w:hAnsi="Gill Sans MT"/>
        </w:rPr>
        <w:t>For wheelchair liveable homes, UD Home+ guidelines should be applied. Residential developments incorporating Universal Design</w:t>
      </w:r>
      <w:r w:rsidR="00C74364" w:rsidRPr="00B01278">
        <w:rPr>
          <w:rFonts w:ascii="Gill Sans MT" w:hAnsi="Gill Sans MT"/>
        </w:rPr>
        <w:t xml:space="preserve"> </w:t>
      </w:r>
      <w:r w:rsidR="004644BD" w:rsidRPr="00B01278">
        <w:rPr>
          <w:rFonts w:ascii="Gill Sans MT" w:hAnsi="Gill Sans MT"/>
        </w:rPr>
        <w:t>H</w:t>
      </w:r>
      <w:r w:rsidR="00C74364" w:rsidRPr="00B01278">
        <w:rPr>
          <w:rFonts w:ascii="Gill Sans MT" w:hAnsi="Gill Sans MT"/>
        </w:rPr>
        <w:t>omes</w:t>
      </w:r>
      <w:r w:rsidRPr="00B01278">
        <w:rPr>
          <w:rFonts w:ascii="Gill Sans MT" w:hAnsi="Gill Sans MT"/>
        </w:rPr>
        <w:t xml:space="preserve"> should include </w:t>
      </w:r>
      <w:r w:rsidR="00C74364" w:rsidRPr="00B01278">
        <w:rPr>
          <w:rFonts w:ascii="Gill Sans MT" w:hAnsi="Gill Sans MT"/>
        </w:rPr>
        <w:t>both UD Home and UD Home+ dwellings.</w:t>
      </w:r>
      <w:r w:rsidR="005E3C19" w:rsidRPr="00B01278">
        <w:rPr>
          <w:rFonts w:ascii="Gill Sans MT" w:hAnsi="Gill Sans MT"/>
        </w:rPr>
        <w:t xml:space="preserve"> </w:t>
      </w:r>
    </w:p>
    <w:p w14:paraId="11AD83E9" w14:textId="75674766" w:rsidR="001A2520" w:rsidRPr="00B01278" w:rsidRDefault="00FB604D" w:rsidP="00733355">
      <w:pPr>
        <w:spacing w:after="120"/>
        <w:rPr>
          <w:rFonts w:ascii="Gill Sans MT" w:hAnsi="Gill Sans MT"/>
        </w:rPr>
      </w:pPr>
      <w:r w:rsidRPr="00B01278">
        <w:rPr>
          <w:rFonts w:ascii="Gill Sans MT" w:hAnsi="Gill Sans MT"/>
        </w:rPr>
        <w:t>F</w:t>
      </w:r>
      <w:r w:rsidR="00167B1D" w:rsidRPr="00B01278">
        <w:rPr>
          <w:rFonts w:ascii="Gill Sans MT" w:hAnsi="Gill Sans MT"/>
        </w:rPr>
        <w:t>ive</w:t>
      </w:r>
      <w:r w:rsidR="00CF31DF" w:rsidRPr="00B01278">
        <w:rPr>
          <w:rFonts w:ascii="Gill Sans MT" w:hAnsi="Gill Sans MT"/>
        </w:rPr>
        <w:t xml:space="preserve"> </w:t>
      </w:r>
      <w:r w:rsidR="00F565A0" w:rsidRPr="00B01278">
        <w:rPr>
          <w:rFonts w:ascii="Gill Sans MT" w:hAnsi="Gill Sans MT"/>
        </w:rPr>
        <w:t>example</w:t>
      </w:r>
      <w:r w:rsidR="00CF31DF" w:rsidRPr="00B01278">
        <w:rPr>
          <w:rFonts w:ascii="Gill Sans MT" w:hAnsi="Gill Sans MT"/>
        </w:rPr>
        <w:t xml:space="preserve"> floor plans are provided with the checklist</w:t>
      </w:r>
      <w:r w:rsidR="00ED41AD" w:rsidRPr="00B01278">
        <w:rPr>
          <w:rFonts w:ascii="Gill Sans MT" w:hAnsi="Gill Sans MT"/>
        </w:rPr>
        <w:t>,</w:t>
      </w:r>
      <w:r w:rsidR="00733355" w:rsidRPr="00B01278">
        <w:rPr>
          <w:rFonts w:ascii="Gill Sans MT" w:hAnsi="Gill Sans MT"/>
        </w:rPr>
        <w:t xml:space="preserve"> to demonstrate the checklist being applied</w:t>
      </w:r>
      <w:r w:rsidR="007F0C84" w:rsidRPr="00B01278">
        <w:rPr>
          <w:rFonts w:ascii="Gill Sans MT" w:hAnsi="Gill Sans MT"/>
        </w:rPr>
        <w:t xml:space="preserve"> in both UD Home and UD Home+ dwellings</w:t>
      </w:r>
      <w:r w:rsidR="001A2520" w:rsidRPr="00B01278">
        <w:rPr>
          <w:rFonts w:ascii="Gill Sans MT" w:hAnsi="Gill Sans MT"/>
        </w:rPr>
        <w:t>:</w:t>
      </w:r>
    </w:p>
    <w:p w14:paraId="2F8884AF" w14:textId="373C65CE" w:rsidR="00B5088F" w:rsidRPr="00B01278" w:rsidRDefault="00B5088F" w:rsidP="001A2520">
      <w:pPr>
        <w:pStyle w:val="ListParagraph"/>
        <w:numPr>
          <w:ilvl w:val="0"/>
          <w:numId w:val="17"/>
        </w:numPr>
        <w:rPr>
          <w:rFonts w:ascii="Gill Sans MT" w:hAnsi="Gill Sans MT"/>
        </w:rPr>
      </w:pPr>
      <w:r w:rsidRPr="00B01278">
        <w:rPr>
          <w:rFonts w:ascii="Gill Sans MT" w:hAnsi="Gill Sans MT"/>
        </w:rPr>
        <w:t>a UD Home 1-bedroom apartment</w:t>
      </w:r>
    </w:p>
    <w:p w14:paraId="5F8F07A2" w14:textId="0CC653C6" w:rsidR="001A2520" w:rsidRPr="00B01278" w:rsidRDefault="00CF31DF" w:rsidP="001A2520">
      <w:pPr>
        <w:pStyle w:val="ListParagraph"/>
        <w:numPr>
          <w:ilvl w:val="0"/>
          <w:numId w:val="17"/>
        </w:numPr>
        <w:rPr>
          <w:rFonts w:ascii="Gill Sans MT" w:hAnsi="Gill Sans MT"/>
        </w:rPr>
      </w:pPr>
      <w:r w:rsidRPr="00B01278">
        <w:rPr>
          <w:rFonts w:ascii="Gill Sans MT" w:hAnsi="Gill Sans MT"/>
        </w:rPr>
        <w:t>a UD Home 2-bedroom</w:t>
      </w:r>
      <w:r w:rsidR="001A2520" w:rsidRPr="00B01278">
        <w:rPr>
          <w:rFonts w:ascii="Gill Sans MT" w:hAnsi="Gill Sans MT"/>
        </w:rPr>
        <w:t xml:space="preserve"> apartment</w:t>
      </w:r>
      <w:r w:rsidRPr="00B01278">
        <w:rPr>
          <w:rFonts w:ascii="Gill Sans MT" w:hAnsi="Gill Sans MT"/>
        </w:rPr>
        <w:t xml:space="preserve"> </w:t>
      </w:r>
    </w:p>
    <w:p w14:paraId="02678A67" w14:textId="79FE91A7" w:rsidR="001A2520" w:rsidRPr="00B01278" w:rsidRDefault="001A2520" w:rsidP="001A2520">
      <w:pPr>
        <w:pStyle w:val="ListParagraph"/>
        <w:numPr>
          <w:ilvl w:val="0"/>
          <w:numId w:val="17"/>
        </w:numPr>
        <w:rPr>
          <w:rFonts w:ascii="Gill Sans MT" w:hAnsi="Gill Sans MT"/>
        </w:rPr>
      </w:pPr>
      <w:r w:rsidRPr="00B01278">
        <w:rPr>
          <w:rFonts w:ascii="Gill Sans MT" w:hAnsi="Gill Sans MT"/>
        </w:rPr>
        <w:t xml:space="preserve">a UD Home+ 2-bedroom apartment </w:t>
      </w:r>
    </w:p>
    <w:p w14:paraId="4216F21B" w14:textId="043E0AED" w:rsidR="002161A8" w:rsidRPr="00B01278" w:rsidRDefault="002161A8" w:rsidP="002161A8">
      <w:pPr>
        <w:pStyle w:val="ListParagraph"/>
        <w:numPr>
          <w:ilvl w:val="0"/>
          <w:numId w:val="17"/>
        </w:numPr>
        <w:rPr>
          <w:rFonts w:ascii="Gill Sans MT" w:hAnsi="Gill Sans MT"/>
        </w:rPr>
      </w:pPr>
      <w:r w:rsidRPr="00B01278">
        <w:rPr>
          <w:rFonts w:ascii="Gill Sans MT" w:hAnsi="Gill Sans MT"/>
        </w:rPr>
        <w:t>a UD Home 3-bedroom 2-</w:t>
      </w:r>
      <w:r w:rsidR="00C272FC" w:rsidRPr="00B01278">
        <w:rPr>
          <w:rFonts w:ascii="Gill Sans MT" w:hAnsi="Gill Sans MT"/>
        </w:rPr>
        <w:t>storey house</w:t>
      </w:r>
    </w:p>
    <w:p w14:paraId="3626B5E5" w14:textId="3E9CAB03" w:rsidR="00FB604D" w:rsidRPr="00B01278" w:rsidRDefault="00FB604D" w:rsidP="001A2520">
      <w:pPr>
        <w:pStyle w:val="ListParagraph"/>
        <w:numPr>
          <w:ilvl w:val="0"/>
          <w:numId w:val="17"/>
        </w:numPr>
        <w:rPr>
          <w:rFonts w:ascii="Gill Sans MT" w:hAnsi="Gill Sans MT"/>
        </w:rPr>
      </w:pPr>
      <w:r w:rsidRPr="00B01278">
        <w:rPr>
          <w:rFonts w:ascii="Gill Sans MT" w:hAnsi="Gill Sans MT"/>
        </w:rPr>
        <w:t>a UD Home</w:t>
      </w:r>
      <w:r w:rsidR="002161A8" w:rsidRPr="00B01278">
        <w:rPr>
          <w:rFonts w:ascii="Gill Sans MT" w:hAnsi="Gill Sans MT"/>
        </w:rPr>
        <w:t>+</w:t>
      </w:r>
      <w:r w:rsidRPr="00B01278">
        <w:rPr>
          <w:rFonts w:ascii="Gill Sans MT" w:hAnsi="Gill Sans MT"/>
        </w:rPr>
        <w:t xml:space="preserve"> 2-bedroom single storey house</w:t>
      </w:r>
    </w:p>
    <w:p w14:paraId="2A498F13" w14:textId="590C7ECF" w:rsidR="007A428F" w:rsidRPr="00B01278" w:rsidRDefault="007A428F" w:rsidP="007A428F">
      <w:pPr>
        <w:rPr>
          <w:rFonts w:ascii="Gill Sans MT" w:hAnsi="Gill Sans MT"/>
        </w:rPr>
      </w:pPr>
      <w:bookmarkStart w:id="1" w:name="_Hlk190367586"/>
      <w:r w:rsidRPr="00B01278">
        <w:rPr>
          <w:rFonts w:ascii="Gill Sans MT" w:hAnsi="Gill Sans MT"/>
        </w:rPr>
        <w:t xml:space="preserve">The </w:t>
      </w:r>
      <w:r w:rsidR="00F565A0" w:rsidRPr="00B01278">
        <w:rPr>
          <w:rFonts w:ascii="Gill Sans MT" w:hAnsi="Gill Sans MT"/>
        </w:rPr>
        <w:t>example</w:t>
      </w:r>
      <w:r w:rsidRPr="00B01278">
        <w:rPr>
          <w:rFonts w:ascii="Gill Sans MT" w:hAnsi="Gill Sans MT"/>
        </w:rPr>
        <w:t xml:space="preserve"> floor plan</w:t>
      </w:r>
      <w:r w:rsidR="00B5088F" w:rsidRPr="00B01278">
        <w:rPr>
          <w:rFonts w:ascii="Gill Sans MT" w:hAnsi="Gill Sans MT"/>
        </w:rPr>
        <w:t>s</w:t>
      </w:r>
      <w:r w:rsidRPr="00B01278">
        <w:rPr>
          <w:rFonts w:ascii="Gill Sans MT" w:hAnsi="Gill Sans MT"/>
        </w:rPr>
        <w:t xml:space="preserve"> of the UD Home </w:t>
      </w:r>
      <w:r w:rsidR="00B5088F" w:rsidRPr="00B01278">
        <w:rPr>
          <w:rFonts w:ascii="Gill Sans MT" w:hAnsi="Gill Sans MT"/>
        </w:rPr>
        <w:t xml:space="preserve">1 and </w:t>
      </w:r>
      <w:r w:rsidRPr="00B01278">
        <w:rPr>
          <w:rFonts w:ascii="Gill Sans MT" w:hAnsi="Gill Sans MT"/>
        </w:rPr>
        <w:t>2-bedroom apartment</w:t>
      </w:r>
      <w:r w:rsidR="00B5088F" w:rsidRPr="00B01278">
        <w:rPr>
          <w:rFonts w:ascii="Gill Sans MT" w:hAnsi="Gill Sans MT"/>
        </w:rPr>
        <w:t>s</w:t>
      </w:r>
      <w:r w:rsidRPr="00B01278">
        <w:rPr>
          <w:rFonts w:ascii="Gill Sans MT" w:hAnsi="Gill Sans MT"/>
        </w:rPr>
        <w:t xml:space="preserve"> demonstrate that UD Home </w:t>
      </w:r>
      <w:r w:rsidR="00F64095" w:rsidRPr="00B01278">
        <w:rPr>
          <w:rFonts w:ascii="Gill Sans MT" w:hAnsi="Gill Sans MT"/>
        </w:rPr>
        <w:t xml:space="preserve">apartments </w:t>
      </w:r>
      <w:r w:rsidRPr="00B01278">
        <w:rPr>
          <w:rFonts w:ascii="Gill Sans MT" w:hAnsi="Gill Sans MT"/>
        </w:rPr>
        <w:t xml:space="preserve">can </w:t>
      </w:r>
      <w:r w:rsidR="00F565A0" w:rsidRPr="00B01278">
        <w:rPr>
          <w:rFonts w:ascii="Gill Sans MT" w:hAnsi="Gill Sans MT"/>
        </w:rPr>
        <w:t xml:space="preserve">generally </w:t>
      </w:r>
      <w:r w:rsidRPr="00B01278">
        <w:rPr>
          <w:rFonts w:ascii="Gill Sans MT" w:hAnsi="Gill Sans MT"/>
        </w:rPr>
        <w:t xml:space="preserve">be achieved within the </w:t>
      </w:r>
      <w:r w:rsidR="00F565A0" w:rsidRPr="00B01278">
        <w:rPr>
          <w:rFonts w:ascii="Gill Sans MT" w:hAnsi="Gill Sans MT"/>
        </w:rPr>
        <w:t xml:space="preserve">additional </w:t>
      </w:r>
      <w:r w:rsidRPr="00B01278">
        <w:rPr>
          <w:rFonts w:ascii="Gill Sans MT" w:hAnsi="Gill Sans MT"/>
        </w:rPr>
        <w:t>floor area that is already mandated in the Design Standards for New Apartments</w:t>
      </w:r>
      <w:r w:rsidR="00F64095" w:rsidRPr="00B01278">
        <w:rPr>
          <w:rFonts w:ascii="Gill Sans MT" w:hAnsi="Gill Sans MT"/>
        </w:rPr>
        <w:t xml:space="preserve"> (Section 3.8</w:t>
      </w:r>
      <w:r w:rsidR="00F565A0" w:rsidRPr="00B01278">
        <w:rPr>
          <w:rFonts w:ascii="Gill Sans MT" w:hAnsi="Gill Sans MT"/>
        </w:rPr>
        <w:t>, Safeguarding Higher Standards</w:t>
      </w:r>
      <w:r w:rsidR="00F64095" w:rsidRPr="00B01278">
        <w:rPr>
          <w:rFonts w:ascii="Gill Sans MT" w:hAnsi="Gill Sans MT"/>
        </w:rPr>
        <w:t>)</w:t>
      </w:r>
      <w:r w:rsidRPr="00B01278">
        <w:rPr>
          <w:rFonts w:ascii="Gill Sans MT" w:hAnsi="Gill Sans MT"/>
        </w:rPr>
        <w:t xml:space="preserve">, for at least 50% of apartments in developments with </w:t>
      </w:r>
      <w:r w:rsidR="00F565A0" w:rsidRPr="00B01278">
        <w:rPr>
          <w:rFonts w:ascii="Gill Sans MT" w:hAnsi="Gill Sans MT"/>
        </w:rPr>
        <w:t>ten or more</w:t>
      </w:r>
      <w:r w:rsidRPr="00B01278">
        <w:rPr>
          <w:rFonts w:ascii="Gill Sans MT" w:hAnsi="Gill Sans MT"/>
        </w:rPr>
        <w:t xml:space="preserve"> apartments. </w:t>
      </w:r>
      <w:r w:rsidR="00F64095" w:rsidRPr="00B01278">
        <w:rPr>
          <w:rFonts w:ascii="Gill Sans MT" w:hAnsi="Gill Sans MT"/>
        </w:rPr>
        <w:t>There is therefore an</w:t>
      </w:r>
      <w:r w:rsidRPr="00B01278">
        <w:rPr>
          <w:rFonts w:ascii="Gill Sans MT" w:hAnsi="Gill Sans MT"/>
        </w:rPr>
        <w:t xml:space="preserve"> opportunity within the mandatory increased target floor areas for apartments</w:t>
      </w:r>
      <w:r w:rsidR="007F0C84" w:rsidRPr="00B01278">
        <w:rPr>
          <w:rFonts w:ascii="Gill Sans MT" w:hAnsi="Gill Sans MT"/>
        </w:rPr>
        <w:t>,</w:t>
      </w:r>
      <w:r w:rsidRPr="00B01278">
        <w:rPr>
          <w:rFonts w:ascii="Gill Sans MT" w:hAnsi="Gill Sans MT"/>
        </w:rPr>
        <w:t xml:space="preserve"> to </w:t>
      </w:r>
      <w:r w:rsidR="00F64095" w:rsidRPr="00B01278">
        <w:rPr>
          <w:rFonts w:ascii="Gill Sans MT" w:hAnsi="Gill Sans MT"/>
        </w:rPr>
        <w:t xml:space="preserve">provide apartments </w:t>
      </w:r>
      <w:r w:rsidRPr="00B01278">
        <w:rPr>
          <w:rFonts w:ascii="Gill Sans MT" w:hAnsi="Gill Sans MT"/>
        </w:rPr>
        <w:t>in line with this internal layout checklist for U</w:t>
      </w:r>
      <w:r w:rsidR="00F565A0" w:rsidRPr="00B01278">
        <w:rPr>
          <w:rFonts w:ascii="Gill Sans MT" w:hAnsi="Gill Sans MT"/>
        </w:rPr>
        <w:t xml:space="preserve">niversal </w:t>
      </w:r>
      <w:r w:rsidR="00963C6E" w:rsidRPr="00B01278">
        <w:rPr>
          <w:rFonts w:ascii="Gill Sans MT" w:hAnsi="Gill Sans MT"/>
        </w:rPr>
        <w:t>D</w:t>
      </w:r>
      <w:r w:rsidR="00F565A0" w:rsidRPr="00B01278">
        <w:rPr>
          <w:rFonts w:ascii="Gill Sans MT" w:hAnsi="Gill Sans MT"/>
        </w:rPr>
        <w:t>esign</w:t>
      </w:r>
      <w:r w:rsidRPr="00B01278">
        <w:rPr>
          <w:rFonts w:ascii="Gill Sans MT" w:hAnsi="Gill Sans MT"/>
        </w:rPr>
        <w:t xml:space="preserve"> Homes.</w:t>
      </w:r>
    </w:p>
    <w:bookmarkEnd w:id="1"/>
    <w:p w14:paraId="4B29E987" w14:textId="647DF857" w:rsidR="007A428F" w:rsidRPr="00B01278" w:rsidRDefault="007A428F" w:rsidP="00AB5E54">
      <w:pPr>
        <w:rPr>
          <w:rFonts w:ascii="Gill Sans MT" w:hAnsi="Gill Sans MT"/>
        </w:rPr>
      </w:pPr>
      <w:r w:rsidRPr="00B01278">
        <w:rPr>
          <w:rFonts w:ascii="Gill Sans MT" w:hAnsi="Gill Sans MT"/>
        </w:rPr>
        <w:t xml:space="preserve">The </w:t>
      </w:r>
      <w:r w:rsidR="00F565A0" w:rsidRPr="00B01278">
        <w:rPr>
          <w:rFonts w:ascii="Gill Sans MT" w:hAnsi="Gill Sans MT"/>
        </w:rPr>
        <w:t>example</w:t>
      </w:r>
      <w:r w:rsidRPr="00B01278">
        <w:rPr>
          <w:rFonts w:ascii="Gill Sans MT" w:hAnsi="Gill Sans MT"/>
        </w:rPr>
        <w:t xml:space="preserve"> floor plan of the UD Home+ 2-bedroom apartment demonstrates that the internal floor area of a UD Home+ 2-bedroom 3-person apartment is </w:t>
      </w:r>
      <w:proofErr w:type="gramStart"/>
      <w:r w:rsidRPr="00B01278">
        <w:rPr>
          <w:rFonts w:ascii="Gill Sans MT" w:hAnsi="Gill Sans MT"/>
        </w:rPr>
        <w:t>simil</w:t>
      </w:r>
      <w:r w:rsidR="00F64095" w:rsidRPr="00B01278">
        <w:rPr>
          <w:rFonts w:ascii="Gill Sans MT" w:hAnsi="Gill Sans MT"/>
        </w:rPr>
        <w:t>ar to</w:t>
      </w:r>
      <w:proofErr w:type="gramEnd"/>
      <w:r w:rsidR="00F64095" w:rsidRPr="00B01278">
        <w:rPr>
          <w:rFonts w:ascii="Gill Sans MT" w:hAnsi="Gill Sans MT"/>
        </w:rPr>
        <w:t xml:space="preserve"> </w:t>
      </w:r>
      <w:r w:rsidRPr="00B01278">
        <w:rPr>
          <w:rFonts w:ascii="Gill Sans MT" w:hAnsi="Gill Sans MT"/>
        </w:rPr>
        <w:t>the target floor area for a non-UD 2</w:t>
      </w:r>
      <w:r w:rsidR="00233950" w:rsidRPr="00B01278">
        <w:rPr>
          <w:rFonts w:ascii="Gill Sans MT" w:hAnsi="Gill Sans MT"/>
        </w:rPr>
        <w:t>-</w:t>
      </w:r>
      <w:r w:rsidRPr="00B01278">
        <w:rPr>
          <w:rFonts w:ascii="Gill Sans MT" w:hAnsi="Gill Sans MT"/>
        </w:rPr>
        <w:t>bedroom 4-person apartment</w:t>
      </w:r>
      <w:r w:rsidR="00F64095" w:rsidRPr="00B01278">
        <w:rPr>
          <w:rFonts w:ascii="Gill Sans MT" w:hAnsi="Gill Sans MT"/>
        </w:rPr>
        <w:t xml:space="preserve"> (73 </w:t>
      </w:r>
      <w:r w:rsidR="004B7CB7" w:rsidRPr="00B01278">
        <w:rPr>
          <w:rFonts w:ascii="Gill Sans MT" w:hAnsi="Gill Sans MT"/>
        </w:rPr>
        <w:t>sqm</w:t>
      </w:r>
      <w:r w:rsidR="00F64095" w:rsidRPr="00B01278">
        <w:rPr>
          <w:rFonts w:ascii="Gill Sans MT" w:hAnsi="Gill Sans MT"/>
        </w:rPr>
        <w:t xml:space="preserve">). This provides an opportunity for </w:t>
      </w:r>
      <w:r w:rsidR="00233950" w:rsidRPr="00B01278">
        <w:rPr>
          <w:rFonts w:ascii="Gill Sans MT" w:hAnsi="Gill Sans MT"/>
        </w:rPr>
        <w:t>UD Home+ apartments</w:t>
      </w:r>
      <w:r w:rsidR="00AF3B98" w:rsidRPr="00B01278">
        <w:rPr>
          <w:rFonts w:ascii="Gill Sans MT" w:hAnsi="Gill Sans MT"/>
        </w:rPr>
        <w:t xml:space="preserve"> of this type</w:t>
      </w:r>
      <w:r w:rsidR="00233950" w:rsidRPr="00B01278">
        <w:rPr>
          <w:rFonts w:ascii="Gill Sans MT" w:hAnsi="Gill Sans MT"/>
        </w:rPr>
        <w:t xml:space="preserve"> </w:t>
      </w:r>
      <w:r w:rsidR="00EE47CC" w:rsidRPr="00B01278">
        <w:rPr>
          <w:rFonts w:ascii="Gill Sans MT" w:hAnsi="Gill Sans MT"/>
        </w:rPr>
        <w:t xml:space="preserve">to be </w:t>
      </w:r>
      <w:r w:rsidR="00AF3B98" w:rsidRPr="00B01278">
        <w:rPr>
          <w:rFonts w:ascii="Gill Sans MT" w:hAnsi="Gill Sans MT"/>
        </w:rPr>
        <w:t xml:space="preserve">easily </w:t>
      </w:r>
      <w:r w:rsidR="00EE47CC" w:rsidRPr="00B01278">
        <w:rPr>
          <w:rFonts w:ascii="Gill Sans MT" w:hAnsi="Gill Sans MT"/>
        </w:rPr>
        <w:t>integrated into apartment developments</w:t>
      </w:r>
      <w:r w:rsidR="00AF3B98" w:rsidRPr="00B01278">
        <w:rPr>
          <w:rFonts w:ascii="Gill Sans MT" w:hAnsi="Gill Sans MT"/>
        </w:rPr>
        <w:t>.</w:t>
      </w:r>
      <w:r w:rsidR="00EE47CC" w:rsidRPr="00B01278">
        <w:rPr>
          <w:rFonts w:ascii="Gill Sans MT" w:hAnsi="Gill Sans MT"/>
        </w:rPr>
        <w:t xml:space="preserve">  </w:t>
      </w:r>
    </w:p>
    <w:p w14:paraId="767375C5" w14:textId="3AC3A544" w:rsidR="00080C1D" w:rsidRPr="00B01278" w:rsidRDefault="002A3BCD" w:rsidP="00080C1D">
      <w:pPr>
        <w:rPr>
          <w:rFonts w:ascii="Gill Sans MT" w:hAnsi="Gill Sans MT"/>
        </w:rPr>
      </w:pPr>
      <w:r w:rsidRPr="00B01278">
        <w:rPr>
          <w:rFonts w:ascii="Gill Sans MT" w:hAnsi="Gill Sans MT"/>
        </w:rPr>
        <w:t xml:space="preserve">The </w:t>
      </w:r>
      <w:r w:rsidR="00F565A0" w:rsidRPr="00B01278">
        <w:rPr>
          <w:rFonts w:ascii="Gill Sans MT" w:hAnsi="Gill Sans MT"/>
        </w:rPr>
        <w:t>example</w:t>
      </w:r>
      <w:r w:rsidRPr="00B01278">
        <w:rPr>
          <w:rFonts w:ascii="Gill Sans MT" w:hAnsi="Gill Sans MT"/>
        </w:rPr>
        <w:t xml:space="preserve"> floor plan</w:t>
      </w:r>
      <w:r w:rsidR="00B5088F" w:rsidRPr="00B01278">
        <w:rPr>
          <w:rFonts w:ascii="Gill Sans MT" w:hAnsi="Gill Sans MT"/>
        </w:rPr>
        <w:t>s</w:t>
      </w:r>
      <w:r w:rsidRPr="00B01278">
        <w:rPr>
          <w:rFonts w:ascii="Gill Sans MT" w:hAnsi="Gill Sans MT"/>
        </w:rPr>
        <w:t xml:space="preserve"> of the UD Home 3-bedroom 2-</w:t>
      </w:r>
      <w:r w:rsidR="00C272FC" w:rsidRPr="00B01278">
        <w:rPr>
          <w:rFonts w:ascii="Gill Sans MT" w:hAnsi="Gill Sans MT"/>
        </w:rPr>
        <w:t>storey house</w:t>
      </w:r>
      <w:r w:rsidRPr="00B01278">
        <w:rPr>
          <w:rFonts w:ascii="Gill Sans MT" w:hAnsi="Gill Sans MT"/>
        </w:rPr>
        <w:t xml:space="preserve"> demonstrate that the Universal Design guidelines have a greater impact on internal floor area in multi-storey dwellings than in apartments, where the accommodation is typically all on one level. </w:t>
      </w:r>
      <w:r w:rsidR="001E39DA" w:rsidRPr="00B01278">
        <w:rPr>
          <w:rFonts w:ascii="Gill Sans MT" w:hAnsi="Gill Sans MT"/>
          <w:sz w:val="52"/>
          <w:szCs w:val="52"/>
        </w:rPr>
        <w:br w:type="page"/>
      </w:r>
    </w:p>
    <w:p w14:paraId="50E71662" w14:textId="61F711E9" w:rsidR="00080C1D" w:rsidRPr="00B01278" w:rsidRDefault="00080C1D" w:rsidP="00080C1D">
      <w:pPr>
        <w:rPr>
          <w:rFonts w:ascii="Gill Sans MT" w:hAnsi="Gill Sans MT"/>
        </w:rPr>
      </w:pPr>
      <w:r w:rsidRPr="00B01278">
        <w:rPr>
          <w:rFonts w:ascii="Gill Sans MT" w:hAnsi="Gill Sans MT"/>
        </w:rPr>
        <w:lastRenderedPageBreak/>
        <w:t>[page 4]</w:t>
      </w:r>
    </w:p>
    <w:p w14:paraId="03FDE7E9" w14:textId="4679FCE1" w:rsidR="00DD7FD1" w:rsidRPr="00B01278" w:rsidRDefault="008477C5" w:rsidP="00BD48CF">
      <w:pPr>
        <w:pStyle w:val="Heading1"/>
        <w:rPr>
          <w:rFonts w:ascii="Gill Sans MT" w:hAnsi="Gill Sans MT"/>
        </w:rPr>
      </w:pPr>
      <w:r w:rsidRPr="00B01278">
        <w:rPr>
          <w:rFonts w:ascii="Gill Sans MT" w:hAnsi="Gill Sans MT"/>
        </w:rPr>
        <w:t>Internal Layout Checklist for Universal Design Homes</w:t>
      </w:r>
    </w:p>
    <w:p w14:paraId="425AE497" w14:textId="77777777" w:rsidR="000F123F" w:rsidRPr="00B01278" w:rsidRDefault="00FE74BD" w:rsidP="00FF107C">
      <w:pPr>
        <w:spacing w:after="120"/>
        <w:rPr>
          <w:rFonts w:ascii="Gill Sans MT" w:hAnsi="Gill Sans MT"/>
          <w:bCs/>
        </w:rPr>
      </w:pPr>
      <w:r w:rsidRPr="00B01278">
        <w:rPr>
          <w:rFonts w:ascii="Gill Sans MT" w:hAnsi="Gill Sans MT"/>
          <w:bCs/>
        </w:rPr>
        <w:t>Note</w:t>
      </w:r>
      <w:r w:rsidR="008477C5" w:rsidRPr="00B01278">
        <w:rPr>
          <w:rFonts w:ascii="Gill Sans MT" w:hAnsi="Gill Sans MT"/>
          <w:bCs/>
        </w:rPr>
        <w:t>s</w:t>
      </w:r>
      <w:r w:rsidRPr="00B01278">
        <w:rPr>
          <w:rFonts w:ascii="Gill Sans MT" w:hAnsi="Gill Sans MT"/>
          <w:bCs/>
        </w:rPr>
        <w:t xml:space="preserve">: </w:t>
      </w:r>
    </w:p>
    <w:p w14:paraId="73570C5C" w14:textId="17DADCF2" w:rsidR="008477C5" w:rsidRPr="00B01278" w:rsidRDefault="008477C5" w:rsidP="00FE74BD">
      <w:pPr>
        <w:rPr>
          <w:rFonts w:ascii="Gill Sans MT" w:hAnsi="Gill Sans MT"/>
        </w:rPr>
      </w:pPr>
      <w:proofErr w:type="gramStart"/>
      <w:r w:rsidRPr="00B01278">
        <w:rPr>
          <w:rFonts w:ascii="Gill Sans MT" w:hAnsi="Gill Sans MT"/>
          <w:bCs/>
        </w:rPr>
        <w:t>All</w:t>
      </w:r>
      <w:r w:rsidRPr="00B01278">
        <w:rPr>
          <w:rFonts w:ascii="Gill Sans MT" w:hAnsi="Gill Sans MT"/>
        </w:rPr>
        <w:t xml:space="preserve"> of</w:t>
      </w:r>
      <w:proofErr w:type="gramEnd"/>
      <w:r w:rsidRPr="00B01278">
        <w:rPr>
          <w:rFonts w:ascii="Gill Sans MT" w:hAnsi="Gill Sans MT"/>
        </w:rPr>
        <w:t xml:space="preserve"> the guidelines included in this checklist should be achieved in the internal layout of a Universal Design Home, at the applicable level – UD Home or UD Home+. </w:t>
      </w:r>
    </w:p>
    <w:p w14:paraId="24EDA76A" w14:textId="33AC312C" w:rsidR="00FE74BD" w:rsidRPr="00B01278" w:rsidRDefault="00FE74BD" w:rsidP="00FE74BD">
      <w:pPr>
        <w:rPr>
          <w:rFonts w:ascii="Gill Sans MT" w:hAnsi="Gill Sans MT"/>
        </w:rPr>
      </w:pPr>
      <w:r w:rsidRPr="00B01278">
        <w:rPr>
          <w:rFonts w:ascii="Gill Sans MT" w:hAnsi="Gill Sans MT"/>
        </w:rPr>
        <w:t xml:space="preserve">Some guidelines may not </w:t>
      </w:r>
      <w:r w:rsidR="008477C5" w:rsidRPr="00B01278">
        <w:rPr>
          <w:rFonts w:ascii="Gill Sans MT" w:hAnsi="Gill Sans MT"/>
        </w:rPr>
        <w:t>be relevant</w:t>
      </w:r>
      <w:r w:rsidRPr="00B01278">
        <w:rPr>
          <w:rFonts w:ascii="Gill Sans MT" w:hAnsi="Gill Sans MT"/>
        </w:rPr>
        <w:t xml:space="preserve"> to an individual dwelling unit and should be marked ‘n/a’ (not applicable</w:t>
      </w:r>
      <w:r w:rsidR="00122FEB" w:rsidRPr="00B01278">
        <w:rPr>
          <w:rFonts w:ascii="Gill Sans MT" w:hAnsi="Gill Sans MT"/>
        </w:rPr>
        <w:t>) if</w:t>
      </w:r>
      <w:r w:rsidRPr="00B01278">
        <w:rPr>
          <w:rFonts w:ascii="Gill Sans MT" w:hAnsi="Gill Sans MT"/>
        </w:rPr>
        <w:t xml:space="preserve"> that is the case. For example, the guidelines for stairs will not typically </w:t>
      </w:r>
      <w:r w:rsidR="008477C5" w:rsidRPr="00B01278">
        <w:rPr>
          <w:rFonts w:ascii="Gill Sans MT" w:hAnsi="Gill Sans MT"/>
        </w:rPr>
        <w:t>be relevant</w:t>
      </w:r>
      <w:r w:rsidRPr="00B01278">
        <w:rPr>
          <w:rFonts w:ascii="Gill Sans MT" w:hAnsi="Gill Sans MT"/>
        </w:rPr>
        <w:t xml:space="preserve"> to apartments which have </w:t>
      </w:r>
      <w:r w:rsidR="001849BE" w:rsidRPr="00B01278">
        <w:rPr>
          <w:rFonts w:ascii="Gill Sans MT" w:hAnsi="Gill Sans MT"/>
        </w:rPr>
        <w:t>all</w:t>
      </w:r>
      <w:r w:rsidRPr="00B01278">
        <w:rPr>
          <w:rFonts w:ascii="Gill Sans MT" w:hAnsi="Gill Sans MT"/>
        </w:rPr>
        <w:t xml:space="preserve"> accommodation on one level</w:t>
      </w:r>
      <w:r w:rsidR="00E914BE" w:rsidRPr="00B01278">
        <w:rPr>
          <w:rFonts w:ascii="Gill Sans MT" w:hAnsi="Gill Sans MT"/>
        </w:rPr>
        <w:t xml:space="preserve"> (no stairs).</w:t>
      </w:r>
    </w:p>
    <w:p w14:paraId="68CAC32C" w14:textId="5568BF18" w:rsidR="00245B64" w:rsidRPr="00B01278" w:rsidRDefault="008477C5" w:rsidP="00FE74BD">
      <w:pPr>
        <w:rPr>
          <w:rFonts w:ascii="Gill Sans MT" w:hAnsi="Gill Sans MT"/>
        </w:rPr>
      </w:pPr>
      <w:r w:rsidRPr="00B01278">
        <w:rPr>
          <w:rFonts w:ascii="Gill Sans MT" w:hAnsi="Gill Sans MT"/>
        </w:rPr>
        <w:t>Th</w:t>
      </w:r>
      <w:r w:rsidR="00E914BE" w:rsidRPr="00B01278">
        <w:rPr>
          <w:rFonts w:ascii="Gill Sans MT" w:hAnsi="Gill Sans MT"/>
        </w:rPr>
        <w:t xml:space="preserve">is checklist should be used in conjunction with the more detailed guidance in the </w:t>
      </w:r>
      <w:hyperlink r:id="rId12" w:history="1">
        <w:r w:rsidRPr="00B01278">
          <w:rPr>
            <w:rStyle w:val="Hyperlink"/>
            <w:rFonts w:ascii="Gill Sans MT" w:hAnsi="Gill Sans MT"/>
          </w:rPr>
          <w:t>Universal Design Guidelines for Homes in Ireland</w:t>
        </w:r>
      </w:hyperlink>
      <w:r w:rsidR="00E914BE" w:rsidRPr="00B01278">
        <w:rPr>
          <w:rStyle w:val="Hyperlink"/>
          <w:rFonts w:ascii="Gill Sans MT" w:hAnsi="Gill Sans MT"/>
        </w:rPr>
        <w:t>.</w:t>
      </w:r>
      <w:r w:rsidRPr="00B01278">
        <w:rPr>
          <w:rFonts w:ascii="Gill Sans MT" w:hAnsi="Gill Sans MT"/>
        </w:rPr>
        <w:t xml:space="preserve"> </w:t>
      </w:r>
      <w:r w:rsidR="00E914BE" w:rsidRPr="00B01278">
        <w:rPr>
          <w:rFonts w:ascii="Gill Sans MT" w:hAnsi="Gill Sans MT"/>
        </w:rPr>
        <w:t>The relevant</w:t>
      </w:r>
      <w:r w:rsidR="00B5088F" w:rsidRPr="00B01278">
        <w:rPr>
          <w:rFonts w:ascii="Gill Sans MT" w:hAnsi="Gill Sans MT"/>
        </w:rPr>
        <w:t xml:space="preserve"> section and</w:t>
      </w:r>
      <w:r w:rsidR="00E914BE" w:rsidRPr="00B01278">
        <w:rPr>
          <w:rFonts w:ascii="Gill Sans MT" w:hAnsi="Gill Sans MT"/>
        </w:rPr>
        <w:t xml:space="preserve"> page number in the guidelines </w:t>
      </w:r>
      <w:r w:rsidRPr="00B01278">
        <w:rPr>
          <w:rFonts w:ascii="Gill Sans MT" w:hAnsi="Gill Sans MT"/>
        </w:rPr>
        <w:t xml:space="preserve">giving more detailed guidance for each location in the home is provided in the </w:t>
      </w:r>
      <w:r w:rsidR="00E914BE" w:rsidRPr="00B01278">
        <w:rPr>
          <w:rFonts w:ascii="Gill Sans MT" w:hAnsi="Gill Sans MT"/>
        </w:rPr>
        <w:t>checklist</w:t>
      </w:r>
      <w:r w:rsidRPr="00B01278">
        <w:rPr>
          <w:rFonts w:ascii="Gill Sans MT" w:hAnsi="Gill Sans MT"/>
        </w:rPr>
        <w:t xml:space="preserve"> below.</w:t>
      </w:r>
    </w:p>
    <w:p w14:paraId="48CCFE5D" w14:textId="70BEC64E" w:rsidR="00C83935" w:rsidRPr="00B01278" w:rsidRDefault="00C83935" w:rsidP="00C83935">
      <w:pPr>
        <w:pStyle w:val="Heading2"/>
        <w:rPr>
          <w:rFonts w:ascii="Gill Sans MT" w:hAnsi="Gill Sans MT"/>
        </w:rPr>
      </w:pPr>
      <w:r w:rsidRPr="00B01278">
        <w:rPr>
          <w:rFonts w:ascii="Gill Sans MT" w:hAnsi="Gill Sans MT"/>
        </w:rPr>
        <w:t>Checklist</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3068D7" w:rsidRPr="00B01278" w14:paraId="48764854"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BADCED"/>
          </w:tcPr>
          <w:p w14:paraId="3EB69AF4" w14:textId="25088C9A" w:rsidR="009A4945" w:rsidRPr="00B01278" w:rsidRDefault="009A4945" w:rsidP="00BD48CF">
            <w:pPr>
              <w:rPr>
                <w:rFonts w:ascii="Gill Sans MT" w:hAnsi="Gill Sans MT"/>
                <w:b/>
              </w:rPr>
            </w:pPr>
            <w:bookmarkStart w:id="2" w:name="_Hlk190947679"/>
            <w:r w:rsidRPr="00B01278">
              <w:rPr>
                <w:rFonts w:ascii="Gill Sans MT" w:hAnsi="Gill Sans MT"/>
                <w:b/>
              </w:rPr>
              <w:t xml:space="preserve">Location </w:t>
            </w:r>
            <w:r w:rsidR="003068D7" w:rsidRPr="00B01278">
              <w:rPr>
                <w:rFonts w:ascii="Gill Sans MT" w:hAnsi="Gill Sans MT"/>
                <w:b/>
              </w:rPr>
              <w:br/>
            </w:r>
            <w:r w:rsidRPr="00B01278">
              <w:rPr>
                <w:rFonts w:ascii="Gill Sans MT" w:hAnsi="Gill Sans MT"/>
              </w:rPr>
              <w:t>(page no. in guidelines)</w:t>
            </w:r>
          </w:p>
        </w:tc>
        <w:tc>
          <w:tcPr>
            <w:tcW w:w="2693" w:type="dxa"/>
            <w:tcBorders>
              <w:top w:val="single" w:sz="4" w:space="0" w:color="auto"/>
              <w:left w:val="single" w:sz="4" w:space="0" w:color="auto"/>
              <w:bottom w:val="single" w:sz="4" w:space="0" w:color="auto"/>
              <w:right w:val="single" w:sz="4" w:space="0" w:color="auto"/>
            </w:tcBorders>
            <w:shd w:val="clear" w:color="auto" w:fill="BADCED"/>
          </w:tcPr>
          <w:p w14:paraId="7E635D27" w14:textId="77777777" w:rsidR="009A4945" w:rsidRPr="00B01278" w:rsidRDefault="009A4945" w:rsidP="00BD48CF">
            <w:pPr>
              <w:jc w:val="both"/>
              <w:rPr>
                <w:rFonts w:ascii="Gill Sans MT" w:hAnsi="Gill Sans MT"/>
                <w:b/>
              </w:rPr>
            </w:pPr>
            <w:r w:rsidRPr="00B01278">
              <w:rPr>
                <w:rFonts w:ascii="Gill Sans MT" w:hAnsi="Gill Sans MT"/>
                <w:b/>
              </w:rPr>
              <w:t>Guideline Summary</w:t>
            </w:r>
          </w:p>
        </w:tc>
        <w:tc>
          <w:tcPr>
            <w:tcW w:w="1843" w:type="dxa"/>
            <w:tcBorders>
              <w:top w:val="single" w:sz="4" w:space="0" w:color="auto"/>
              <w:left w:val="single" w:sz="4" w:space="0" w:color="auto"/>
              <w:bottom w:val="single" w:sz="4" w:space="0" w:color="auto"/>
              <w:right w:val="single" w:sz="4" w:space="0" w:color="auto"/>
            </w:tcBorders>
            <w:shd w:val="clear" w:color="auto" w:fill="BADCED"/>
          </w:tcPr>
          <w:p w14:paraId="44F98B31" w14:textId="77777777" w:rsidR="009A4945" w:rsidRPr="00B01278" w:rsidRDefault="009A4945" w:rsidP="00BD48CF">
            <w:pPr>
              <w:jc w:val="both"/>
              <w:rPr>
                <w:rFonts w:ascii="Gill Sans MT" w:hAnsi="Gill Sans MT"/>
                <w:b/>
              </w:rPr>
            </w:pPr>
            <w:r w:rsidRPr="00B01278">
              <w:rPr>
                <w:rFonts w:ascii="Gill Sans MT" w:hAnsi="Gill Sans MT"/>
                <w:b/>
              </w:rPr>
              <w:t>UD Home</w:t>
            </w:r>
          </w:p>
        </w:tc>
        <w:tc>
          <w:tcPr>
            <w:tcW w:w="1812" w:type="dxa"/>
            <w:tcBorders>
              <w:top w:val="single" w:sz="4" w:space="0" w:color="auto"/>
              <w:left w:val="single" w:sz="4" w:space="0" w:color="auto"/>
              <w:bottom w:val="single" w:sz="4" w:space="0" w:color="auto"/>
              <w:right w:val="single" w:sz="4" w:space="0" w:color="auto"/>
            </w:tcBorders>
            <w:shd w:val="clear" w:color="auto" w:fill="BADCED"/>
          </w:tcPr>
          <w:p w14:paraId="345DB18A" w14:textId="600B601B" w:rsidR="009A4945" w:rsidRPr="00B01278" w:rsidRDefault="009A4945" w:rsidP="00BD48CF">
            <w:pPr>
              <w:jc w:val="both"/>
              <w:rPr>
                <w:rFonts w:ascii="Gill Sans MT" w:hAnsi="Gill Sans MT"/>
                <w:b/>
              </w:rPr>
            </w:pPr>
            <w:r w:rsidRPr="00B01278">
              <w:rPr>
                <w:rFonts w:ascii="Gill Sans MT" w:hAnsi="Gill Sans MT"/>
                <w:b/>
              </w:rPr>
              <w:t>UD Home+</w:t>
            </w:r>
          </w:p>
        </w:tc>
        <w:tc>
          <w:tcPr>
            <w:tcW w:w="1023" w:type="dxa"/>
            <w:tcBorders>
              <w:top w:val="single" w:sz="4" w:space="0" w:color="auto"/>
              <w:left w:val="single" w:sz="4" w:space="0" w:color="auto"/>
              <w:bottom w:val="single" w:sz="4" w:space="0" w:color="auto"/>
              <w:right w:val="single" w:sz="4" w:space="0" w:color="auto"/>
            </w:tcBorders>
            <w:shd w:val="clear" w:color="auto" w:fill="BADCED"/>
          </w:tcPr>
          <w:p w14:paraId="0970D3B4" w14:textId="77777777" w:rsidR="009A4945" w:rsidRPr="00B01278" w:rsidRDefault="009A4945" w:rsidP="00BD48CF">
            <w:pPr>
              <w:jc w:val="both"/>
              <w:rPr>
                <w:rFonts w:ascii="Gill Sans MT" w:hAnsi="Gill Sans MT"/>
                <w:b/>
              </w:rPr>
            </w:pPr>
            <w:r w:rsidRPr="00B01278">
              <w:rPr>
                <w:rFonts w:ascii="Gill Sans MT" w:hAnsi="Gill Sans MT"/>
                <w:b/>
              </w:rPr>
              <w:t>Check</w:t>
            </w:r>
          </w:p>
        </w:tc>
      </w:tr>
      <w:bookmarkEnd w:id="2"/>
      <w:tr w:rsidR="003068D7" w:rsidRPr="00B01278" w14:paraId="56AC5157"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auto"/>
          </w:tcPr>
          <w:p w14:paraId="7CC1913C" w14:textId="6A0833FF" w:rsidR="00C83935" w:rsidRPr="00B01278" w:rsidRDefault="00C83935"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top w:val="single" w:sz="4" w:space="0" w:color="auto"/>
              <w:left w:val="single" w:sz="4" w:space="0" w:color="auto"/>
              <w:bottom w:val="single" w:sz="4" w:space="0" w:color="auto"/>
            </w:tcBorders>
            <w:shd w:val="clear" w:color="auto" w:fill="auto"/>
          </w:tcPr>
          <w:p w14:paraId="28ED9905" w14:textId="77777777" w:rsidR="00C83935" w:rsidRPr="00B01278" w:rsidRDefault="00C83935" w:rsidP="00BD48CF">
            <w:pPr>
              <w:rPr>
                <w:rFonts w:ascii="Gill Sans MT" w:hAnsi="Gill Sans MT"/>
              </w:rPr>
            </w:pPr>
            <w:r w:rsidRPr="00B01278">
              <w:rPr>
                <w:rFonts w:ascii="Gill Sans MT" w:hAnsi="Gill Sans MT"/>
              </w:rPr>
              <w:t>Level access</w:t>
            </w:r>
          </w:p>
        </w:tc>
        <w:tc>
          <w:tcPr>
            <w:tcW w:w="1843" w:type="dxa"/>
            <w:tcBorders>
              <w:top w:val="single" w:sz="4" w:space="0" w:color="auto"/>
              <w:bottom w:val="single" w:sz="4" w:space="0" w:color="auto"/>
            </w:tcBorders>
            <w:shd w:val="clear" w:color="auto" w:fill="auto"/>
          </w:tcPr>
          <w:p w14:paraId="3E140FC9" w14:textId="433F0782" w:rsidR="00C83935" w:rsidRPr="00B01278" w:rsidRDefault="00C83935" w:rsidP="00BD48CF">
            <w:pPr>
              <w:rPr>
                <w:rFonts w:ascii="Gill Sans MT" w:hAnsi="Gill Sans MT"/>
              </w:rPr>
            </w:pPr>
            <w:r w:rsidRPr="00B01278">
              <w:rPr>
                <w:rFonts w:ascii="Gill Sans MT" w:hAnsi="Gill Sans MT"/>
              </w:rPr>
              <w:t>Y</w:t>
            </w:r>
          </w:p>
        </w:tc>
        <w:tc>
          <w:tcPr>
            <w:tcW w:w="1812" w:type="dxa"/>
            <w:tcBorders>
              <w:top w:val="single" w:sz="4" w:space="0" w:color="auto"/>
              <w:bottom w:val="single" w:sz="4" w:space="0" w:color="auto"/>
            </w:tcBorders>
            <w:shd w:val="clear" w:color="auto" w:fill="auto"/>
          </w:tcPr>
          <w:p w14:paraId="22AE69FD" w14:textId="6411E093" w:rsidR="00C83935" w:rsidRPr="00B01278" w:rsidRDefault="00C83935" w:rsidP="00BD48CF">
            <w:pPr>
              <w:rPr>
                <w:rFonts w:ascii="Gill Sans MT" w:hAnsi="Gill Sans MT"/>
              </w:rPr>
            </w:pPr>
            <w:r w:rsidRPr="00B01278">
              <w:rPr>
                <w:rFonts w:ascii="Gill Sans MT" w:hAnsi="Gill Sans MT"/>
              </w:rPr>
              <w:t>Y</w:t>
            </w:r>
          </w:p>
        </w:tc>
        <w:tc>
          <w:tcPr>
            <w:tcW w:w="1023" w:type="dxa"/>
            <w:tcBorders>
              <w:top w:val="single" w:sz="4" w:space="0" w:color="auto"/>
              <w:bottom w:val="single" w:sz="4" w:space="0" w:color="auto"/>
            </w:tcBorders>
            <w:shd w:val="clear" w:color="auto" w:fill="auto"/>
          </w:tcPr>
          <w:p w14:paraId="1824CBD4" w14:textId="70C4B43E" w:rsidR="00C83935" w:rsidRPr="00B01278" w:rsidRDefault="00C83935" w:rsidP="00BD48CF">
            <w:pPr>
              <w:rPr>
                <w:rFonts w:ascii="Gill Sans MT" w:hAnsi="Gill Sans MT"/>
              </w:rPr>
            </w:pPr>
            <w:r w:rsidRPr="00B01278">
              <w:rPr>
                <w:rFonts w:ascii="Gill Sans MT" w:hAnsi="Gill Sans MT"/>
              </w:rPr>
              <w:t xml:space="preserve">Y </w:t>
            </w:r>
          </w:p>
        </w:tc>
      </w:tr>
      <w:tr w:rsidR="003068D7" w:rsidRPr="00B01278" w14:paraId="2E9A4123" w14:textId="77777777" w:rsidTr="00BD48CF">
        <w:trPr>
          <w:trHeight w:val="567"/>
        </w:trPr>
        <w:tc>
          <w:tcPr>
            <w:tcW w:w="1843" w:type="dxa"/>
            <w:tcBorders>
              <w:top w:val="nil"/>
              <w:left w:val="single" w:sz="4" w:space="0" w:color="auto"/>
              <w:bottom w:val="nil"/>
              <w:right w:val="single" w:sz="4" w:space="0" w:color="auto"/>
            </w:tcBorders>
            <w:shd w:val="clear" w:color="auto" w:fill="auto"/>
          </w:tcPr>
          <w:p w14:paraId="2BB961D4" w14:textId="4B9990BB" w:rsidR="00C83935" w:rsidRPr="00B01278" w:rsidRDefault="006D2988"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left w:val="single" w:sz="4" w:space="0" w:color="auto"/>
            </w:tcBorders>
            <w:shd w:val="clear" w:color="auto" w:fill="auto"/>
          </w:tcPr>
          <w:p w14:paraId="01EAD916" w14:textId="2C30D4FD" w:rsidR="00C83935" w:rsidRPr="00B01278" w:rsidRDefault="00C83935" w:rsidP="00BD48CF">
            <w:pPr>
              <w:rPr>
                <w:rFonts w:ascii="Gill Sans MT" w:hAnsi="Gill Sans MT"/>
              </w:rPr>
            </w:pPr>
            <w:r w:rsidRPr="00B01278">
              <w:rPr>
                <w:rFonts w:ascii="Gill Sans MT" w:hAnsi="Gill Sans MT"/>
              </w:rPr>
              <w:t>Entrance door minimum effective clear width</w:t>
            </w:r>
          </w:p>
        </w:tc>
        <w:tc>
          <w:tcPr>
            <w:tcW w:w="1843" w:type="dxa"/>
            <w:shd w:val="clear" w:color="auto" w:fill="auto"/>
          </w:tcPr>
          <w:p w14:paraId="2996D704" w14:textId="4A5DD344" w:rsidR="00C83935" w:rsidRPr="00B01278" w:rsidRDefault="00C83935" w:rsidP="00BD48CF">
            <w:pPr>
              <w:rPr>
                <w:rFonts w:ascii="Gill Sans MT" w:hAnsi="Gill Sans MT"/>
              </w:rPr>
            </w:pPr>
            <w:r w:rsidRPr="00B01278">
              <w:rPr>
                <w:rFonts w:ascii="Gill Sans MT" w:hAnsi="Gill Sans MT"/>
              </w:rPr>
              <w:t>800mm</w:t>
            </w:r>
          </w:p>
        </w:tc>
        <w:tc>
          <w:tcPr>
            <w:tcW w:w="1812" w:type="dxa"/>
            <w:shd w:val="clear" w:color="auto" w:fill="auto"/>
          </w:tcPr>
          <w:p w14:paraId="1AC38CE0" w14:textId="258DAD0D" w:rsidR="00C83935" w:rsidRPr="00B01278" w:rsidRDefault="00C83935" w:rsidP="00BD48CF">
            <w:pPr>
              <w:rPr>
                <w:rFonts w:ascii="Gill Sans MT" w:hAnsi="Gill Sans MT"/>
              </w:rPr>
            </w:pPr>
            <w:r w:rsidRPr="00B01278">
              <w:rPr>
                <w:rFonts w:ascii="Gill Sans MT" w:hAnsi="Gill Sans MT"/>
              </w:rPr>
              <w:t>850mm</w:t>
            </w:r>
          </w:p>
        </w:tc>
        <w:tc>
          <w:tcPr>
            <w:tcW w:w="1023" w:type="dxa"/>
            <w:shd w:val="clear" w:color="auto" w:fill="auto"/>
          </w:tcPr>
          <w:p w14:paraId="5B001E60" w14:textId="6265A3F2" w:rsidR="00C83935" w:rsidRPr="00B01278" w:rsidRDefault="00C83935" w:rsidP="00BD48CF">
            <w:pPr>
              <w:rPr>
                <w:rFonts w:ascii="Gill Sans MT" w:hAnsi="Gill Sans MT"/>
              </w:rPr>
            </w:pPr>
            <w:r w:rsidRPr="00B01278">
              <w:rPr>
                <w:rFonts w:ascii="Gill Sans MT" w:hAnsi="Gill Sans MT"/>
              </w:rPr>
              <w:t>Y</w:t>
            </w:r>
          </w:p>
        </w:tc>
      </w:tr>
      <w:tr w:rsidR="003068D7" w:rsidRPr="00B01278" w14:paraId="085D2B08" w14:textId="77777777" w:rsidTr="00BD48CF">
        <w:trPr>
          <w:trHeight w:val="567"/>
        </w:trPr>
        <w:tc>
          <w:tcPr>
            <w:tcW w:w="1843" w:type="dxa"/>
            <w:tcBorders>
              <w:top w:val="nil"/>
              <w:left w:val="single" w:sz="4" w:space="0" w:color="auto"/>
              <w:bottom w:val="nil"/>
              <w:right w:val="single" w:sz="4" w:space="0" w:color="auto"/>
            </w:tcBorders>
            <w:shd w:val="clear" w:color="auto" w:fill="auto"/>
          </w:tcPr>
          <w:p w14:paraId="6EC1A3A5" w14:textId="5D5228F4" w:rsidR="00C83935" w:rsidRPr="00B01278" w:rsidRDefault="006D2988"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left w:val="single" w:sz="4" w:space="0" w:color="auto"/>
              <w:bottom w:val="single" w:sz="4" w:space="0" w:color="auto"/>
            </w:tcBorders>
            <w:shd w:val="clear" w:color="auto" w:fill="auto"/>
          </w:tcPr>
          <w:p w14:paraId="15AFD92B" w14:textId="6F27819E" w:rsidR="00C83935" w:rsidRPr="00B01278" w:rsidRDefault="00C83935" w:rsidP="00BD48CF">
            <w:pPr>
              <w:rPr>
                <w:rFonts w:ascii="Gill Sans MT" w:hAnsi="Gill Sans MT"/>
              </w:rPr>
            </w:pPr>
            <w:r w:rsidRPr="00B01278">
              <w:rPr>
                <w:rFonts w:ascii="Gill Sans MT" w:hAnsi="Gill Sans MT"/>
              </w:rPr>
              <w:t>Minimum clear space adjacent to entrance door</w:t>
            </w:r>
          </w:p>
        </w:tc>
        <w:tc>
          <w:tcPr>
            <w:tcW w:w="1843" w:type="dxa"/>
            <w:tcBorders>
              <w:bottom w:val="single" w:sz="4" w:space="0" w:color="auto"/>
            </w:tcBorders>
            <w:shd w:val="clear" w:color="auto" w:fill="auto"/>
          </w:tcPr>
          <w:p w14:paraId="162B1393" w14:textId="499AB02B" w:rsidR="00C83935" w:rsidRPr="00B01278" w:rsidRDefault="00C83935" w:rsidP="00BD48CF">
            <w:pPr>
              <w:rPr>
                <w:rFonts w:ascii="Gill Sans MT" w:hAnsi="Gill Sans MT"/>
              </w:rPr>
            </w:pPr>
            <w:r w:rsidRPr="00B01278">
              <w:rPr>
                <w:rFonts w:ascii="Gill Sans MT" w:hAnsi="Gill Sans MT"/>
              </w:rPr>
              <w:t>1500mm x 1500mm</w:t>
            </w:r>
          </w:p>
        </w:tc>
        <w:tc>
          <w:tcPr>
            <w:tcW w:w="1812" w:type="dxa"/>
            <w:tcBorders>
              <w:bottom w:val="single" w:sz="4" w:space="0" w:color="auto"/>
            </w:tcBorders>
            <w:shd w:val="clear" w:color="auto" w:fill="auto"/>
          </w:tcPr>
          <w:p w14:paraId="0D9AB6C9" w14:textId="59A48D4C" w:rsidR="00C83935" w:rsidRPr="00B01278" w:rsidRDefault="00C83935" w:rsidP="00BD48CF">
            <w:pPr>
              <w:rPr>
                <w:rFonts w:ascii="Gill Sans MT" w:hAnsi="Gill Sans MT"/>
              </w:rPr>
            </w:pPr>
            <w:r w:rsidRPr="00B01278">
              <w:rPr>
                <w:rFonts w:ascii="Gill Sans MT" w:hAnsi="Gill Sans MT"/>
              </w:rPr>
              <w:t>1800mm x 1800mm</w:t>
            </w:r>
          </w:p>
        </w:tc>
        <w:tc>
          <w:tcPr>
            <w:tcW w:w="1023" w:type="dxa"/>
            <w:shd w:val="clear" w:color="auto" w:fill="auto"/>
          </w:tcPr>
          <w:p w14:paraId="03630255" w14:textId="22189BF6" w:rsidR="00C83935" w:rsidRPr="00B01278" w:rsidRDefault="00C83935" w:rsidP="00BD48CF">
            <w:pPr>
              <w:rPr>
                <w:rFonts w:ascii="Gill Sans MT" w:hAnsi="Gill Sans MT"/>
              </w:rPr>
            </w:pPr>
            <w:r w:rsidRPr="00B01278">
              <w:rPr>
                <w:rFonts w:ascii="Gill Sans MT" w:hAnsi="Gill Sans MT"/>
              </w:rPr>
              <w:t xml:space="preserve">Y </w:t>
            </w:r>
          </w:p>
        </w:tc>
      </w:tr>
      <w:tr w:rsidR="003068D7" w:rsidRPr="00B01278" w14:paraId="7D36E6D1"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auto"/>
          </w:tcPr>
          <w:p w14:paraId="79489590" w14:textId="33F9FC5F" w:rsidR="00C83935" w:rsidRPr="00B01278" w:rsidRDefault="006D2988"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9EB656" w14:textId="77777777" w:rsidR="00C83935" w:rsidRPr="00B01278" w:rsidRDefault="00C83935" w:rsidP="00BD48CF">
            <w:pPr>
              <w:rPr>
                <w:rFonts w:ascii="Gill Sans MT" w:hAnsi="Gill Sans MT"/>
              </w:rPr>
            </w:pPr>
            <w:r w:rsidRPr="00B01278">
              <w:rPr>
                <w:rFonts w:ascii="Gill Sans MT" w:hAnsi="Gill Sans MT"/>
              </w:rPr>
              <w:t>Space for storing outdoor wear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C5F95B" w14:textId="77777777" w:rsidR="00C83935" w:rsidRPr="00B01278" w:rsidRDefault="00C83935" w:rsidP="00BD48CF">
            <w:pPr>
              <w:rPr>
                <w:rFonts w:ascii="Gill Sans MT" w:hAnsi="Gill Sans MT"/>
              </w:rPr>
            </w:pPr>
            <w:r w:rsidRPr="00B01278">
              <w:rPr>
                <w:rFonts w:ascii="Gill Sans MT" w:hAnsi="Gill Sans MT"/>
              </w:rPr>
              <w:t>Y</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CFBD221" w14:textId="10A24B92" w:rsidR="00C83935" w:rsidRPr="00B01278" w:rsidRDefault="00C83935" w:rsidP="00BD48CF">
            <w:pPr>
              <w:rPr>
                <w:rFonts w:ascii="Gill Sans MT" w:hAnsi="Gill Sans MT"/>
              </w:rPr>
            </w:pPr>
            <w:r w:rsidRPr="00B01278">
              <w:rPr>
                <w:rFonts w:ascii="Gill Sans MT" w:hAnsi="Gill Sans MT"/>
              </w:rPr>
              <w:t>Y, enclosed storage space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3B90D0F" w14:textId="35293998" w:rsidR="00C83935" w:rsidRPr="00B01278" w:rsidRDefault="00C83935" w:rsidP="00BD48CF">
            <w:pPr>
              <w:rPr>
                <w:rFonts w:ascii="Gill Sans MT" w:hAnsi="Gill Sans MT"/>
              </w:rPr>
            </w:pPr>
            <w:r w:rsidRPr="00B01278">
              <w:rPr>
                <w:rFonts w:ascii="Gill Sans MT" w:hAnsi="Gill Sans MT"/>
              </w:rPr>
              <w:t xml:space="preserve">Y </w:t>
            </w:r>
          </w:p>
        </w:tc>
      </w:tr>
    </w:tbl>
    <w:p w14:paraId="4F466703" w14:textId="2B35EAD3" w:rsidR="006D2988" w:rsidRPr="00B01278" w:rsidRDefault="006D2988"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5]</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3068D7" w:rsidRPr="00B01278" w14:paraId="42410F72" w14:textId="77777777" w:rsidTr="00BD48CF">
        <w:trPr>
          <w:trHeight w:val="567"/>
        </w:trPr>
        <w:tc>
          <w:tcPr>
            <w:tcW w:w="1843" w:type="dxa"/>
            <w:tcBorders>
              <w:top w:val="single" w:sz="4" w:space="0" w:color="auto"/>
              <w:bottom w:val="single" w:sz="4" w:space="0" w:color="auto"/>
            </w:tcBorders>
            <w:shd w:val="clear" w:color="auto" w:fill="D5DCE4" w:themeFill="text2" w:themeFillTint="33"/>
          </w:tcPr>
          <w:p w14:paraId="3E41CF1F" w14:textId="0D65E042" w:rsidR="009A4945" w:rsidRPr="00B01278" w:rsidRDefault="009A4945" w:rsidP="00BD48CF">
            <w:pPr>
              <w:rPr>
                <w:rFonts w:ascii="Gill Sans MT" w:hAnsi="Gill Sans MT"/>
                <w:b/>
              </w:rPr>
            </w:pPr>
            <w:r w:rsidRPr="00B01278">
              <w:rPr>
                <w:rFonts w:ascii="Gill Sans MT" w:hAnsi="Gill Sans MT"/>
                <w:b/>
              </w:rPr>
              <w:t xml:space="preserve">Corridors </w:t>
            </w:r>
            <w:r w:rsidR="00DB59C8" w:rsidRPr="00B01278">
              <w:rPr>
                <w:rFonts w:ascii="Gill Sans MT" w:hAnsi="Gill Sans MT"/>
                <w:b/>
              </w:rPr>
              <w:br/>
            </w:r>
            <w:r w:rsidRPr="00B01278">
              <w:rPr>
                <w:rFonts w:ascii="Gill Sans MT" w:hAnsi="Gill Sans MT"/>
              </w:rPr>
              <w:t>(</w:t>
            </w:r>
            <w:r w:rsidR="00110EC1" w:rsidRPr="00B01278">
              <w:rPr>
                <w:rFonts w:ascii="Gill Sans MT" w:hAnsi="Gill Sans MT"/>
              </w:rPr>
              <w:t xml:space="preserve">Section 2, </w:t>
            </w:r>
            <w:r w:rsidRPr="00B01278">
              <w:rPr>
                <w:rFonts w:ascii="Gill Sans MT" w:hAnsi="Gill Sans MT"/>
              </w:rPr>
              <w:t>page 87)</w:t>
            </w:r>
            <w:r w:rsidRPr="00B01278">
              <w:rPr>
                <w:rFonts w:ascii="Gill Sans MT" w:hAnsi="Gill Sans MT"/>
                <w:b/>
              </w:rPr>
              <w:t xml:space="preserve"> </w:t>
            </w:r>
          </w:p>
        </w:tc>
        <w:tc>
          <w:tcPr>
            <w:tcW w:w="2693" w:type="dxa"/>
            <w:tcBorders>
              <w:bottom w:val="single" w:sz="4" w:space="0" w:color="auto"/>
            </w:tcBorders>
            <w:shd w:val="clear" w:color="auto" w:fill="D5DCE4" w:themeFill="text2" w:themeFillTint="33"/>
          </w:tcPr>
          <w:p w14:paraId="7DB3A103" w14:textId="1279D04F" w:rsidR="009A4945" w:rsidRPr="00B01278" w:rsidRDefault="009A4945" w:rsidP="00BD48CF">
            <w:pPr>
              <w:rPr>
                <w:rFonts w:ascii="Gill Sans MT" w:hAnsi="Gill Sans MT"/>
              </w:rPr>
            </w:pPr>
            <w:r w:rsidRPr="00B01278">
              <w:rPr>
                <w:rFonts w:ascii="Gill Sans MT" w:hAnsi="Gill Sans MT"/>
              </w:rPr>
              <w:t>Minimum width between walls</w:t>
            </w:r>
          </w:p>
        </w:tc>
        <w:tc>
          <w:tcPr>
            <w:tcW w:w="1843" w:type="dxa"/>
            <w:tcBorders>
              <w:bottom w:val="single" w:sz="4" w:space="0" w:color="auto"/>
            </w:tcBorders>
            <w:shd w:val="clear" w:color="auto" w:fill="D5DCE4" w:themeFill="text2" w:themeFillTint="33"/>
          </w:tcPr>
          <w:p w14:paraId="6A6D68E0" w14:textId="101F4AAD" w:rsidR="009A4945" w:rsidRPr="00B01278" w:rsidRDefault="009A4945" w:rsidP="00BD48CF">
            <w:pPr>
              <w:rPr>
                <w:rFonts w:ascii="Gill Sans MT" w:hAnsi="Gill Sans MT"/>
              </w:rPr>
            </w:pPr>
            <w:r w:rsidRPr="00B01278">
              <w:rPr>
                <w:rFonts w:ascii="Gill Sans MT" w:hAnsi="Gill Sans MT"/>
              </w:rPr>
              <w:t>1050mm</w:t>
            </w:r>
          </w:p>
          <w:p w14:paraId="6F34FE9A" w14:textId="66392962" w:rsidR="009A4945" w:rsidRPr="00B01278" w:rsidRDefault="009A4945" w:rsidP="00BD48CF">
            <w:pPr>
              <w:rPr>
                <w:rFonts w:ascii="Gill Sans MT" w:hAnsi="Gill Sans MT"/>
              </w:rPr>
            </w:pPr>
          </w:p>
        </w:tc>
        <w:tc>
          <w:tcPr>
            <w:tcW w:w="1812" w:type="dxa"/>
            <w:tcBorders>
              <w:bottom w:val="single" w:sz="4" w:space="0" w:color="auto"/>
            </w:tcBorders>
            <w:shd w:val="clear" w:color="auto" w:fill="D5DCE4" w:themeFill="text2" w:themeFillTint="33"/>
          </w:tcPr>
          <w:p w14:paraId="5F18465D" w14:textId="40577552" w:rsidR="009A4945" w:rsidRPr="00B01278" w:rsidRDefault="009A4945" w:rsidP="00BD48CF">
            <w:pPr>
              <w:rPr>
                <w:rFonts w:ascii="Gill Sans MT" w:hAnsi="Gill Sans MT"/>
              </w:rPr>
            </w:pPr>
            <w:r w:rsidRPr="00B01278">
              <w:rPr>
                <w:rFonts w:ascii="Gill Sans MT" w:hAnsi="Gill Sans MT"/>
              </w:rPr>
              <w:t>1200mm</w:t>
            </w:r>
          </w:p>
        </w:tc>
        <w:tc>
          <w:tcPr>
            <w:tcW w:w="1023" w:type="dxa"/>
            <w:shd w:val="clear" w:color="auto" w:fill="D5DCE4" w:themeFill="text2" w:themeFillTint="33"/>
          </w:tcPr>
          <w:p w14:paraId="415057B2" w14:textId="04C3500F" w:rsidR="009A4945" w:rsidRPr="00B01278" w:rsidRDefault="009A4945" w:rsidP="00BD48CF">
            <w:pPr>
              <w:rPr>
                <w:rFonts w:ascii="Gill Sans MT" w:hAnsi="Gill Sans MT"/>
              </w:rPr>
            </w:pPr>
            <w:r w:rsidRPr="00B01278">
              <w:rPr>
                <w:rFonts w:ascii="Gill Sans MT" w:hAnsi="Gill Sans MT"/>
              </w:rPr>
              <w:t xml:space="preserve">Y </w:t>
            </w:r>
          </w:p>
        </w:tc>
      </w:tr>
      <w:tr w:rsidR="006D2988" w:rsidRPr="00B01278" w14:paraId="011180A1"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auto"/>
          </w:tcPr>
          <w:p w14:paraId="236255E5" w14:textId="77777777" w:rsidR="006D2988" w:rsidRPr="00B01278" w:rsidRDefault="006D2988" w:rsidP="00BD48CF">
            <w:pPr>
              <w:rPr>
                <w:rFonts w:ascii="Gill Sans MT" w:hAnsi="Gill Sans MT"/>
                <w:b/>
              </w:rPr>
            </w:pPr>
            <w:r w:rsidRPr="00B01278">
              <w:rPr>
                <w:rFonts w:ascii="Gill Sans MT" w:hAnsi="Gill Sans MT"/>
                <w:b/>
              </w:rPr>
              <w:t xml:space="preserve">Doors </w:t>
            </w:r>
            <w:r w:rsidRPr="00B01278">
              <w:rPr>
                <w:rFonts w:ascii="Gill Sans MT" w:hAnsi="Gill Sans MT"/>
                <w:b/>
              </w:rPr>
              <w:br/>
            </w:r>
            <w:r w:rsidRPr="00B01278">
              <w:rPr>
                <w:rFonts w:ascii="Gill Sans MT" w:hAnsi="Gill Sans MT"/>
                <w:bCs/>
              </w:rPr>
              <w:t>(Section 2,</w:t>
            </w:r>
            <w:r w:rsidRPr="00B01278">
              <w:rPr>
                <w:rFonts w:ascii="Gill Sans MT" w:hAnsi="Gill Sans MT"/>
                <w:b/>
              </w:rPr>
              <w:t xml:space="preserve"> </w:t>
            </w:r>
            <w:r w:rsidRPr="00B01278">
              <w:rPr>
                <w:rFonts w:ascii="Gill Sans MT" w:hAnsi="Gill Sans MT"/>
              </w:rPr>
              <w:t>page 87)</w:t>
            </w:r>
          </w:p>
        </w:tc>
        <w:tc>
          <w:tcPr>
            <w:tcW w:w="2693" w:type="dxa"/>
            <w:tcBorders>
              <w:left w:val="single" w:sz="4" w:space="0" w:color="auto"/>
              <w:bottom w:val="single" w:sz="4" w:space="0" w:color="auto"/>
            </w:tcBorders>
            <w:shd w:val="clear" w:color="auto" w:fill="auto"/>
          </w:tcPr>
          <w:p w14:paraId="0E85F45B" w14:textId="77777777" w:rsidR="006D2988" w:rsidRPr="00B01278" w:rsidRDefault="006D2988" w:rsidP="00BD48CF">
            <w:pPr>
              <w:rPr>
                <w:rFonts w:ascii="Gill Sans MT" w:hAnsi="Gill Sans MT"/>
              </w:rPr>
            </w:pPr>
            <w:r w:rsidRPr="00B01278">
              <w:rPr>
                <w:rFonts w:ascii="Gill Sans MT" w:hAnsi="Gill Sans MT"/>
              </w:rPr>
              <w:t>Minimum effective clear width of doors, straight on approach or right-angled approach via corridor at least 1100mm wide</w:t>
            </w:r>
          </w:p>
        </w:tc>
        <w:tc>
          <w:tcPr>
            <w:tcW w:w="1843" w:type="dxa"/>
            <w:tcBorders>
              <w:bottom w:val="single" w:sz="4" w:space="0" w:color="auto"/>
            </w:tcBorders>
            <w:shd w:val="clear" w:color="auto" w:fill="auto"/>
          </w:tcPr>
          <w:p w14:paraId="43FC0972" w14:textId="77777777" w:rsidR="006D2988" w:rsidRPr="00B01278" w:rsidRDefault="006D2988" w:rsidP="00BD48CF">
            <w:pPr>
              <w:rPr>
                <w:rFonts w:ascii="Gill Sans MT" w:hAnsi="Gill Sans MT"/>
              </w:rPr>
            </w:pPr>
            <w:r w:rsidRPr="00B01278">
              <w:rPr>
                <w:rFonts w:ascii="Gill Sans MT" w:hAnsi="Gill Sans MT"/>
              </w:rPr>
              <w:t>800mm</w:t>
            </w:r>
          </w:p>
        </w:tc>
        <w:tc>
          <w:tcPr>
            <w:tcW w:w="1812" w:type="dxa"/>
            <w:tcBorders>
              <w:bottom w:val="single" w:sz="4" w:space="0" w:color="auto"/>
            </w:tcBorders>
            <w:shd w:val="clear" w:color="auto" w:fill="auto"/>
          </w:tcPr>
          <w:p w14:paraId="370331B5" w14:textId="77777777" w:rsidR="006D2988" w:rsidRPr="00B01278" w:rsidRDefault="006D2988" w:rsidP="00BD48CF">
            <w:pPr>
              <w:rPr>
                <w:rFonts w:ascii="Gill Sans MT" w:hAnsi="Gill Sans MT"/>
              </w:rPr>
            </w:pPr>
            <w:r w:rsidRPr="00B01278">
              <w:rPr>
                <w:rFonts w:ascii="Gill Sans MT" w:hAnsi="Gill Sans MT"/>
              </w:rPr>
              <w:t>850mm</w:t>
            </w:r>
          </w:p>
        </w:tc>
        <w:tc>
          <w:tcPr>
            <w:tcW w:w="1023" w:type="dxa"/>
          </w:tcPr>
          <w:p w14:paraId="1096B7AF" w14:textId="77777777" w:rsidR="006D2988" w:rsidRPr="00B01278" w:rsidRDefault="006D2988" w:rsidP="00BD48CF">
            <w:pPr>
              <w:rPr>
                <w:rFonts w:ascii="Gill Sans MT" w:hAnsi="Gill Sans MT"/>
              </w:rPr>
            </w:pPr>
            <w:r w:rsidRPr="00B01278">
              <w:rPr>
                <w:rFonts w:ascii="Gill Sans MT" w:hAnsi="Gill Sans MT"/>
              </w:rPr>
              <w:t>Y</w:t>
            </w:r>
          </w:p>
        </w:tc>
      </w:tr>
      <w:tr w:rsidR="006D2988" w:rsidRPr="00B01278" w14:paraId="1596EC9F" w14:textId="77777777" w:rsidTr="00BD48CF">
        <w:trPr>
          <w:trHeight w:val="567"/>
        </w:trPr>
        <w:tc>
          <w:tcPr>
            <w:tcW w:w="1843" w:type="dxa"/>
            <w:tcBorders>
              <w:top w:val="nil"/>
              <w:left w:val="single" w:sz="4" w:space="0" w:color="auto"/>
              <w:bottom w:val="nil"/>
              <w:right w:val="single" w:sz="4" w:space="0" w:color="auto"/>
            </w:tcBorders>
            <w:shd w:val="clear" w:color="auto" w:fill="auto"/>
          </w:tcPr>
          <w:p w14:paraId="1899CE8F" w14:textId="5CD4D0B9" w:rsidR="006D2988" w:rsidRPr="00B01278" w:rsidRDefault="006D2988" w:rsidP="00BD48CF">
            <w:pPr>
              <w:rPr>
                <w:rFonts w:ascii="Gill Sans MT" w:hAnsi="Gill Sans MT"/>
                <w:b/>
              </w:rPr>
            </w:pPr>
            <w:r w:rsidRPr="00B01278">
              <w:rPr>
                <w:rFonts w:ascii="Gill Sans MT" w:hAnsi="Gill Sans MT"/>
                <w:b/>
              </w:rPr>
              <w:t xml:space="preserve">Doors </w:t>
            </w:r>
            <w:r w:rsidRPr="00B01278">
              <w:rPr>
                <w:rFonts w:ascii="Gill Sans MT" w:hAnsi="Gill Sans MT"/>
                <w:b/>
              </w:rPr>
              <w:br/>
            </w:r>
            <w:r w:rsidRPr="00B01278">
              <w:rPr>
                <w:rFonts w:ascii="Gill Sans MT" w:hAnsi="Gill Sans MT"/>
                <w:bCs/>
              </w:rPr>
              <w:t>(Section 2,</w:t>
            </w:r>
            <w:r w:rsidRPr="00B01278">
              <w:rPr>
                <w:rFonts w:ascii="Gill Sans MT" w:hAnsi="Gill Sans MT"/>
                <w:b/>
              </w:rPr>
              <w:t xml:space="preserve"> </w:t>
            </w:r>
            <w:r w:rsidRPr="00B01278">
              <w:rPr>
                <w:rFonts w:ascii="Gill Sans MT" w:hAnsi="Gill Sans MT"/>
              </w:rPr>
              <w:t>page 87)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95F52D" w14:textId="77777777" w:rsidR="006D2988" w:rsidRPr="00B01278" w:rsidRDefault="006D2988" w:rsidP="00BD48CF">
            <w:pPr>
              <w:rPr>
                <w:rFonts w:ascii="Gill Sans MT" w:hAnsi="Gill Sans MT"/>
              </w:rPr>
            </w:pPr>
            <w:r w:rsidRPr="00B01278">
              <w:rPr>
                <w:rFonts w:ascii="Gill Sans MT" w:hAnsi="Gill Sans MT"/>
              </w:rPr>
              <w:t>Minimum effective clear width of doors, right-angled approach via corridor less than 1100mm*</w:t>
            </w:r>
            <w:r w:rsidRPr="00B01278">
              <w:rPr>
                <w:rStyle w:val="FootnoteReference"/>
                <w:rFonts w:ascii="Gill Sans MT" w:hAnsi="Gill Sans MT"/>
              </w:rPr>
              <w:footnoteReference w:id="2"/>
            </w:r>
            <w:r w:rsidRPr="00B01278">
              <w:rPr>
                <w:rFonts w:ascii="Gill Sans MT" w:hAnsi="Gill Sans MT"/>
              </w:rPr>
              <w:t xml:space="preserve"> wide</w:t>
            </w:r>
          </w:p>
        </w:tc>
        <w:tc>
          <w:tcPr>
            <w:tcW w:w="1843" w:type="dxa"/>
            <w:tcBorders>
              <w:top w:val="single" w:sz="4" w:space="0" w:color="auto"/>
              <w:left w:val="nil"/>
              <w:bottom w:val="single" w:sz="4" w:space="0" w:color="auto"/>
              <w:right w:val="single" w:sz="4" w:space="0" w:color="auto"/>
            </w:tcBorders>
            <w:shd w:val="clear" w:color="auto" w:fill="auto"/>
          </w:tcPr>
          <w:p w14:paraId="16EBA627" w14:textId="77777777" w:rsidR="006D2988" w:rsidRPr="00B01278" w:rsidRDefault="006D2988" w:rsidP="00BD48CF">
            <w:pPr>
              <w:rPr>
                <w:rFonts w:ascii="Gill Sans MT" w:hAnsi="Gill Sans MT"/>
              </w:rPr>
            </w:pPr>
            <w:r w:rsidRPr="00B01278">
              <w:rPr>
                <w:rFonts w:ascii="Gill Sans MT" w:hAnsi="Gill Sans MT"/>
              </w:rPr>
              <w:t>850mm</w:t>
            </w:r>
          </w:p>
        </w:tc>
        <w:tc>
          <w:tcPr>
            <w:tcW w:w="1812" w:type="dxa"/>
            <w:tcBorders>
              <w:top w:val="single" w:sz="4" w:space="0" w:color="auto"/>
              <w:left w:val="nil"/>
              <w:bottom w:val="single" w:sz="4" w:space="0" w:color="auto"/>
              <w:right w:val="single" w:sz="4" w:space="0" w:color="auto"/>
            </w:tcBorders>
            <w:shd w:val="clear" w:color="auto" w:fill="auto"/>
          </w:tcPr>
          <w:p w14:paraId="6951E1BC" w14:textId="77777777" w:rsidR="006D2988" w:rsidRPr="00B01278" w:rsidRDefault="006D2988" w:rsidP="00BD48CF">
            <w:pPr>
              <w:rPr>
                <w:rFonts w:ascii="Gill Sans MT" w:hAnsi="Gill Sans MT"/>
              </w:rPr>
            </w:pPr>
            <w:r w:rsidRPr="00B01278">
              <w:rPr>
                <w:rFonts w:ascii="Gill Sans MT" w:hAnsi="Gill Sans MT"/>
              </w:rPr>
              <w:t>850mm</w:t>
            </w:r>
          </w:p>
        </w:tc>
        <w:tc>
          <w:tcPr>
            <w:tcW w:w="1023" w:type="dxa"/>
            <w:tcBorders>
              <w:top w:val="nil"/>
              <w:left w:val="nil"/>
              <w:bottom w:val="single" w:sz="4" w:space="0" w:color="auto"/>
              <w:right w:val="single" w:sz="4" w:space="0" w:color="auto"/>
            </w:tcBorders>
          </w:tcPr>
          <w:p w14:paraId="054DD2A6" w14:textId="77777777" w:rsidR="006D2988" w:rsidRPr="00B01278" w:rsidRDefault="006D2988" w:rsidP="00BD48CF">
            <w:pPr>
              <w:rPr>
                <w:rFonts w:ascii="Gill Sans MT" w:hAnsi="Gill Sans MT"/>
              </w:rPr>
            </w:pPr>
            <w:r w:rsidRPr="00B01278">
              <w:rPr>
                <w:rFonts w:ascii="Gill Sans MT" w:hAnsi="Gill Sans MT"/>
              </w:rPr>
              <w:t>Y</w:t>
            </w:r>
          </w:p>
        </w:tc>
      </w:tr>
      <w:tr w:rsidR="006D2988" w:rsidRPr="00B01278" w14:paraId="26B5CF5C"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auto"/>
          </w:tcPr>
          <w:p w14:paraId="5A0039B8" w14:textId="6B5826CA" w:rsidR="006D2988" w:rsidRPr="00B01278" w:rsidRDefault="006D2988" w:rsidP="00BD48CF">
            <w:pPr>
              <w:rPr>
                <w:rFonts w:ascii="Gill Sans MT" w:hAnsi="Gill Sans MT"/>
                <w:b/>
              </w:rPr>
            </w:pPr>
            <w:r w:rsidRPr="00B01278">
              <w:rPr>
                <w:rFonts w:ascii="Gill Sans MT" w:hAnsi="Gill Sans MT"/>
                <w:b/>
              </w:rPr>
              <w:t xml:space="preserve">Doors </w:t>
            </w:r>
            <w:r w:rsidRPr="00B01278">
              <w:rPr>
                <w:rFonts w:ascii="Gill Sans MT" w:hAnsi="Gill Sans MT"/>
                <w:b/>
              </w:rPr>
              <w:br/>
            </w:r>
            <w:r w:rsidRPr="00B01278">
              <w:rPr>
                <w:rFonts w:ascii="Gill Sans MT" w:hAnsi="Gill Sans MT"/>
                <w:bCs/>
              </w:rPr>
              <w:t>(Section 2,</w:t>
            </w:r>
            <w:r w:rsidRPr="00B01278">
              <w:rPr>
                <w:rFonts w:ascii="Gill Sans MT" w:hAnsi="Gill Sans MT"/>
                <w:b/>
              </w:rPr>
              <w:t xml:space="preserve"> </w:t>
            </w:r>
            <w:r w:rsidRPr="00B01278">
              <w:rPr>
                <w:rFonts w:ascii="Gill Sans MT" w:hAnsi="Gill Sans MT"/>
              </w:rPr>
              <w:t>page 87)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B33D41" w14:textId="77777777" w:rsidR="006D2988" w:rsidRPr="00B01278" w:rsidDel="00240307" w:rsidRDefault="006D2988" w:rsidP="00BD48CF">
            <w:pPr>
              <w:rPr>
                <w:rFonts w:ascii="Gill Sans MT" w:hAnsi="Gill Sans MT"/>
              </w:rPr>
            </w:pPr>
            <w:r w:rsidRPr="00B01278">
              <w:rPr>
                <w:rFonts w:ascii="Gill Sans MT" w:hAnsi="Gill Sans MT"/>
              </w:rPr>
              <w:t>Minimum clear space beside the leading edge (on the pull side) of all doors at entrance level</w:t>
            </w:r>
          </w:p>
        </w:tc>
        <w:tc>
          <w:tcPr>
            <w:tcW w:w="1843" w:type="dxa"/>
            <w:tcBorders>
              <w:top w:val="single" w:sz="4" w:space="0" w:color="auto"/>
              <w:left w:val="nil"/>
              <w:bottom w:val="single" w:sz="4" w:space="0" w:color="auto"/>
              <w:right w:val="single" w:sz="4" w:space="0" w:color="auto"/>
            </w:tcBorders>
            <w:shd w:val="clear" w:color="auto" w:fill="auto"/>
          </w:tcPr>
          <w:p w14:paraId="5841D8A7" w14:textId="77777777" w:rsidR="006D2988" w:rsidRPr="00B01278" w:rsidRDefault="006D2988" w:rsidP="00BD48CF">
            <w:pPr>
              <w:rPr>
                <w:rFonts w:ascii="Gill Sans MT" w:hAnsi="Gill Sans MT"/>
              </w:rPr>
            </w:pPr>
            <w:r w:rsidRPr="00B01278">
              <w:rPr>
                <w:rFonts w:ascii="Gill Sans MT" w:hAnsi="Gill Sans MT"/>
              </w:rPr>
              <w:t>300mm</w:t>
            </w:r>
          </w:p>
        </w:tc>
        <w:tc>
          <w:tcPr>
            <w:tcW w:w="1812" w:type="dxa"/>
            <w:tcBorders>
              <w:top w:val="single" w:sz="4" w:space="0" w:color="auto"/>
              <w:left w:val="nil"/>
              <w:bottom w:val="single" w:sz="4" w:space="0" w:color="auto"/>
              <w:right w:val="single" w:sz="4" w:space="0" w:color="auto"/>
            </w:tcBorders>
            <w:shd w:val="clear" w:color="auto" w:fill="auto"/>
          </w:tcPr>
          <w:p w14:paraId="71216A0A" w14:textId="77777777" w:rsidR="006D2988" w:rsidRPr="00B01278" w:rsidRDefault="006D2988" w:rsidP="00BD48CF">
            <w:pPr>
              <w:rPr>
                <w:rFonts w:ascii="Gill Sans MT" w:hAnsi="Gill Sans MT"/>
              </w:rPr>
            </w:pPr>
            <w:r w:rsidRPr="00B01278">
              <w:rPr>
                <w:rFonts w:ascii="Gill Sans MT" w:hAnsi="Gill Sans MT"/>
              </w:rPr>
              <w:t>300mm</w:t>
            </w:r>
          </w:p>
        </w:tc>
        <w:tc>
          <w:tcPr>
            <w:tcW w:w="1023" w:type="dxa"/>
            <w:tcBorders>
              <w:top w:val="nil"/>
              <w:left w:val="nil"/>
              <w:bottom w:val="single" w:sz="4" w:space="0" w:color="auto"/>
              <w:right w:val="single" w:sz="4" w:space="0" w:color="auto"/>
            </w:tcBorders>
          </w:tcPr>
          <w:p w14:paraId="29EDE6A3" w14:textId="77777777" w:rsidR="006D2988" w:rsidRPr="00B01278" w:rsidRDefault="006D2988" w:rsidP="00BD48CF">
            <w:pPr>
              <w:rPr>
                <w:rFonts w:ascii="Gill Sans MT" w:hAnsi="Gill Sans MT"/>
              </w:rPr>
            </w:pPr>
            <w:r w:rsidRPr="00B01278">
              <w:rPr>
                <w:rFonts w:ascii="Gill Sans MT" w:hAnsi="Gill Sans MT"/>
              </w:rPr>
              <w:t>Y</w:t>
            </w:r>
          </w:p>
        </w:tc>
      </w:tr>
      <w:tr w:rsidR="006D2988" w:rsidRPr="00B01278" w14:paraId="7ED00ABE"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27E0D597" w14:textId="77777777" w:rsidR="006D2988" w:rsidRPr="00B01278" w:rsidRDefault="006D2988" w:rsidP="00BD48CF">
            <w:pPr>
              <w:rPr>
                <w:rFonts w:ascii="Gill Sans MT" w:hAnsi="Gill Sans MT"/>
                <w:b/>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tcBorders>
            <w:shd w:val="clear" w:color="auto" w:fill="D5DCE4" w:themeFill="text2" w:themeFillTint="33"/>
          </w:tcPr>
          <w:p w14:paraId="776EBB2C" w14:textId="77777777" w:rsidR="006D2988" w:rsidRPr="00B01278" w:rsidRDefault="006D2988" w:rsidP="00BD48CF">
            <w:pPr>
              <w:rPr>
                <w:rFonts w:ascii="Gill Sans MT" w:hAnsi="Gill Sans MT"/>
              </w:rPr>
            </w:pPr>
            <w:r w:rsidRPr="00B01278">
              <w:rPr>
                <w:rFonts w:ascii="Gill Sans MT" w:hAnsi="Gill Sans MT"/>
              </w:rPr>
              <w:t>Straight flights between landings, no tapered steps</w:t>
            </w:r>
          </w:p>
        </w:tc>
        <w:tc>
          <w:tcPr>
            <w:tcW w:w="1843" w:type="dxa"/>
            <w:shd w:val="clear" w:color="auto" w:fill="D5DCE4" w:themeFill="text2" w:themeFillTint="33"/>
          </w:tcPr>
          <w:p w14:paraId="6E0F8576" w14:textId="77777777" w:rsidR="006D2988" w:rsidRPr="00B01278" w:rsidRDefault="006D2988"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647FF115" w14:textId="77777777" w:rsidR="006D2988" w:rsidRPr="00B01278" w:rsidRDefault="006D2988"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1B509E27" w14:textId="77777777" w:rsidR="006D2988" w:rsidRPr="00B01278" w:rsidRDefault="006D2988" w:rsidP="00BD48CF">
            <w:pPr>
              <w:rPr>
                <w:rFonts w:ascii="Gill Sans MT" w:hAnsi="Gill Sans MT"/>
              </w:rPr>
            </w:pPr>
            <w:r w:rsidRPr="00B01278">
              <w:rPr>
                <w:rFonts w:ascii="Gill Sans MT" w:hAnsi="Gill Sans MT"/>
              </w:rPr>
              <w:t>Y / n/a</w:t>
            </w:r>
          </w:p>
        </w:tc>
      </w:tr>
      <w:tr w:rsidR="006D2988" w:rsidRPr="00B01278" w14:paraId="1FFBDC6B"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0E390D4B" w14:textId="6212F4F9" w:rsidR="006D2988" w:rsidRPr="00B01278" w:rsidRDefault="006D2988" w:rsidP="00BD48CF">
            <w:pPr>
              <w:rPr>
                <w:rFonts w:ascii="Gill Sans MT" w:hAnsi="Gill Sans MT"/>
                <w:b/>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bottom w:val="single" w:sz="4" w:space="0" w:color="auto"/>
            </w:tcBorders>
            <w:shd w:val="clear" w:color="auto" w:fill="D5DCE4" w:themeFill="text2" w:themeFillTint="33"/>
          </w:tcPr>
          <w:p w14:paraId="3DBFA9DF" w14:textId="77777777" w:rsidR="006D2988" w:rsidRPr="00B01278" w:rsidRDefault="006D2988" w:rsidP="00BD48CF">
            <w:pPr>
              <w:rPr>
                <w:rFonts w:ascii="Gill Sans MT" w:hAnsi="Gill Sans MT"/>
              </w:rPr>
            </w:pPr>
            <w:r w:rsidRPr="00B01278">
              <w:rPr>
                <w:rFonts w:ascii="Gill Sans MT" w:hAnsi="Gill Sans MT"/>
              </w:rPr>
              <w:t>Clear width between handrails</w:t>
            </w:r>
          </w:p>
        </w:tc>
        <w:tc>
          <w:tcPr>
            <w:tcW w:w="1843" w:type="dxa"/>
            <w:tcBorders>
              <w:bottom w:val="single" w:sz="4" w:space="0" w:color="auto"/>
            </w:tcBorders>
            <w:shd w:val="clear" w:color="auto" w:fill="D5DCE4" w:themeFill="text2" w:themeFillTint="33"/>
          </w:tcPr>
          <w:p w14:paraId="7CE4AF9E" w14:textId="77777777" w:rsidR="006D2988" w:rsidRPr="00B01278" w:rsidRDefault="006D2988" w:rsidP="00BD48CF">
            <w:pPr>
              <w:rPr>
                <w:rFonts w:ascii="Gill Sans MT" w:hAnsi="Gill Sans MT"/>
              </w:rPr>
            </w:pPr>
            <w:r w:rsidRPr="00B01278">
              <w:rPr>
                <w:rFonts w:ascii="Gill Sans MT" w:hAnsi="Gill Sans MT"/>
              </w:rPr>
              <w:t>900mm, with handrail on one side</w:t>
            </w:r>
          </w:p>
        </w:tc>
        <w:tc>
          <w:tcPr>
            <w:tcW w:w="1812" w:type="dxa"/>
            <w:tcBorders>
              <w:bottom w:val="single" w:sz="4" w:space="0" w:color="auto"/>
            </w:tcBorders>
            <w:shd w:val="clear" w:color="auto" w:fill="D5DCE4" w:themeFill="text2" w:themeFillTint="33"/>
          </w:tcPr>
          <w:p w14:paraId="6C3237E8" w14:textId="77777777" w:rsidR="006D2988" w:rsidRPr="00B01278" w:rsidRDefault="006D2988" w:rsidP="00BD48CF">
            <w:pPr>
              <w:rPr>
                <w:rFonts w:ascii="Gill Sans MT" w:hAnsi="Gill Sans MT"/>
              </w:rPr>
            </w:pPr>
            <w:r w:rsidRPr="00B01278">
              <w:rPr>
                <w:rFonts w:ascii="Gill Sans MT" w:hAnsi="Gill Sans MT"/>
              </w:rPr>
              <w:t>900mm with handrails both sides</w:t>
            </w:r>
          </w:p>
        </w:tc>
        <w:tc>
          <w:tcPr>
            <w:tcW w:w="1023" w:type="dxa"/>
            <w:shd w:val="clear" w:color="auto" w:fill="D5DCE4" w:themeFill="text2" w:themeFillTint="33"/>
          </w:tcPr>
          <w:p w14:paraId="5D97B4B1" w14:textId="77777777" w:rsidR="006D2988" w:rsidRPr="00B01278" w:rsidRDefault="006D2988" w:rsidP="00BD48CF">
            <w:pPr>
              <w:rPr>
                <w:rFonts w:ascii="Gill Sans MT" w:hAnsi="Gill Sans MT"/>
              </w:rPr>
            </w:pPr>
            <w:r w:rsidRPr="00B01278">
              <w:rPr>
                <w:rFonts w:ascii="Gill Sans MT" w:hAnsi="Gill Sans MT"/>
              </w:rPr>
              <w:t>Y / n/a</w:t>
            </w:r>
          </w:p>
        </w:tc>
      </w:tr>
      <w:tr w:rsidR="006D2988" w:rsidRPr="00B01278" w14:paraId="37BDA1CE"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1C43C0DA" w14:textId="0C4CCFF3" w:rsidR="006D2988" w:rsidRPr="00B01278" w:rsidRDefault="006D2988" w:rsidP="00BD48CF">
            <w:pPr>
              <w:rPr>
                <w:rFonts w:ascii="Gill Sans MT" w:hAnsi="Gill Sans MT"/>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tcBorders>
            <w:shd w:val="clear" w:color="auto" w:fill="D5DCE4" w:themeFill="text2" w:themeFillTint="33"/>
          </w:tcPr>
          <w:p w14:paraId="6E4A25B6" w14:textId="77777777" w:rsidR="006D2988" w:rsidRPr="00B01278" w:rsidRDefault="006D2988" w:rsidP="00BD48CF">
            <w:pPr>
              <w:rPr>
                <w:rFonts w:ascii="Gill Sans MT" w:hAnsi="Gill Sans MT"/>
              </w:rPr>
            </w:pPr>
            <w:r w:rsidRPr="00B01278">
              <w:rPr>
                <w:rFonts w:ascii="Gill Sans MT" w:hAnsi="Gill Sans MT"/>
              </w:rPr>
              <w:t>Stairs rise and going</w:t>
            </w:r>
          </w:p>
        </w:tc>
        <w:tc>
          <w:tcPr>
            <w:tcW w:w="1843" w:type="dxa"/>
            <w:shd w:val="clear" w:color="auto" w:fill="D5DCE4" w:themeFill="text2" w:themeFillTint="33"/>
          </w:tcPr>
          <w:p w14:paraId="2D95B200" w14:textId="77777777" w:rsidR="006D2988" w:rsidRPr="00B01278" w:rsidRDefault="006D2988" w:rsidP="00BD48CF">
            <w:pPr>
              <w:rPr>
                <w:rFonts w:ascii="Gill Sans MT" w:hAnsi="Gill Sans MT"/>
              </w:rPr>
            </w:pPr>
            <w:r w:rsidRPr="00B01278">
              <w:rPr>
                <w:rFonts w:ascii="Gill Sans MT" w:hAnsi="Gill Sans MT"/>
              </w:rPr>
              <w:t>Rise max 175mm*, going min. 280mm</w:t>
            </w:r>
          </w:p>
        </w:tc>
        <w:tc>
          <w:tcPr>
            <w:tcW w:w="1812" w:type="dxa"/>
            <w:shd w:val="clear" w:color="auto" w:fill="D5DCE4" w:themeFill="text2" w:themeFillTint="33"/>
          </w:tcPr>
          <w:p w14:paraId="62DA7FA4" w14:textId="77777777" w:rsidR="006D2988" w:rsidRPr="00B01278" w:rsidRDefault="006D2988" w:rsidP="00BD48CF">
            <w:pPr>
              <w:rPr>
                <w:rFonts w:ascii="Gill Sans MT" w:hAnsi="Gill Sans MT"/>
              </w:rPr>
            </w:pPr>
            <w:r w:rsidRPr="00B01278">
              <w:rPr>
                <w:rFonts w:ascii="Gill Sans MT" w:hAnsi="Gill Sans MT"/>
              </w:rPr>
              <w:t>Rise max. 175mm*, going min. 300mm</w:t>
            </w:r>
          </w:p>
        </w:tc>
        <w:tc>
          <w:tcPr>
            <w:tcW w:w="1023" w:type="dxa"/>
            <w:shd w:val="clear" w:color="auto" w:fill="D5DCE4" w:themeFill="text2" w:themeFillTint="33"/>
          </w:tcPr>
          <w:p w14:paraId="735FA804" w14:textId="77777777" w:rsidR="006D2988" w:rsidRPr="00B01278" w:rsidRDefault="006D2988" w:rsidP="00BD48CF">
            <w:pPr>
              <w:rPr>
                <w:rFonts w:ascii="Gill Sans MT" w:hAnsi="Gill Sans MT"/>
              </w:rPr>
            </w:pPr>
            <w:r w:rsidRPr="00B01278">
              <w:rPr>
                <w:rFonts w:ascii="Gill Sans MT" w:hAnsi="Gill Sans MT"/>
              </w:rPr>
              <w:t>Y / n/a</w:t>
            </w:r>
          </w:p>
        </w:tc>
      </w:tr>
    </w:tbl>
    <w:p w14:paraId="52AEEB58" w14:textId="637A9EF5" w:rsidR="006D2988" w:rsidRPr="00B01278" w:rsidRDefault="006D2988" w:rsidP="006D2988">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6]</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6D2988" w:rsidRPr="00B01278" w14:paraId="339D5E24"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00F53B86" w14:textId="79D2486F" w:rsidR="006D2988" w:rsidRPr="00B01278" w:rsidRDefault="006D2988" w:rsidP="00BD48CF">
            <w:pPr>
              <w:rPr>
                <w:rFonts w:ascii="Gill Sans MT" w:hAnsi="Gill Sans MT"/>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tcBorders>
            <w:shd w:val="clear" w:color="auto" w:fill="D5DCE4" w:themeFill="text2" w:themeFillTint="33"/>
          </w:tcPr>
          <w:p w14:paraId="5AF9356E" w14:textId="77777777" w:rsidR="006D2988" w:rsidRPr="00B01278" w:rsidRDefault="006D2988" w:rsidP="00BD48CF">
            <w:pPr>
              <w:rPr>
                <w:rFonts w:ascii="Gill Sans MT" w:hAnsi="Gill Sans MT"/>
              </w:rPr>
            </w:pPr>
            <w:r w:rsidRPr="00B01278">
              <w:rPr>
                <w:rFonts w:ascii="Gill Sans MT" w:hAnsi="Gill Sans MT"/>
              </w:rPr>
              <w:t>Top and bottom landing clear space minimum</w:t>
            </w:r>
          </w:p>
        </w:tc>
        <w:tc>
          <w:tcPr>
            <w:tcW w:w="1843" w:type="dxa"/>
            <w:shd w:val="clear" w:color="auto" w:fill="D5DCE4" w:themeFill="text2" w:themeFillTint="33"/>
          </w:tcPr>
          <w:p w14:paraId="2583AE2E" w14:textId="77777777" w:rsidR="006D2988" w:rsidRPr="00B01278" w:rsidRDefault="006D2988" w:rsidP="00BD48CF">
            <w:pPr>
              <w:rPr>
                <w:rFonts w:ascii="Gill Sans MT" w:hAnsi="Gill Sans MT"/>
              </w:rPr>
            </w:pPr>
            <w:r w:rsidRPr="00B01278">
              <w:rPr>
                <w:rFonts w:ascii="Gill Sans MT" w:hAnsi="Gill Sans MT"/>
              </w:rPr>
              <w:t>n/a</w:t>
            </w:r>
          </w:p>
        </w:tc>
        <w:tc>
          <w:tcPr>
            <w:tcW w:w="1812" w:type="dxa"/>
            <w:shd w:val="clear" w:color="auto" w:fill="D5DCE4" w:themeFill="text2" w:themeFillTint="33"/>
          </w:tcPr>
          <w:p w14:paraId="47BDEB42" w14:textId="77777777" w:rsidR="006D2988" w:rsidRPr="00B01278" w:rsidRDefault="006D2988" w:rsidP="00BD48CF">
            <w:pPr>
              <w:rPr>
                <w:rFonts w:ascii="Gill Sans MT" w:hAnsi="Gill Sans MT"/>
              </w:rPr>
            </w:pPr>
            <w:r w:rsidRPr="00B01278">
              <w:rPr>
                <w:rFonts w:ascii="Gill Sans MT" w:hAnsi="Gill Sans MT"/>
              </w:rPr>
              <w:t>1200mm x 1200mm</w:t>
            </w:r>
          </w:p>
        </w:tc>
        <w:tc>
          <w:tcPr>
            <w:tcW w:w="1023" w:type="dxa"/>
            <w:shd w:val="clear" w:color="auto" w:fill="D5DCE4" w:themeFill="text2" w:themeFillTint="33"/>
          </w:tcPr>
          <w:p w14:paraId="5BF726EE" w14:textId="77777777" w:rsidR="006D2988" w:rsidRPr="00B01278" w:rsidRDefault="006D2988" w:rsidP="00BD48CF">
            <w:pPr>
              <w:rPr>
                <w:rFonts w:ascii="Gill Sans MT" w:hAnsi="Gill Sans MT"/>
              </w:rPr>
            </w:pPr>
            <w:r w:rsidRPr="00B01278">
              <w:rPr>
                <w:rFonts w:ascii="Gill Sans MT" w:hAnsi="Gill Sans MT"/>
              </w:rPr>
              <w:t>Y / n/a</w:t>
            </w:r>
          </w:p>
        </w:tc>
      </w:tr>
      <w:tr w:rsidR="003068D7" w:rsidRPr="00B01278" w14:paraId="788B4D0D"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10D3560" w14:textId="62E87AF5" w:rsidR="009A4945" w:rsidRPr="00B01278" w:rsidRDefault="009A4945" w:rsidP="00BD48CF">
            <w:pPr>
              <w:rPr>
                <w:rFonts w:ascii="Gill Sans MT" w:hAnsi="Gill Sans MT"/>
                <w:b/>
              </w:rPr>
            </w:pPr>
            <w:r w:rsidRPr="00B01278">
              <w:rPr>
                <w:rFonts w:ascii="Gill Sans MT" w:hAnsi="Gill Sans MT"/>
                <w:b/>
              </w:rPr>
              <w:t xml:space="preserve">Through-Floor lift </w:t>
            </w:r>
            <w:r w:rsidR="003068D7" w:rsidRPr="00B01278">
              <w:rPr>
                <w:rFonts w:ascii="Gill Sans MT" w:hAnsi="Gill Sans MT"/>
                <w:b/>
              </w:rPr>
              <w:br/>
            </w:r>
            <w:r w:rsidRPr="00B01278">
              <w:rPr>
                <w:rFonts w:ascii="Gill Sans MT" w:hAnsi="Gill Sans MT"/>
              </w:rPr>
              <w:t>(</w:t>
            </w:r>
            <w:r w:rsidR="00110EC1" w:rsidRPr="00B01278">
              <w:rPr>
                <w:rFonts w:ascii="Gill Sans MT" w:hAnsi="Gill Sans MT"/>
              </w:rPr>
              <w:t xml:space="preserve">Section 2, </w:t>
            </w:r>
            <w:r w:rsidRPr="00B01278">
              <w:rPr>
                <w:rFonts w:ascii="Gill Sans MT" w:hAnsi="Gill Sans MT"/>
              </w:rPr>
              <w:t>page 94)</w:t>
            </w:r>
          </w:p>
        </w:tc>
        <w:tc>
          <w:tcPr>
            <w:tcW w:w="2693" w:type="dxa"/>
            <w:tcBorders>
              <w:left w:val="single" w:sz="4" w:space="0" w:color="auto"/>
              <w:bottom w:val="single" w:sz="4" w:space="0" w:color="auto"/>
            </w:tcBorders>
            <w:shd w:val="clear" w:color="auto" w:fill="auto"/>
          </w:tcPr>
          <w:p w14:paraId="32C57E51" w14:textId="50E5B3C8" w:rsidR="009A4945" w:rsidRPr="00B01278" w:rsidRDefault="009A4945" w:rsidP="00BD48CF">
            <w:pPr>
              <w:rPr>
                <w:rFonts w:ascii="Gill Sans MT" w:hAnsi="Gill Sans MT"/>
              </w:rPr>
            </w:pPr>
            <w:r w:rsidRPr="00B01278">
              <w:rPr>
                <w:rFonts w:ascii="Gill Sans MT" w:hAnsi="Gill Sans MT"/>
              </w:rPr>
              <w:t>1000mm x 1500mm aperture</w:t>
            </w:r>
            <w:r w:rsidR="00476A77" w:rsidRPr="00B01278">
              <w:rPr>
                <w:rFonts w:ascii="Gill Sans MT" w:hAnsi="Gill Sans MT"/>
              </w:rPr>
              <w:t xml:space="preserve"> in floor </w:t>
            </w:r>
            <w:r w:rsidRPr="00B01278">
              <w:rPr>
                <w:rFonts w:ascii="Gill Sans MT" w:hAnsi="Gill Sans MT"/>
              </w:rPr>
              <w:t>for future through-floor lift</w:t>
            </w:r>
          </w:p>
        </w:tc>
        <w:tc>
          <w:tcPr>
            <w:tcW w:w="1843" w:type="dxa"/>
            <w:tcBorders>
              <w:bottom w:val="single" w:sz="4" w:space="0" w:color="auto"/>
            </w:tcBorders>
            <w:shd w:val="clear" w:color="auto" w:fill="auto"/>
          </w:tcPr>
          <w:p w14:paraId="5D8BA61E" w14:textId="6B3CA154" w:rsidR="009A4945" w:rsidRPr="00B01278" w:rsidRDefault="00476A77" w:rsidP="00BD48CF">
            <w:pPr>
              <w:rPr>
                <w:rFonts w:ascii="Gill Sans MT" w:hAnsi="Gill Sans MT"/>
                <w:color w:val="FF0000"/>
              </w:rPr>
            </w:pPr>
            <w:r w:rsidRPr="00B01278">
              <w:rPr>
                <w:rFonts w:ascii="Gill Sans MT" w:hAnsi="Gill Sans MT"/>
              </w:rPr>
              <w:t>Future l</w:t>
            </w:r>
            <w:r w:rsidR="009A4945" w:rsidRPr="00B01278">
              <w:rPr>
                <w:rFonts w:ascii="Gill Sans MT" w:hAnsi="Gill Sans MT"/>
              </w:rPr>
              <w:t>ift space can be accessed from habitable rooms or circulation space</w:t>
            </w:r>
          </w:p>
        </w:tc>
        <w:tc>
          <w:tcPr>
            <w:tcW w:w="1812" w:type="dxa"/>
            <w:tcBorders>
              <w:bottom w:val="single" w:sz="4" w:space="0" w:color="auto"/>
            </w:tcBorders>
            <w:shd w:val="clear" w:color="auto" w:fill="auto"/>
          </w:tcPr>
          <w:p w14:paraId="5170ABAF" w14:textId="63A2BAFB" w:rsidR="009A4945" w:rsidRPr="00B01278" w:rsidRDefault="009A4945" w:rsidP="00BD48CF">
            <w:pPr>
              <w:rPr>
                <w:rFonts w:ascii="Gill Sans MT" w:hAnsi="Gill Sans MT"/>
              </w:rPr>
            </w:pPr>
            <w:r w:rsidRPr="00B01278">
              <w:rPr>
                <w:rFonts w:ascii="Gill Sans MT" w:hAnsi="Gill Sans MT"/>
              </w:rPr>
              <w:t>Lift space is accessed from circulation space (provide store on both floors of the right size for future conversion to a through floor lift)</w:t>
            </w:r>
          </w:p>
        </w:tc>
        <w:tc>
          <w:tcPr>
            <w:tcW w:w="1023" w:type="dxa"/>
          </w:tcPr>
          <w:p w14:paraId="6A7729CB" w14:textId="01A1314A" w:rsidR="009A4945" w:rsidRPr="00B01278" w:rsidRDefault="009A4945" w:rsidP="00BD48CF">
            <w:pPr>
              <w:rPr>
                <w:rFonts w:ascii="Gill Sans MT" w:hAnsi="Gill Sans MT"/>
              </w:rPr>
            </w:pPr>
            <w:r w:rsidRPr="00B01278">
              <w:rPr>
                <w:rFonts w:ascii="Gill Sans MT" w:hAnsi="Gill Sans MT"/>
              </w:rPr>
              <w:t>Y / n/a</w:t>
            </w:r>
          </w:p>
        </w:tc>
      </w:tr>
      <w:tr w:rsidR="003068D7" w:rsidRPr="00B01278" w14:paraId="627FE6A0"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317D2AD" w14:textId="119FDE8D" w:rsidR="009A4945" w:rsidRPr="00B01278" w:rsidRDefault="006D2988" w:rsidP="00BD48CF">
            <w:pPr>
              <w:rPr>
                <w:rFonts w:ascii="Gill Sans MT" w:hAnsi="Gill Sans MT"/>
                <w:b/>
              </w:rPr>
            </w:pPr>
            <w:r w:rsidRPr="00B01278">
              <w:rPr>
                <w:rFonts w:ascii="Gill Sans MT" w:hAnsi="Gill Sans MT"/>
                <w:b/>
              </w:rPr>
              <w:t xml:space="preserve">Through-Floor lift </w:t>
            </w:r>
            <w:r w:rsidRPr="00B01278">
              <w:rPr>
                <w:rFonts w:ascii="Gill Sans MT" w:hAnsi="Gill Sans MT"/>
                <w:b/>
              </w:rPr>
              <w:br/>
            </w:r>
            <w:r w:rsidRPr="00B01278">
              <w:rPr>
                <w:rFonts w:ascii="Gill Sans MT" w:hAnsi="Gill Sans MT"/>
              </w:rPr>
              <w:t>(Section 2, page 94)</w:t>
            </w:r>
          </w:p>
        </w:tc>
        <w:tc>
          <w:tcPr>
            <w:tcW w:w="2693" w:type="dxa"/>
            <w:tcBorders>
              <w:left w:val="single" w:sz="4" w:space="0" w:color="auto"/>
              <w:bottom w:val="single" w:sz="4" w:space="0" w:color="auto"/>
            </w:tcBorders>
            <w:shd w:val="clear" w:color="auto" w:fill="auto"/>
          </w:tcPr>
          <w:p w14:paraId="13FA0081" w14:textId="74E4877A" w:rsidR="009A4945" w:rsidRPr="00B01278" w:rsidRDefault="009A4945" w:rsidP="00BD48CF">
            <w:pPr>
              <w:rPr>
                <w:rFonts w:ascii="Gill Sans MT" w:hAnsi="Gill Sans MT"/>
              </w:rPr>
            </w:pPr>
            <w:r w:rsidRPr="00B01278">
              <w:rPr>
                <w:rFonts w:ascii="Gill Sans MT" w:hAnsi="Gill Sans MT"/>
              </w:rPr>
              <w:t xml:space="preserve">Clear turning space minimum in front of future through-floor lift </w:t>
            </w:r>
          </w:p>
        </w:tc>
        <w:tc>
          <w:tcPr>
            <w:tcW w:w="1843" w:type="dxa"/>
            <w:tcBorders>
              <w:bottom w:val="single" w:sz="4" w:space="0" w:color="auto"/>
            </w:tcBorders>
            <w:shd w:val="clear" w:color="auto" w:fill="auto"/>
          </w:tcPr>
          <w:p w14:paraId="78F21D8A" w14:textId="0E75BE1D" w:rsidR="009A4945" w:rsidRPr="00B01278" w:rsidRDefault="009A4945" w:rsidP="00BD48CF">
            <w:pPr>
              <w:rPr>
                <w:rFonts w:ascii="Gill Sans MT" w:hAnsi="Gill Sans MT"/>
              </w:rPr>
            </w:pPr>
            <w:r w:rsidRPr="00B01278">
              <w:rPr>
                <w:rFonts w:ascii="Gill Sans MT" w:hAnsi="Gill Sans MT"/>
              </w:rPr>
              <w:t xml:space="preserve">1500mm </w:t>
            </w:r>
            <w:r w:rsidR="00C82A7B" w:rsidRPr="00B01278">
              <w:rPr>
                <w:rFonts w:ascii="Gill Sans MT" w:hAnsi="Gill Sans MT"/>
              </w:rPr>
              <w:t xml:space="preserve">turning circle diameter </w:t>
            </w:r>
            <w:r w:rsidRPr="00B01278">
              <w:rPr>
                <w:rFonts w:ascii="Gill Sans MT" w:hAnsi="Gill Sans MT"/>
              </w:rPr>
              <w:t>or 1400mm x 1700mm ellipse</w:t>
            </w:r>
          </w:p>
        </w:tc>
        <w:tc>
          <w:tcPr>
            <w:tcW w:w="1812" w:type="dxa"/>
            <w:tcBorders>
              <w:bottom w:val="single" w:sz="4" w:space="0" w:color="auto"/>
            </w:tcBorders>
            <w:shd w:val="clear" w:color="auto" w:fill="auto"/>
          </w:tcPr>
          <w:p w14:paraId="7B643EAD" w14:textId="2D521F1E" w:rsidR="009A4945" w:rsidRPr="00B01278" w:rsidRDefault="00C82A7B" w:rsidP="00BD48CF">
            <w:pPr>
              <w:rPr>
                <w:rFonts w:ascii="Gill Sans MT" w:hAnsi="Gill Sans MT"/>
              </w:rPr>
            </w:pPr>
            <w:r w:rsidRPr="00B01278">
              <w:rPr>
                <w:rFonts w:ascii="Gill Sans MT" w:hAnsi="Gill Sans MT"/>
              </w:rPr>
              <w:t>1500mm turning circle diameter or 1400mm x 1700mm ellipse</w:t>
            </w:r>
          </w:p>
        </w:tc>
        <w:tc>
          <w:tcPr>
            <w:tcW w:w="1023" w:type="dxa"/>
            <w:tcBorders>
              <w:bottom w:val="single" w:sz="4" w:space="0" w:color="auto"/>
            </w:tcBorders>
          </w:tcPr>
          <w:p w14:paraId="4FC56350" w14:textId="250A1405" w:rsidR="009A4945" w:rsidRPr="00B01278" w:rsidRDefault="009A4945" w:rsidP="00BD48CF">
            <w:pPr>
              <w:rPr>
                <w:rFonts w:ascii="Gill Sans MT" w:hAnsi="Gill Sans MT"/>
              </w:rPr>
            </w:pPr>
            <w:r w:rsidRPr="00B01278">
              <w:rPr>
                <w:rFonts w:ascii="Gill Sans MT" w:hAnsi="Gill Sans MT"/>
              </w:rPr>
              <w:t>Y / n/a</w:t>
            </w:r>
          </w:p>
        </w:tc>
      </w:tr>
      <w:tr w:rsidR="003068D7" w:rsidRPr="00B01278" w14:paraId="575C86C6"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5FBF7DE9" w14:textId="0A562CB9" w:rsidR="009A4945" w:rsidRPr="00B01278" w:rsidRDefault="009A4945"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w:t>
            </w:r>
            <w:r w:rsidR="00110EC1" w:rsidRPr="00B01278">
              <w:rPr>
                <w:rFonts w:ascii="Gill Sans MT" w:hAnsi="Gill Sans MT"/>
              </w:rPr>
              <w:t xml:space="preserve">Section 3, </w:t>
            </w:r>
            <w:r w:rsidRPr="00B01278">
              <w:rPr>
                <w:rFonts w:ascii="Gill Sans MT" w:hAnsi="Gill Sans MT"/>
              </w:rPr>
              <w:t>page 99)</w:t>
            </w:r>
          </w:p>
        </w:tc>
        <w:tc>
          <w:tcPr>
            <w:tcW w:w="2693" w:type="dxa"/>
            <w:tcBorders>
              <w:left w:val="single" w:sz="4" w:space="0" w:color="auto"/>
            </w:tcBorders>
            <w:shd w:val="clear" w:color="auto" w:fill="D5DCE4" w:themeFill="text2" w:themeFillTint="33"/>
          </w:tcPr>
          <w:p w14:paraId="504E422A" w14:textId="40BA8519" w:rsidR="008F4918" w:rsidRPr="00B01278" w:rsidRDefault="009A4945" w:rsidP="00BD48CF">
            <w:pPr>
              <w:rPr>
                <w:rFonts w:ascii="Gill Sans MT" w:hAnsi="Gill Sans MT"/>
              </w:rPr>
            </w:pPr>
            <w:r w:rsidRPr="00B01278">
              <w:rPr>
                <w:rFonts w:ascii="Gill Sans MT" w:hAnsi="Gill Sans MT"/>
              </w:rPr>
              <w:t>A living space at the same level as the entrance to the home.</w:t>
            </w:r>
          </w:p>
        </w:tc>
        <w:tc>
          <w:tcPr>
            <w:tcW w:w="1843" w:type="dxa"/>
            <w:shd w:val="clear" w:color="auto" w:fill="D5DCE4" w:themeFill="text2" w:themeFillTint="33"/>
          </w:tcPr>
          <w:p w14:paraId="654D1C06" w14:textId="35790B5F" w:rsidR="009A4945" w:rsidRPr="00B01278" w:rsidRDefault="009A4945"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5A38F90E" w14:textId="6489313A" w:rsidR="009A4945" w:rsidRPr="00B01278" w:rsidRDefault="009A4945"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56B776FC" w14:textId="21D3381C" w:rsidR="009A4945" w:rsidRPr="00B01278" w:rsidRDefault="009A4945" w:rsidP="00BD48CF">
            <w:pPr>
              <w:rPr>
                <w:rFonts w:ascii="Gill Sans MT" w:hAnsi="Gill Sans MT"/>
              </w:rPr>
            </w:pPr>
            <w:r w:rsidRPr="00B01278">
              <w:rPr>
                <w:rFonts w:ascii="Gill Sans MT" w:hAnsi="Gill Sans MT"/>
              </w:rPr>
              <w:t>Y</w:t>
            </w:r>
          </w:p>
        </w:tc>
      </w:tr>
      <w:tr w:rsidR="003068D7" w:rsidRPr="00B01278" w14:paraId="6ADC9C8A"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13AB42FB" w14:textId="34658F05" w:rsidR="009A4945" w:rsidRPr="00B01278" w:rsidRDefault="006D2988"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(Section 3, page 99)</w:t>
            </w:r>
          </w:p>
        </w:tc>
        <w:tc>
          <w:tcPr>
            <w:tcW w:w="2693" w:type="dxa"/>
            <w:tcBorders>
              <w:left w:val="single" w:sz="4" w:space="0" w:color="auto"/>
              <w:bottom w:val="single" w:sz="4" w:space="0" w:color="auto"/>
            </w:tcBorders>
            <w:shd w:val="clear" w:color="auto" w:fill="D5DCE4" w:themeFill="text2" w:themeFillTint="33"/>
          </w:tcPr>
          <w:p w14:paraId="2C3563FD" w14:textId="665206EF" w:rsidR="009A4945" w:rsidRPr="00B01278" w:rsidRDefault="009A4945" w:rsidP="00BD48CF">
            <w:pPr>
              <w:rPr>
                <w:rFonts w:ascii="Gill Sans MT" w:hAnsi="Gill Sans MT"/>
              </w:rPr>
            </w:pPr>
            <w:r w:rsidRPr="00B01278">
              <w:rPr>
                <w:rFonts w:ascii="Gill Sans MT" w:hAnsi="Gill Sans MT"/>
              </w:rPr>
              <w:t>Location for a temporary bed space at entrance level (if no bedroom at entrance level)</w:t>
            </w:r>
          </w:p>
        </w:tc>
        <w:tc>
          <w:tcPr>
            <w:tcW w:w="1843" w:type="dxa"/>
            <w:tcBorders>
              <w:bottom w:val="single" w:sz="4" w:space="0" w:color="auto"/>
            </w:tcBorders>
            <w:shd w:val="clear" w:color="auto" w:fill="D5DCE4" w:themeFill="text2" w:themeFillTint="33"/>
          </w:tcPr>
          <w:p w14:paraId="17499B5B" w14:textId="546F1A7D" w:rsidR="009A4945" w:rsidRPr="00B01278" w:rsidRDefault="009A4945" w:rsidP="00BD48CF">
            <w:pPr>
              <w:rPr>
                <w:rFonts w:ascii="Gill Sans MT" w:hAnsi="Gill Sans MT"/>
              </w:rPr>
            </w:pPr>
            <w:r w:rsidRPr="00B01278">
              <w:rPr>
                <w:rFonts w:ascii="Gill Sans MT" w:hAnsi="Gill Sans MT"/>
              </w:rPr>
              <w:t>Y</w:t>
            </w:r>
          </w:p>
        </w:tc>
        <w:tc>
          <w:tcPr>
            <w:tcW w:w="1812" w:type="dxa"/>
            <w:tcBorders>
              <w:bottom w:val="single" w:sz="4" w:space="0" w:color="auto"/>
            </w:tcBorders>
            <w:shd w:val="clear" w:color="auto" w:fill="D5DCE4" w:themeFill="text2" w:themeFillTint="33"/>
          </w:tcPr>
          <w:p w14:paraId="7DD9BF9B" w14:textId="6CE1D1A0" w:rsidR="009A4945" w:rsidRPr="00B01278" w:rsidRDefault="009A4945" w:rsidP="00BD48CF">
            <w:pPr>
              <w:rPr>
                <w:rFonts w:ascii="Gill Sans MT" w:hAnsi="Gill Sans MT"/>
              </w:rPr>
            </w:pPr>
            <w:r w:rsidRPr="00B01278">
              <w:rPr>
                <w:rFonts w:ascii="Gill Sans MT" w:hAnsi="Gill Sans MT"/>
              </w:rPr>
              <w:t>Bedroom at entry level</w:t>
            </w:r>
          </w:p>
        </w:tc>
        <w:tc>
          <w:tcPr>
            <w:tcW w:w="1023" w:type="dxa"/>
            <w:shd w:val="clear" w:color="auto" w:fill="D5DCE4" w:themeFill="text2" w:themeFillTint="33"/>
          </w:tcPr>
          <w:p w14:paraId="25989D70" w14:textId="39D590E8" w:rsidR="009A4945" w:rsidRPr="00B01278" w:rsidRDefault="009A4945" w:rsidP="00BD48CF">
            <w:pPr>
              <w:rPr>
                <w:rFonts w:ascii="Gill Sans MT" w:hAnsi="Gill Sans MT"/>
              </w:rPr>
            </w:pPr>
            <w:r w:rsidRPr="00B01278">
              <w:rPr>
                <w:rFonts w:ascii="Gill Sans MT" w:hAnsi="Gill Sans MT"/>
              </w:rPr>
              <w:t>Y / n/a</w:t>
            </w:r>
          </w:p>
        </w:tc>
      </w:tr>
      <w:tr w:rsidR="003068D7" w:rsidRPr="00B01278" w14:paraId="3224F23F"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78ACE8AA" w14:textId="372C8490" w:rsidR="009A4945" w:rsidRPr="00B01278" w:rsidRDefault="006D2988"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(Section 3, page 99)</w:t>
            </w:r>
          </w:p>
        </w:tc>
        <w:tc>
          <w:tcPr>
            <w:tcW w:w="2693" w:type="dxa"/>
            <w:tcBorders>
              <w:left w:val="single" w:sz="4" w:space="0" w:color="auto"/>
              <w:bottom w:val="single" w:sz="4" w:space="0" w:color="auto"/>
            </w:tcBorders>
            <w:shd w:val="clear" w:color="auto" w:fill="D5DCE4" w:themeFill="text2" w:themeFillTint="33"/>
          </w:tcPr>
          <w:p w14:paraId="1C66B886" w14:textId="0A310305" w:rsidR="009A4945" w:rsidRPr="00B01278" w:rsidRDefault="009A4945" w:rsidP="00BD48CF">
            <w:pPr>
              <w:rPr>
                <w:rFonts w:ascii="Gill Sans MT" w:hAnsi="Gill Sans MT"/>
              </w:rPr>
            </w:pPr>
            <w:r w:rsidRPr="00B01278">
              <w:rPr>
                <w:rFonts w:ascii="Gill Sans MT" w:hAnsi="Gill Sans MT"/>
              </w:rPr>
              <w:t>Minimum clear turning circle diameter</w:t>
            </w:r>
          </w:p>
        </w:tc>
        <w:tc>
          <w:tcPr>
            <w:tcW w:w="1843" w:type="dxa"/>
            <w:tcBorders>
              <w:bottom w:val="single" w:sz="4" w:space="0" w:color="auto"/>
            </w:tcBorders>
            <w:shd w:val="clear" w:color="auto" w:fill="D5DCE4" w:themeFill="text2" w:themeFillTint="33"/>
          </w:tcPr>
          <w:p w14:paraId="2BC19C69" w14:textId="075B21EA" w:rsidR="009A4945" w:rsidRPr="00B01278" w:rsidRDefault="009A4945" w:rsidP="00BD48CF">
            <w:pPr>
              <w:rPr>
                <w:rFonts w:ascii="Gill Sans MT" w:hAnsi="Gill Sans MT"/>
              </w:rPr>
            </w:pPr>
            <w:r w:rsidRPr="00B01278">
              <w:rPr>
                <w:rFonts w:ascii="Gill Sans MT" w:hAnsi="Gill Sans MT"/>
              </w:rPr>
              <w:t>1500mm</w:t>
            </w:r>
          </w:p>
        </w:tc>
        <w:tc>
          <w:tcPr>
            <w:tcW w:w="1812" w:type="dxa"/>
            <w:tcBorders>
              <w:bottom w:val="single" w:sz="4" w:space="0" w:color="auto"/>
            </w:tcBorders>
            <w:shd w:val="clear" w:color="auto" w:fill="D5DCE4" w:themeFill="text2" w:themeFillTint="33"/>
          </w:tcPr>
          <w:p w14:paraId="3D9A36AB" w14:textId="4A217445" w:rsidR="009A4945" w:rsidRPr="00B01278" w:rsidRDefault="009A4945" w:rsidP="00BD48CF">
            <w:pPr>
              <w:rPr>
                <w:rFonts w:ascii="Gill Sans MT" w:hAnsi="Gill Sans MT"/>
              </w:rPr>
            </w:pPr>
            <w:r w:rsidRPr="00B01278">
              <w:rPr>
                <w:rFonts w:ascii="Gill Sans MT" w:hAnsi="Gill Sans MT"/>
              </w:rPr>
              <w:t>1800mm</w:t>
            </w:r>
          </w:p>
        </w:tc>
        <w:tc>
          <w:tcPr>
            <w:tcW w:w="1023" w:type="dxa"/>
            <w:shd w:val="clear" w:color="auto" w:fill="D5DCE4" w:themeFill="text2" w:themeFillTint="33"/>
          </w:tcPr>
          <w:p w14:paraId="603025BF" w14:textId="13CFC1FD" w:rsidR="009A4945" w:rsidRPr="00B01278" w:rsidRDefault="009A4945" w:rsidP="00BD48CF">
            <w:pPr>
              <w:rPr>
                <w:rFonts w:ascii="Gill Sans MT" w:hAnsi="Gill Sans MT"/>
              </w:rPr>
            </w:pPr>
            <w:r w:rsidRPr="00B01278">
              <w:rPr>
                <w:rFonts w:ascii="Gill Sans MT" w:hAnsi="Gill Sans MT"/>
              </w:rPr>
              <w:t>Y</w:t>
            </w:r>
          </w:p>
        </w:tc>
      </w:tr>
      <w:tr w:rsidR="003068D7" w:rsidRPr="00B01278" w14:paraId="57D1C253"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4E6E16E7" w14:textId="41E668AC" w:rsidR="009A4945" w:rsidRPr="00B01278" w:rsidRDefault="006D2988"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(Section 3, page 99)</w:t>
            </w:r>
          </w:p>
        </w:tc>
        <w:tc>
          <w:tcPr>
            <w:tcW w:w="2693" w:type="dxa"/>
            <w:tcBorders>
              <w:left w:val="single" w:sz="4" w:space="0" w:color="auto"/>
            </w:tcBorders>
            <w:shd w:val="clear" w:color="auto" w:fill="D5DCE4" w:themeFill="text2" w:themeFillTint="33"/>
          </w:tcPr>
          <w:p w14:paraId="707188B6" w14:textId="1AB945C7" w:rsidR="009A4945" w:rsidRPr="00B01278" w:rsidRDefault="009A4945" w:rsidP="00BD48CF">
            <w:pPr>
              <w:rPr>
                <w:rFonts w:ascii="Gill Sans MT" w:hAnsi="Gill Sans MT"/>
              </w:rPr>
            </w:pPr>
            <w:r w:rsidRPr="00B01278">
              <w:rPr>
                <w:rFonts w:ascii="Gill Sans MT" w:hAnsi="Gill Sans MT"/>
              </w:rPr>
              <w:t>Minimum width of clear route between items &amp; in front of windows and routes between doors</w:t>
            </w:r>
          </w:p>
        </w:tc>
        <w:tc>
          <w:tcPr>
            <w:tcW w:w="1843" w:type="dxa"/>
            <w:shd w:val="clear" w:color="auto" w:fill="D5DCE4" w:themeFill="text2" w:themeFillTint="33"/>
          </w:tcPr>
          <w:p w14:paraId="4E96A46E" w14:textId="06ABFA89" w:rsidR="009A4945" w:rsidRPr="00B01278" w:rsidRDefault="009A4945" w:rsidP="00BD48CF">
            <w:pPr>
              <w:rPr>
                <w:rFonts w:ascii="Gill Sans MT" w:hAnsi="Gill Sans MT"/>
              </w:rPr>
            </w:pPr>
            <w:r w:rsidRPr="00B01278">
              <w:rPr>
                <w:rFonts w:ascii="Gill Sans MT" w:hAnsi="Gill Sans MT"/>
              </w:rPr>
              <w:t>750mm</w:t>
            </w:r>
          </w:p>
        </w:tc>
        <w:tc>
          <w:tcPr>
            <w:tcW w:w="1812" w:type="dxa"/>
            <w:shd w:val="clear" w:color="auto" w:fill="D5DCE4" w:themeFill="text2" w:themeFillTint="33"/>
          </w:tcPr>
          <w:p w14:paraId="042EE29C" w14:textId="2AD1F682" w:rsidR="009A4945" w:rsidRPr="00B01278" w:rsidRDefault="009A4945" w:rsidP="00BD48CF">
            <w:pPr>
              <w:rPr>
                <w:rFonts w:ascii="Gill Sans MT" w:hAnsi="Gill Sans MT"/>
              </w:rPr>
            </w:pPr>
            <w:r w:rsidRPr="00B01278">
              <w:rPr>
                <w:rFonts w:ascii="Gill Sans MT" w:hAnsi="Gill Sans MT"/>
              </w:rPr>
              <w:t>800mm</w:t>
            </w:r>
          </w:p>
        </w:tc>
        <w:tc>
          <w:tcPr>
            <w:tcW w:w="1023" w:type="dxa"/>
            <w:shd w:val="clear" w:color="auto" w:fill="D5DCE4" w:themeFill="text2" w:themeFillTint="33"/>
          </w:tcPr>
          <w:p w14:paraId="15B83B90" w14:textId="1B113591" w:rsidR="009A4945" w:rsidRPr="00B01278" w:rsidRDefault="009A4945" w:rsidP="00BD48CF">
            <w:pPr>
              <w:rPr>
                <w:rFonts w:ascii="Gill Sans MT" w:hAnsi="Gill Sans MT"/>
              </w:rPr>
            </w:pPr>
            <w:r w:rsidRPr="00B01278">
              <w:rPr>
                <w:rFonts w:ascii="Gill Sans MT" w:hAnsi="Gill Sans MT"/>
              </w:rPr>
              <w:t>Y</w:t>
            </w:r>
          </w:p>
        </w:tc>
      </w:tr>
      <w:tr w:rsidR="001F1956" w:rsidRPr="00B01278" w14:paraId="65EDB58A"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AD482A4" w14:textId="5408E39D" w:rsidR="001F1956" w:rsidRPr="00B01278" w:rsidRDefault="001F1956" w:rsidP="00BD48CF">
            <w:pPr>
              <w:rPr>
                <w:rFonts w:ascii="Gill Sans MT" w:hAnsi="Gill Sans MT"/>
                <w:b/>
              </w:rPr>
            </w:pPr>
            <w:r w:rsidRPr="00B01278">
              <w:rPr>
                <w:rFonts w:ascii="Gill Sans MT" w:hAnsi="Gill Sans MT"/>
                <w:b/>
              </w:rPr>
              <w:t xml:space="preserve">Dining area </w:t>
            </w:r>
            <w:r w:rsidRPr="00B01278">
              <w:rPr>
                <w:rFonts w:ascii="Gill Sans MT" w:hAnsi="Gill Sans MT"/>
              </w:rPr>
              <w:t>(Section 3, page 101)</w:t>
            </w:r>
          </w:p>
        </w:tc>
        <w:tc>
          <w:tcPr>
            <w:tcW w:w="2693" w:type="dxa"/>
            <w:tcBorders>
              <w:left w:val="single" w:sz="4" w:space="0" w:color="auto"/>
              <w:bottom w:val="single" w:sz="4" w:space="0" w:color="auto"/>
            </w:tcBorders>
            <w:shd w:val="clear" w:color="auto" w:fill="auto"/>
          </w:tcPr>
          <w:p w14:paraId="55A4B727" w14:textId="7410D2ED" w:rsidR="001F1956" w:rsidRPr="00B01278" w:rsidRDefault="001F1956" w:rsidP="00BD48CF">
            <w:pPr>
              <w:rPr>
                <w:rFonts w:ascii="Gill Sans MT" w:hAnsi="Gill Sans MT"/>
              </w:rPr>
            </w:pPr>
            <w:r w:rsidRPr="00B01278">
              <w:rPr>
                <w:rFonts w:ascii="Gill Sans MT" w:hAnsi="Gill Sans MT"/>
              </w:rPr>
              <w:t>Minimum clear space for use and movement around the dining table</w:t>
            </w:r>
          </w:p>
        </w:tc>
        <w:tc>
          <w:tcPr>
            <w:tcW w:w="1843" w:type="dxa"/>
            <w:tcBorders>
              <w:bottom w:val="single" w:sz="4" w:space="0" w:color="auto"/>
            </w:tcBorders>
            <w:shd w:val="clear" w:color="auto" w:fill="auto"/>
          </w:tcPr>
          <w:p w14:paraId="2B132A63" w14:textId="4478C695" w:rsidR="001F1956" w:rsidRPr="00B01278" w:rsidRDefault="001F1956" w:rsidP="00BD48CF">
            <w:pPr>
              <w:rPr>
                <w:rFonts w:ascii="Gill Sans MT" w:hAnsi="Gill Sans MT"/>
              </w:rPr>
            </w:pPr>
            <w:r w:rsidRPr="00B01278">
              <w:rPr>
                <w:rFonts w:ascii="Gill Sans MT" w:hAnsi="Gill Sans MT"/>
              </w:rPr>
              <w:t xml:space="preserve">1200mm </w:t>
            </w:r>
            <w:proofErr w:type="spellStart"/>
            <w:r w:rsidRPr="00B01278">
              <w:rPr>
                <w:rFonts w:ascii="Gill Sans MT" w:hAnsi="Gill Sans MT"/>
              </w:rPr>
              <w:t>on</w:t>
            </w:r>
            <w:proofErr w:type="spellEnd"/>
            <w:r w:rsidRPr="00B01278">
              <w:rPr>
                <w:rFonts w:ascii="Gill Sans MT" w:hAnsi="Gill Sans MT"/>
              </w:rPr>
              <w:t xml:space="preserve"> 2 consecutive sides of table, continuous</w:t>
            </w:r>
          </w:p>
        </w:tc>
        <w:tc>
          <w:tcPr>
            <w:tcW w:w="1812" w:type="dxa"/>
            <w:tcBorders>
              <w:bottom w:val="single" w:sz="4" w:space="0" w:color="auto"/>
            </w:tcBorders>
            <w:shd w:val="clear" w:color="auto" w:fill="auto"/>
          </w:tcPr>
          <w:p w14:paraId="194DDBED" w14:textId="68671EF7" w:rsidR="001F1956" w:rsidRPr="00B01278" w:rsidRDefault="001F1956" w:rsidP="00BD48CF">
            <w:pPr>
              <w:rPr>
                <w:rFonts w:ascii="Gill Sans MT" w:hAnsi="Gill Sans MT"/>
              </w:rPr>
            </w:pPr>
            <w:r w:rsidRPr="00B01278">
              <w:rPr>
                <w:rFonts w:ascii="Gill Sans MT" w:hAnsi="Gill Sans MT"/>
              </w:rPr>
              <w:t>1200mm on all sides of table, continuous</w:t>
            </w:r>
          </w:p>
        </w:tc>
        <w:tc>
          <w:tcPr>
            <w:tcW w:w="1023" w:type="dxa"/>
            <w:shd w:val="clear" w:color="auto" w:fill="auto"/>
          </w:tcPr>
          <w:p w14:paraId="5AFAE345" w14:textId="571BC597" w:rsidR="001F1956" w:rsidRPr="00B01278" w:rsidRDefault="001F1956" w:rsidP="00BD48CF">
            <w:pPr>
              <w:rPr>
                <w:rFonts w:ascii="Gill Sans MT" w:hAnsi="Gill Sans MT"/>
              </w:rPr>
            </w:pPr>
            <w:r w:rsidRPr="00B01278">
              <w:rPr>
                <w:rFonts w:ascii="Gill Sans MT" w:hAnsi="Gill Sans MT"/>
              </w:rPr>
              <w:t>Y</w:t>
            </w:r>
          </w:p>
        </w:tc>
      </w:tr>
    </w:tbl>
    <w:p w14:paraId="6C996E0B" w14:textId="4E7E6B6E" w:rsidR="00BD48CF" w:rsidRPr="00B01278" w:rsidRDefault="006D2988" w:rsidP="00EC527C">
      <w:pPr>
        <w:spacing w:after="0"/>
        <w:rPr>
          <w:rFonts w:ascii="Gill Sans MT" w:hAnsi="Gill Sans MT"/>
        </w:rPr>
      </w:pPr>
      <w:r w:rsidRPr="00B01278">
        <w:rPr>
          <w:rFonts w:ascii="Gill Sans MT" w:hAnsi="Gill Sans MT"/>
        </w:rPr>
        <w:br w:type="page"/>
      </w:r>
      <w:r w:rsidR="00BD48CF" w:rsidRPr="00B01278">
        <w:rPr>
          <w:rFonts w:ascii="Gill Sans MT" w:hAnsi="Gill Sans MT"/>
        </w:rPr>
        <w:lastRenderedPageBreak/>
        <w:t>[page 7]</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807911" w:rsidRPr="00B01278" w14:paraId="01274956"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3409DF3F" w14:textId="77777777" w:rsidR="00BC1010" w:rsidRPr="00B01278" w:rsidRDefault="00BC1010"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79C655D1" w14:textId="77777777" w:rsidR="00BC1010" w:rsidRPr="00B01278" w:rsidRDefault="00BC1010" w:rsidP="00BD48CF">
            <w:pPr>
              <w:rPr>
                <w:rFonts w:ascii="Gill Sans MT" w:hAnsi="Gill Sans MT"/>
              </w:rPr>
            </w:pPr>
            <w:r w:rsidRPr="00B01278">
              <w:rPr>
                <w:rFonts w:ascii="Gill Sans MT" w:hAnsi="Gill Sans MT"/>
              </w:rPr>
              <w:t>Minimum space between work surfaces</w:t>
            </w:r>
          </w:p>
        </w:tc>
        <w:tc>
          <w:tcPr>
            <w:tcW w:w="1843" w:type="dxa"/>
            <w:shd w:val="clear" w:color="auto" w:fill="D5DCE4" w:themeFill="text2" w:themeFillTint="33"/>
          </w:tcPr>
          <w:p w14:paraId="48D71C46" w14:textId="77777777" w:rsidR="00BC1010" w:rsidRPr="00B01278" w:rsidRDefault="00BC1010" w:rsidP="00BD48CF">
            <w:pPr>
              <w:rPr>
                <w:rFonts w:ascii="Gill Sans MT" w:hAnsi="Gill Sans MT"/>
              </w:rPr>
            </w:pPr>
            <w:r w:rsidRPr="00B01278">
              <w:rPr>
                <w:rFonts w:ascii="Gill Sans MT" w:hAnsi="Gill Sans MT"/>
              </w:rPr>
              <w:t>1200mm</w:t>
            </w:r>
          </w:p>
        </w:tc>
        <w:tc>
          <w:tcPr>
            <w:tcW w:w="1812" w:type="dxa"/>
            <w:shd w:val="clear" w:color="auto" w:fill="D5DCE4" w:themeFill="text2" w:themeFillTint="33"/>
          </w:tcPr>
          <w:p w14:paraId="7F649240" w14:textId="77777777" w:rsidR="00BC1010" w:rsidRPr="00B01278" w:rsidRDefault="00BC1010" w:rsidP="00BD48CF">
            <w:pPr>
              <w:rPr>
                <w:rFonts w:ascii="Gill Sans MT" w:hAnsi="Gill Sans MT"/>
              </w:rPr>
            </w:pPr>
            <w:r w:rsidRPr="00B01278">
              <w:rPr>
                <w:rFonts w:ascii="Gill Sans MT" w:hAnsi="Gill Sans MT"/>
              </w:rPr>
              <w:t>1500mm</w:t>
            </w:r>
          </w:p>
        </w:tc>
        <w:tc>
          <w:tcPr>
            <w:tcW w:w="1023" w:type="dxa"/>
            <w:shd w:val="clear" w:color="auto" w:fill="D5DCE4" w:themeFill="text2" w:themeFillTint="33"/>
          </w:tcPr>
          <w:p w14:paraId="504BA5DF"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505981B7"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5B351C3E" w14:textId="5FF152A4" w:rsidR="00BC1010" w:rsidRPr="00B01278" w:rsidRDefault="006D2988"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1F89529D" w14:textId="77777777" w:rsidR="00BC1010" w:rsidRPr="00B01278" w:rsidRDefault="00BC1010" w:rsidP="00BD48CF">
            <w:pPr>
              <w:rPr>
                <w:rFonts w:ascii="Gill Sans MT" w:hAnsi="Gill Sans MT"/>
              </w:rPr>
            </w:pPr>
            <w:r w:rsidRPr="00B01278">
              <w:rPr>
                <w:rFonts w:ascii="Gill Sans MT" w:hAnsi="Gill Sans MT"/>
              </w:rPr>
              <w:t>Minimum clear turning circle diameter</w:t>
            </w:r>
          </w:p>
        </w:tc>
        <w:tc>
          <w:tcPr>
            <w:tcW w:w="1843" w:type="dxa"/>
            <w:shd w:val="clear" w:color="auto" w:fill="D5DCE4" w:themeFill="text2" w:themeFillTint="33"/>
          </w:tcPr>
          <w:p w14:paraId="7233190A"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shd w:val="clear" w:color="auto" w:fill="D5DCE4" w:themeFill="text2" w:themeFillTint="33"/>
          </w:tcPr>
          <w:p w14:paraId="2D5483D4"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shd w:val="clear" w:color="auto" w:fill="D5DCE4" w:themeFill="text2" w:themeFillTint="33"/>
          </w:tcPr>
          <w:p w14:paraId="1E5224C6"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5BD72AE7"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14D235C1" w14:textId="47FC341F" w:rsidR="00BC1010" w:rsidRPr="00B01278" w:rsidRDefault="006D2988"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5F64F2A5" w14:textId="77777777" w:rsidR="00BC1010" w:rsidRPr="00B01278" w:rsidRDefault="00BC1010" w:rsidP="00BD48CF">
            <w:pPr>
              <w:rPr>
                <w:rFonts w:ascii="Gill Sans MT" w:hAnsi="Gill Sans MT"/>
              </w:rPr>
            </w:pPr>
            <w:r w:rsidRPr="00B01278">
              <w:rPr>
                <w:rFonts w:ascii="Gill Sans MT" w:hAnsi="Gill Sans MT"/>
              </w:rPr>
              <w:t>All doors to the kitchen from habitable rooms are outside the main workspace.</w:t>
            </w:r>
          </w:p>
        </w:tc>
        <w:tc>
          <w:tcPr>
            <w:tcW w:w="1843" w:type="dxa"/>
            <w:shd w:val="clear" w:color="auto" w:fill="D5DCE4" w:themeFill="text2" w:themeFillTint="33"/>
          </w:tcPr>
          <w:p w14:paraId="3EBD935C"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09CB0E16"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4DE8176A"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7031883F"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6895C13F" w14:textId="31685B3C" w:rsidR="00BC1010" w:rsidRPr="00B01278" w:rsidRDefault="006D2988"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54238C37" w14:textId="77777777" w:rsidR="00BC1010" w:rsidRPr="00B01278" w:rsidRDefault="00BC1010" w:rsidP="00BD48CF">
            <w:pPr>
              <w:rPr>
                <w:rFonts w:ascii="Gill Sans MT" w:hAnsi="Gill Sans MT"/>
                <w:highlight w:val="yellow"/>
              </w:rPr>
            </w:pPr>
            <w:r w:rsidRPr="00B01278">
              <w:rPr>
                <w:rFonts w:ascii="Gill Sans MT" w:hAnsi="Gill Sans MT"/>
              </w:rPr>
              <w:t>If the dining area is not in the same room, provide an occasional eating space in the kitchen</w:t>
            </w:r>
          </w:p>
        </w:tc>
        <w:tc>
          <w:tcPr>
            <w:tcW w:w="1843" w:type="dxa"/>
            <w:shd w:val="clear" w:color="auto" w:fill="D5DCE4" w:themeFill="text2" w:themeFillTint="33"/>
          </w:tcPr>
          <w:p w14:paraId="72C6FD42"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56EEC0AA"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206224FC"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205D8D7D" w14:textId="77777777" w:rsidTr="00BD48CF">
        <w:trPr>
          <w:trHeight w:val="567"/>
        </w:trPr>
        <w:tc>
          <w:tcPr>
            <w:tcW w:w="1843" w:type="dxa"/>
            <w:tcBorders>
              <w:top w:val="single" w:sz="4" w:space="0" w:color="auto"/>
              <w:left w:val="single" w:sz="4" w:space="0" w:color="auto"/>
              <w:bottom w:val="nil"/>
              <w:right w:val="single" w:sz="4" w:space="0" w:color="auto"/>
            </w:tcBorders>
          </w:tcPr>
          <w:p w14:paraId="3744DBA3" w14:textId="77777777" w:rsidR="00BC1010" w:rsidRPr="00B01278" w:rsidRDefault="00BC1010"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67AAD4B4" w14:textId="77777777" w:rsidR="00BC1010" w:rsidRPr="00B01278" w:rsidRDefault="00BC1010" w:rsidP="00BD48CF">
            <w:pPr>
              <w:rPr>
                <w:rFonts w:ascii="Gill Sans MT" w:hAnsi="Gill Sans MT"/>
              </w:rPr>
            </w:pPr>
            <w:r w:rsidRPr="00B01278">
              <w:rPr>
                <w:rFonts w:ascii="Gill Sans MT" w:hAnsi="Gill Sans MT"/>
              </w:rPr>
              <w:t xml:space="preserve">Minimum size of double and twin bedrooms </w:t>
            </w:r>
          </w:p>
        </w:tc>
        <w:tc>
          <w:tcPr>
            <w:tcW w:w="1843" w:type="dxa"/>
          </w:tcPr>
          <w:p w14:paraId="1FAEEB17" w14:textId="77777777" w:rsidR="00BC1010" w:rsidRPr="00B01278" w:rsidRDefault="00BC1010" w:rsidP="00BD48CF">
            <w:pPr>
              <w:rPr>
                <w:rFonts w:ascii="Gill Sans MT" w:hAnsi="Gill Sans MT"/>
              </w:rPr>
            </w:pPr>
            <w:r w:rsidRPr="00B01278">
              <w:rPr>
                <w:rFonts w:ascii="Gill Sans MT" w:hAnsi="Gill Sans MT"/>
              </w:rPr>
              <w:t>13sqm</w:t>
            </w:r>
          </w:p>
        </w:tc>
        <w:tc>
          <w:tcPr>
            <w:tcW w:w="1812" w:type="dxa"/>
          </w:tcPr>
          <w:p w14:paraId="147D81D6" w14:textId="77777777" w:rsidR="00BC1010" w:rsidRPr="00B01278" w:rsidRDefault="00BC1010" w:rsidP="00BD48CF">
            <w:pPr>
              <w:rPr>
                <w:rFonts w:ascii="Gill Sans MT" w:hAnsi="Gill Sans MT"/>
              </w:rPr>
            </w:pPr>
            <w:r w:rsidRPr="00B01278">
              <w:rPr>
                <w:rFonts w:ascii="Gill Sans MT" w:hAnsi="Gill Sans MT"/>
              </w:rPr>
              <w:t>13sqm</w:t>
            </w:r>
          </w:p>
        </w:tc>
        <w:tc>
          <w:tcPr>
            <w:tcW w:w="1023" w:type="dxa"/>
          </w:tcPr>
          <w:p w14:paraId="2DEAB63A"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63981E77" w14:textId="77777777" w:rsidTr="00BD48CF">
        <w:trPr>
          <w:trHeight w:val="567"/>
        </w:trPr>
        <w:tc>
          <w:tcPr>
            <w:tcW w:w="1843" w:type="dxa"/>
            <w:tcBorders>
              <w:top w:val="nil"/>
              <w:left w:val="single" w:sz="4" w:space="0" w:color="auto"/>
              <w:bottom w:val="nil"/>
              <w:right w:val="single" w:sz="4" w:space="0" w:color="auto"/>
            </w:tcBorders>
          </w:tcPr>
          <w:p w14:paraId="4009B3A6" w14:textId="66C495D1"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4F3DCCD5" w14:textId="77777777" w:rsidR="00BC1010" w:rsidRPr="00B01278" w:rsidRDefault="00BC1010" w:rsidP="00BD48CF">
            <w:pPr>
              <w:rPr>
                <w:rFonts w:ascii="Gill Sans MT" w:hAnsi="Gill Sans MT"/>
                <w:highlight w:val="yellow"/>
              </w:rPr>
            </w:pPr>
            <w:r w:rsidRPr="00B01278">
              <w:rPr>
                <w:rFonts w:ascii="Gill Sans MT" w:hAnsi="Gill Sans MT"/>
              </w:rPr>
              <w:t>Minimum size of single bedrooms</w:t>
            </w:r>
          </w:p>
        </w:tc>
        <w:tc>
          <w:tcPr>
            <w:tcW w:w="1843" w:type="dxa"/>
          </w:tcPr>
          <w:p w14:paraId="10E7E5F1" w14:textId="77777777" w:rsidR="00BC1010" w:rsidRPr="00B01278" w:rsidRDefault="00BC1010" w:rsidP="00BD48CF">
            <w:pPr>
              <w:rPr>
                <w:rFonts w:ascii="Gill Sans MT" w:hAnsi="Gill Sans MT"/>
              </w:rPr>
            </w:pPr>
            <w:r w:rsidRPr="00B01278">
              <w:rPr>
                <w:rFonts w:ascii="Gill Sans MT" w:hAnsi="Gill Sans MT"/>
              </w:rPr>
              <w:t>8sqm</w:t>
            </w:r>
          </w:p>
        </w:tc>
        <w:tc>
          <w:tcPr>
            <w:tcW w:w="1812" w:type="dxa"/>
          </w:tcPr>
          <w:p w14:paraId="2B6D0ADF" w14:textId="77777777" w:rsidR="00BC1010" w:rsidRPr="00B01278" w:rsidRDefault="00BC1010" w:rsidP="00BD48CF">
            <w:pPr>
              <w:rPr>
                <w:rFonts w:ascii="Gill Sans MT" w:hAnsi="Gill Sans MT"/>
              </w:rPr>
            </w:pPr>
            <w:r w:rsidRPr="00B01278">
              <w:rPr>
                <w:rFonts w:ascii="Gill Sans MT" w:hAnsi="Gill Sans MT"/>
              </w:rPr>
              <w:t>8sqm</w:t>
            </w:r>
          </w:p>
        </w:tc>
        <w:tc>
          <w:tcPr>
            <w:tcW w:w="1023" w:type="dxa"/>
          </w:tcPr>
          <w:p w14:paraId="1146C8F5"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7F8FDEF8" w14:textId="77777777" w:rsidTr="00BD48CF">
        <w:trPr>
          <w:trHeight w:val="567"/>
        </w:trPr>
        <w:tc>
          <w:tcPr>
            <w:tcW w:w="1843" w:type="dxa"/>
            <w:tcBorders>
              <w:top w:val="nil"/>
              <w:left w:val="single" w:sz="4" w:space="0" w:color="auto"/>
              <w:bottom w:val="nil"/>
              <w:right w:val="single" w:sz="4" w:space="0" w:color="auto"/>
            </w:tcBorders>
          </w:tcPr>
          <w:p w14:paraId="5DD5B5A9" w14:textId="1EB4572F"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6AA70CF4" w14:textId="77777777" w:rsidR="00BC1010" w:rsidRPr="00B01278" w:rsidRDefault="00BC1010" w:rsidP="00BD48CF">
            <w:pPr>
              <w:rPr>
                <w:rFonts w:ascii="Gill Sans MT" w:hAnsi="Gill Sans MT"/>
              </w:rPr>
            </w:pPr>
            <w:r w:rsidRPr="00B01278">
              <w:rPr>
                <w:rFonts w:ascii="Gill Sans MT" w:hAnsi="Gill Sans MT"/>
              </w:rPr>
              <w:t>Minimum clear space both sides and end of double bed</w:t>
            </w:r>
          </w:p>
        </w:tc>
        <w:tc>
          <w:tcPr>
            <w:tcW w:w="1843" w:type="dxa"/>
          </w:tcPr>
          <w:p w14:paraId="25A8D072" w14:textId="77777777" w:rsidR="00BC1010" w:rsidRPr="00B01278" w:rsidRDefault="00BC1010" w:rsidP="00BD48CF">
            <w:pPr>
              <w:rPr>
                <w:rFonts w:ascii="Gill Sans MT" w:hAnsi="Gill Sans MT"/>
              </w:rPr>
            </w:pPr>
            <w:r w:rsidRPr="00B01278">
              <w:rPr>
                <w:rFonts w:ascii="Gill Sans MT" w:hAnsi="Gill Sans MT"/>
              </w:rPr>
              <w:t>800mm</w:t>
            </w:r>
          </w:p>
        </w:tc>
        <w:tc>
          <w:tcPr>
            <w:tcW w:w="1812" w:type="dxa"/>
          </w:tcPr>
          <w:p w14:paraId="58517D27" w14:textId="77777777" w:rsidR="00BC1010" w:rsidRPr="00B01278" w:rsidRDefault="00BC1010" w:rsidP="00BD48CF">
            <w:pPr>
              <w:rPr>
                <w:rFonts w:ascii="Gill Sans MT" w:hAnsi="Gill Sans MT"/>
              </w:rPr>
            </w:pPr>
            <w:r w:rsidRPr="00B01278">
              <w:rPr>
                <w:rFonts w:ascii="Gill Sans MT" w:hAnsi="Gill Sans MT"/>
              </w:rPr>
              <w:t>800mm</w:t>
            </w:r>
          </w:p>
        </w:tc>
        <w:tc>
          <w:tcPr>
            <w:tcW w:w="1023" w:type="dxa"/>
          </w:tcPr>
          <w:p w14:paraId="493B35E8"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0BA755E6" w14:textId="77777777" w:rsidTr="00BD48CF">
        <w:trPr>
          <w:trHeight w:val="567"/>
        </w:trPr>
        <w:tc>
          <w:tcPr>
            <w:tcW w:w="1843" w:type="dxa"/>
            <w:tcBorders>
              <w:top w:val="nil"/>
              <w:left w:val="single" w:sz="4" w:space="0" w:color="auto"/>
              <w:bottom w:val="nil"/>
              <w:right w:val="single" w:sz="4" w:space="0" w:color="auto"/>
            </w:tcBorders>
          </w:tcPr>
          <w:p w14:paraId="4D69BA31" w14:textId="07815AE7"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6C18CB6E" w14:textId="77777777" w:rsidR="00BC1010" w:rsidRPr="00B01278" w:rsidRDefault="00BC1010" w:rsidP="00BD48CF">
            <w:pPr>
              <w:rPr>
                <w:rFonts w:ascii="Gill Sans MT" w:hAnsi="Gill Sans MT"/>
              </w:rPr>
            </w:pPr>
            <w:r w:rsidRPr="00B01278">
              <w:rPr>
                <w:rFonts w:ascii="Gill Sans MT" w:hAnsi="Gill Sans MT"/>
              </w:rPr>
              <w:t>Minimum clear turning circle diameter in double bedroom</w:t>
            </w:r>
          </w:p>
        </w:tc>
        <w:tc>
          <w:tcPr>
            <w:tcW w:w="1843" w:type="dxa"/>
          </w:tcPr>
          <w:p w14:paraId="0E412ECE"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tcPr>
          <w:p w14:paraId="75AD416A"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tcPr>
          <w:p w14:paraId="12B382A3"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2D9FA9A6" w14:textId="77777777" w:rsidTr="00BD48CF">
        <w:trPr>
          <w:trHeight w:val="567"/>
        </w:trPr>
        <w:tc>
          <w:tcPr>
            <w:tcW w:w="1843" w:type="dxa"/>
            <w:tcBorders>
              <w:top w:val="nil"/>
              <w:left w:val="single" w:sz="4" w:space="0" w:color="auto"/>
              <w:bottom w:val="nil"/>
              <w:right w:val="single" w:sz="4" w:space="0" w:color="auto"/>
            </w:tcBorders>
          </w:tcPr>
          <w:p w14:paraId="2D971240" w14:textId="08890592"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17A3F5D9" w14:textId="77777777" w:rsidR="00BC1010" w:rsidRPr="00B01278" w:rsidRDefault="00BC1010" w:rsidP="00BD48CF">
            <w:pPr>
              <w:rPr>
                <w:rFonts w:ascii="Gill Sans MT" w:hAnsi="Gill Sans MT"/>
              </w:rPr>
            </w:pPr>
            <w:r w:rsidRPr="00B01278">
              <w:rPr>
                <w:rFonts w:ascii="Gill Sans MT" w:hAnsi="Gill Sans MT"/>
              </w:rPr>
              <w:t>Single bedroom – minimum clear space at side of single bed</w:t>
            </w:r>
          </w:p>
        </w:tc>
        <w:tc>
          <w:tcPr>
            <w:tcW w:w="1843" w:type="dxa"/>
          </w:tcPr>
          <w:p w14:paraId="081B3C15" w14:textId="77777777" w:rsidR="00BC1010" w:rsidRPr="00B01278" w:rsidRDefault="00BC1010" w:rsidP="00BD48CF">
            <w:pPr>
              <w:rPr>
                <w:rFonts w:ascii="Gill Sans MT" w:hAnsi="Gill Sans MT"/>
              </w:rPr>
            </w:pPr>
            <w:r w:rsidRPr="00B01278">
              <w:rPr>
                <w:rFonts w:ascii="Gill Sans MT" w:hAnsi="Gill Sans MT"/>
              </w:rPr>
              <w:t>800mm</w:t>
            </w:r>
          </w:p>
        </w:tc>
        <w:tc>
          <w:tcPr>
            <w:tcW w:w="1812" w:type="dxa"/>
          </w:tcPr>
          <w:p w14:paraId="17DCB897" w14:textId="77777777" w:rsidR="00BC1010" w:rsidRPr="00B01278" w:rsidRDefault="00BC1010" w:rsidP="00BD48CF">
            <w:pPr>
              <w:rPr>
                <w:rFonts w:ascii="Gill Sans MT" w:hAnsi="Gill Sans MT"/>
              </w:rPr>
            </w:pPr>
            <w:r w:rsidRPr="00B01278">
              <w:rPr>
                <w:rFonts w:ascii="Gill Sans MT" w:hAnsi="Gill Sans MT"/>
              </w:rPr>
              <w:t>1200mm</w:t>
            </w:r>
          </w:p>
        </w:tc>
        <w:tc>
          <w:tcPr>
            <w:tcW w:w="1023" w:type="dxa"/>
          </w:tcPr>
          <w:p w14:paraId="09A22CDC"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04D9C5D8" w14:textId="77777777" w:rsidTr="00BD48CF">
        <w:trPr>
          <w:trHeight w:val="567"/>
        </w:trPr>
        <w:tc>
          <w:tcPr>
            <w:tcW w:w="1843" w:type="dxa"/>
            <w:tcBorders>
              <w:top w:val="nil"/>
              <w:left w:val="single" w:sz="4" w:space="0" w:color="auto"/>
              <w:bottom w:val="single" w:sz="4" w:space="0" w:color="auto"/>
              <w:right w:val="single" w:sz="4" w:space="0" w:color="auto"/>
            </w:tcBorders>
          </w:tcPr>
          <w:p w14:paraId="613C01D8" w14:textId="0BA7679E"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561FB2AE" w14:textId="77777777" w:rsidR="00BC1010" w:rsidRPr="00B01278" w:rsidRDefault="00BC1010" w:rsidP="00BD48CF">
            <w:pPr>
              <w:rPr>
                <w:rFonts w:ascii="Gill Sans MT" w:hAnsi="Gill Sans MT"/>
              </w:rPr>
            </w:pPr>
            <w:r w:rsidRPr="00B01278">
              <w:rPr>
                <w:rFonts w:ascii="Gill Sans MT" w:hAnsi="Gill Sans MT"/>
              </w:rPr>
              <w:t>Provide a bedroom at entry level</w:t>
            </w:r>
          </w:p>
        </w:tc>
        <w:tc>
          <w:tcPr>
            <w:tcW w:w="1843" w:type="dxa"/>
          </w:tcPr>
          <w:p w14:paraId="191696AE" w14:textId="77777777" w:rsidR="00BC1010" w:rsidRPr="00B01278" w:rsidRDefault="00BC1010" w:rsidP="00BD48CF">
            <w:pPr>
              <w:rPr>
                <w:rFonts w:ascii="Gill Sans MT" w:hAnsi="Gill Sans MT"/>
              </w:rPr>
            </w:pPr>
            <w:r w:rsidRPr="00B01278">
              <w:rPr>
                <w:rFonts w:ascii="Gill Sans MT" w:hAnsi="Gill Sans MT"/>
              </w:rPr>
              <w:t>n/a</w:t>
            </w:r>
          </w:p>
        </w:tc>
        <w:tc>
          <w:tcPr>
            <w:tcW w:w="1812" w:type="dxa"/>
          </w:tcPr>
          <w:p w14:paraId="129F400B"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0268ADA2" w14:textId="77777777" w:rsidR="00BC1010" w:rsidRPr="00B01278" w:rsidRDefault="00BC1010" w:rsidP="00BD48CF">
            <w:pPr>
              <w:rPr>
                <w:rFonts w:ascii="Gill Sans MT" w:hAnsi="Gill Sans MT"/>
              </w:rPr>
            </w:pPr>
            <w:r w:rsidRPr="00B01278">
              <w:rPr>
                <w:rFonts w:ascii="Gill Sans MT" w:hAnsi="Gill Sans MT"/>
              </w:rPr>
              <w:t>Y / n/a</w:t>
            </w:r>
          </w:p>
        </w:tc>
      </w:tr>
    </w:tbl>
    <w:p w14:paraId="418A803E" w14:textId="62EC3F70" w:rsidR="00BD48CF" w:rsidRPr="00B01278" w:rsidRDefault="00C1332C"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8]</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C46839" w:rsidRPr="00B01278" w14:paraId="7C2E5015" w14:textId="77777777" w:rsidTr="00BD48CF">
        <w:trPr>
          <w:trHeight w:val="454"/>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3187A678" w14:textId="77777777" w:rsidR="00BC1010" w:rsidRPr="00B01278" w:rsidRDefault="00BC1010"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3C0A2080" w14:textId="77777777" w:rsidR="00BC1010" w:rsidRPr="00B01278" w:rsidRDefault="00BC1010" w:rsidP="00BD48CF">
            <w:pPr>
              <w:rPr>
                <w:rFonts w:ascii="Gill Sans MT" w:hAnsi="Gill Sans MT"/>
              </w:rPr>
            </w:pPr>
            <w:r w:rsidRPr="00B01278">
              <w:rPr>
                <w:rFonts w:ascii="Gill Sans MT" w:hAnsi="Gill Sans MT"/>
              </w:rPr>
              <w:t>Located immediately adjacent to main bedroom with a full height door or ‘soft spot’ between them for future installation of a door</w:t>
            </w:r>
          </w:p>
        </w:tc>
        <w:tc>
          <w:tcPr>
            <w:tcW w:w="1843" w:type="dxa"/>
            <w:shd w:val="clear" w:color="auto" w:fill="D5DCE4" w:themeFill="text2" w:themeFillTint="33"/>
          </w:tcPr>
          <w:p w14:paraId="6B8DB410"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3641BF00"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13494024"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508B1407"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17C33FE0" w14:textId="0FE61CDC"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38762CCC" w14:textId="77777777" w:rsidR="00BC1010" w:rsidRPr="00B01278" w:rsidRDefault="00BC1010" w:rsidP="00BD48CF">
            <w:pPr>
              <w:rPr>
                <w:rFonts w:ascii="Gill Sans MT" w:hAnsi="Gill Sans MT"/>
              </w:rPr>
            </w:pPr>
            <w:r w:rsidRPr="00B01278">
              <w:rPr>
                <w:rFonts w:ascii="Gill Sans MT" w:hAnsi="Gill Sans MT"/>
              </w:rPr>
              <w:t>Layout allows for the provision of either a bath or a shower</w:t>
            </w:r>
          </w:p>
        </w:tc>
        <w:tc>
          <w:tcPr>
            <w:tcW w:w="1843" w:type="dxa"/>
            <w:shd w:val="clear" w:color="auto" w:fill="D5DCE4" w:themeFill="text2" w:themeFillTint="33"/>
          </w:tcPr>
          <w:p w14:paraId="28A15F55"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51D315D2" w14:textId="77777777" w:rsidR="00BC1010" w:rsidRPr="00B01278" w:rsidRDefault="00BC1010" w:rsidP="00BD48CF">
            <w:pPr>
              <w:rPr>
                <w:rFonts w:ascii="Gill Sans MT" w:hAnsi="Gill Sans MT"/>
              </w:rPr>
            </w:pPr>
            <w:r w:rsidRPr="00B01278">
              <w:rPr>
                <w:rFonts w:ascii="Gill Sans MT" w:hAnsi="Gill Sans MT"/>
              </w:rPr>
              <w:t>n/a</w:t>
            </w:r>
          </w:p>
        </w:tc>
        <w:tc>
          <w:tcPr>
            <w:tcW w:w="1023" w:type="dxa"/>
            <w:shd w:val="clear" w:color="auto" w:fill="D5DCE4" w:themeFill="text2" w:themeFillTint="33"/>
          </w:tcPr>
          <w:p w14:paraId="29F9003E" w14:textId="77777777" w:rsidR="00BC1010" w:rsidRPr="00B01278" w:rsidRDefault="00BC1010" w:rsidP="00BD48CF">
            <w:pPr>
              <w:rPr>
                <w:rFonts w:ascii="Gill Sans MT" w:hAnsi="Gill Sans MT"/>
              </w:rPr>
            </w:pPr>
            <w:r w:rsidRPr="00B01278">
              <w:rPr>
                <w:rFonts w:ascii="Gill Sans MT" w:hAnsi="Gill Sans MT"/>
              </w:rPr>
              <w:t>Y/n/a</w:t>
            </w:r>
          </w:p>
        </w:tc>
      </w:tr>
      <w:tr w:rsidR="00C46839" w:rsidRPr="00B01278" w14:paraId="060B8018"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028C31A7" w14:textId="09EDD9CD"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575996BA" w14:textId="77777777" w:rsidR="00BC1010" w:rsidRPr="00B01278" w:rsidRDefault="00BC1010" w:rsidP="00BD48CF">
            <w:pPr>
              <w:rPr>
                <w:rFonts w:ascii="Gill Sans MT" w:hAnsi="Gill Sans MT"/>
              </w:rPr>
            </w:pPr>
            <w:r w:rsidRPr="00B01278">
              <w:rPr>
                <w:rFonts w:ascii="Gill Sans MT" w:hAnsi="Gill Sans MT"/>
              </w:rPr>
              <w:t>Minimum internal dimensions</w:t>
            </w:r>
          </w:p>
        </w:tc>
        <w:tc>
          <w:tcPr>
            <w:tcW w:w="1843" w:type="dxa"/>
            <w:shd w:val="clear" w:color="auto" w:fill="D5DCE4" w:themeFill="text2" w:themeFillTint="33"/>
          </w:tcPr>
          <w:p w14:paraId="22F84D38" w14:textId="77777777" w:rsidR="00BC1010" w:rsidRPr="00B01278" w:rsidRDefault="00BC1010" w:rsidP="00BD48CF">
            <w:pPr>
              <w:rPr>
                <w:rFonts w:ascii="Gill Sans MT" w:hAnsi="Gill Sans MT"/>
              </w:rPr>
            </w:pPr>
            <w:r w:rsidRPr="00B01278">
              <w:rPr>
                <w:rFonts w:ascii="Gill Sans MT" w:hAnsi="Gill Sans MT"/>
              </w:rPr>
              <w:t>2100mm x 2400mm</w:t>
            </w:r>
          </w:p>
        </w:tc>
        <w:tc>
          <w:tcPr>
            <w:tcW w:w="1812" w:type="dxa"/>
            <w:shd w:val="clear" w:color="auto" w:fill="D5DCE4" w:themeFill="text2" w:themeFillTint="33"/>
          </w:tcPr>
          <w:p w14:paraId="2AB71A30" w14:textId="77777777" w:rsidR="00BC1010" w:rsidRPr="00B01278" w:rsidRDefault="00BC1010" w:rsidP="00BD48CF">
            <w:pPr>
              <w:rPr>
                <w:rFonts w:ascii="Gill Sans MT" w:hAnsi="Gill Sans MT"/>
              </w:rPr>
            </w:pPr>
            <w:r w:rsidRPr="00B01278">
              <w:rPr>
                <w:rFonts w:ascii="Gill Sans MT" w:hAnsi="Gill Sans MT"/>
              </w:rPr>
              <w:t>2500mm x 2650mm</w:t>
            </w:r>
          </w:p>
        </w:tc>
        <w:tc>
          <w:tcPr>
            <w:tcW w:w="1023" w:type="dxa"/>
            <w:shd w:val="clear" w:color="auto" w:fill="D5DCE4" w:themeFill="text2" w:themeFillTint="33"/>
          </w:tcPr>
          <w:p w14:paraId="4D7469CB"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2C2F9987"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023DC90D" w14:textId="04C93198"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1756B145" w14:textId="77777777" w:rsidR="00BC1010" w:rsidRPr="00B01278" w:rsidRDefault="00BC1010" w:rsidP="00BD48CF">
            <w:pPr>
              <w:rPr>
                <w:rFonts w:ascii="Gill Sans MT" w:hAnsi="Gill Sans MT"/>
              </w:rPr>
            </w:pPr>
            <w:r w:rsidRPr="00B01278">
              <w:rPr>
                <w:rFonts w:ascii="Gill Sans MT" w:hAnsi="Gill Sans MT"/>
              </w:rPr>
              <w:t>Minimum turning circle diameter with a 200mm overlap of the basin allowed</w:t>
            </w:r>
          </w:p>
        </w:tc>
        <w:tc>
          <w:tcPr>
            <w:tcW w:w="1843" w:type="dxa"/>
            <w:shd w:val="clear" w:color="auto" w:fill="D5DCE4" w:themeFill="text2" w:themeFillTint="33"/>
          </w:tcPr>
          <w:p w14:paraId="73DB6AB9"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shd w:val="clear" w:color="auto" w:fill="D5DCE4" w:themeFill="text2" w:themeFillTint="33"/>
          </w:tcPr>
          <w:p w14:paraId="439A3710"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shd w:val="clear" w:color="auto" w:fill="D5DCE4" w:themeFill="text2" w:themeFillTint="33"/>
          </w:tcPr>
          <w:p w14:paraId="0E3F4465"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38AF561C"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3921AAC8" w14:textId="35803676"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5BA19338" w14:textId="77777777" w:rsidR="00BC1010" w:rsidRPr="00B01278" w:rsidRDefault="00BC1010" w:rsidP="00BD48CF">
            <w:pPr>
              <w:rPr>
                <w:rFonts w:ascii="Gill Sans MT" w:hAnsi="Gill Sans MT"/>
                <w:highlight w:val="yellow"/>
              </w:rPr>
            </w:pPr>
            <w:r w:rsidRPr="00B01278">
              <w:rPr>
                <w:rFonts w:ascii="Gill Sans MT" w:hAnsi="Gill Sans MT"/>
              </w:rPr>
              <w:t>Outward opening door, preferably* against a wall</w:t>
            </w:r>
          </w:p>
        </w:tc>
        <w:tc>
          <w:tcPr>
            <w:tcW w:w="1843" w:type="dxa"/>
            <w:shd w:val="clear" w:color="auto" w:fill="D5DCE4" w:themeFill="text2" w:themeFillTint="33"/>
          </w:tcPr>
          <w:p w14:paraId="6099C001"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0567DF74"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7CF406A1"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3CA95CA3"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39874152" w14:textId="12B62715"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14E1B5C4" w14:textId="77777777" w:rsidR="00BC1010" w:rsidRPr="00B01278" w:rsidRDefault="00BC1010" w:rsidP="00BD48CF">
            <w:pPr>
              <w:rPr>
                <w:rFonts w:ascii="Gill Sans MT" w:hAnsi="Gill Sans MT"/>
              </w:rPr>
            </w:pPr>
            <w:r w:rsidRPr="00B01278">
              <w:rPr>
                <w:rFonts w:ascii="Gill Sans MT" w:hAnsi="Gill Sans MT"/>
              </w:rPr>
              <w:t>Minimum activity space beside bath, if a bath is provided</w:t>
            </w:r>
          </w:p>
        </w:tc>
        <w:tc>
          <w:tcPr>
            <w:tcW w:w="1843" w:type="dxa"/>
            <w:shd w:val="clear" w:color="auto" w:fill="D5DCE4" w:themeFill="text2" w:themeFillTint="33"/>
          </w:tcPr>
          <w:p w14:paraId="3206E4EA" w14:textId="77777777" w:rsidR="00BC1010" w:rsidRPr="00B01278" w:rsidRDefault="00BC1010" w:rsidP="00BD48CF">
            <w:pPr>
              <w:rPr>
                <w:rFonts w:ascii="Gill Sans MT" w:hAnsi="Gill Sans MT"/>
              </w:rPr>
            </w:pPr>
            <w:r w:rsidRPr="00B01278">
              <w:rPr>
                <w:rFonts w:ascii="Gill Sans MT" w:hAnsi="Gill Sans MT"/>
              </w:rPr>
              <w:t>1100mm x 700mm</w:t>
            </w:r>
          </w:p>
        </w:tc>
        <w:tc>
          <w:tcPr>
            <w:tcW w:w="1812" w:type="dxa"/>
            <w:shd w:val="clear" w:color="auto" w:fill="D5DCE4" w:themeFill="text2" w:themeFillTint="33"/>
          </w:tcPr>
          <w:p w14:paraId="4D88AE23" w14:textId="77777777" w:rsidR="00BC1010" w:rsidRPr="00B01278" w:rsidRDefault="00BC1010" w:rsidP="00BD48CF">
            <w:pPr>
              <w:rPr>
                <w:rFonts w:ascii="Gill Sans MT" w:hAnsi="Gill Sans MT"/>
              </w:rPr>
            </w:pPr>
            <w:r w:rsidRPr="00B01278">
              <w:rPr>
                <w:rFonts w:ascii="Gill Sans MT" w:hAnsi="Gill Sans MT"/>
              </w:rPr>
              <w:t>1100mm x 700mm</w:t>
            </w:r>
          </w:p>
        </w:tc>
        <w:tc>
          <w:tcPr>
            <w:tcW w:w="1023" w:type="dxa"/>
            <w:shd w:val="clear" w:color="auto" w:fill="D5DCE4" w:themeFill="text2" w:themeFillTint="33"/>
          </w:tcPr>
          <w:p w14:paraId="0F8D5959"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7996B5FA"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4853A09F" w14:textId="71061EC7"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4B45D192" w14:textId="77777777" w:rsidR="00BC1010" w:rsidRPr="00B01278" w:rsidRDefault="00BC1010" w:rsidP="00BD48CF">
            <w:pPr>
              <w:rPr>
                <w:rFonts w:ascii="Gill Sans MT" w:hAnsi="Gill Sans MT"/>
              </w:rPr>
            </w:pPr>
            <w:r w:rsidRPr="00B01278">
              <w:rPr>
                <w:rFonts w:ascii="Gill Sans MT" w:hAnsi="Gill Sans MT"/>
              </w:rPr>
              <w:t>Minimum transfer space at end of bath, if a bath is provided</w:t>
            </w:r>
          </w:p>
        </w:tc>
        <w:tc>
          <w:tcPr>
            <w:tcW w:w="1843" w:type="dxa"/>
            <w:shd w:val="clear" w:color="auto" w:fill="D5DCE4" w:themeFill="text2" w:themeFillTint="33"/>
          </w:tcPr>
          <w:p w14:paraId="5085B7C3" w14:textId="77777777" w:rsidR="00BC1010" w:rsidRPr="00B01278" w:rsidRDefault="00BC1010" w:rsidP="00BD48CF">
            <w:pPr>
              <w:rPr>
                <w:rFonts w:ascii="Gill Sans MT" w:hAnsi="Gill Sans MT"/>
              </w:rPr>
            </w:pPr>
            <w:r w:rsidRPr="00B01278">
              <w:rPr>
                <w:rFonts w:ascii="Gill Sans MT" w:hAnsi="Gill Sans MT"/>
              </w:rPr>
              <w:t>400mm</w:t>
            </w:r>
          </w:p>
        </w:tc>
        <w:tc>
          <w:tcPr>
            <w:tcW w:w="1812" w:type="dxa"/>
            <w:shd w:val="clear" w:color="auto" w:fill="D5DCE4" w:themeFill="text2" w:themeFillTint="33"/>
          </w:tcPr>
          <w:p w14:paraId="34E798FE" w14:textId="77777777" w:rsidR="00BC1010" w:rsidRPr="00B01278" w:rsidRDefault="00BC1010" w:rsidP="00BD48CF">
            <w:pPr>
              <w:rPr>
                <w:rFonts w:ascii="Gill Sans MT" w:hAnsi="Gill Sans MT"/>
              </w:rPr>
            </w:pPr>
            <w:r w:rsidRPr="00B01278">
              <w:rPr>
                <w:rFonts w:ascii="Gill Sans MT" w:hAnsi="Gill Sans MT"/>
              </w:rPr>
              <w:t>400mm</w:t>
            </w:r>
          </w:p>
        </w:tc>
        <w:tc>
          <w:tcPr>
            <w:tcW w:w="1023" w:type="dxa"/>
            <w:shd w:val="clear" w:color="auto" w:fill="D5DCE4" w:themeFill="text2" w:themeFillTint="33"/>
          </w:tcPr>
          <w:p w14:paraId="33E52A5B"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4C2011B2"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25D03E9E" w14:textId="12D7A372"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40FF048C" w14:textId="77777777" w:rsidR="00BC1010" w:rsidRPr="00B01278" w:rsidRDefault="00BC1010" w:rsidP="00BD48CF">
            <w:pPr>
              <w:rPr>
                <w:rFonts w:ascii="Gill Sans MT" w:hAnsi="Gill Sans MT"/>
              </w:rPr>
            </w:pPr>
            <w:r w:rsidRPr="00B01278">
              <w:rPr>
                <w:rFonts w:ascii="Gill Sans MT" w:hAnsi="Gill Sans MT"/>
              </w:rPr>
              <w:t>Minimum size of level access shower area, if a shower is provided</w:t>
            </w:r>
          </w:p>
        </w:tc>
        <w:tc>
          <w:tcPr>
            <w:tcW w:w="1843" w:type="dxa"/>
            <w:shd w:val="clear" w:color="auto" w:fill="D5DCE4" w:themeFill="text2" w:themeFillTint="33"/>
          </w:tcPr>
          <w:p w14:paraId="125E3DD6" w14:textId="77777777" w:rsidR="00BC1010" w:rsidRPr="00B01278" w:rsidRDefault="00BC1010" w:rsidP="00BD48CF">
            <w:pPr>
              <w:rPr>
                <w:rFonts w:ascii="Gill Sans MT" w:hAnsi="Gill Sans MT"/>
              </w:rPr>
            </w:pPr>
            <w:r w:rsidRPr="00B01278">
              <w:rPr>
                <w:rFonts w:ascii="Gill Sans MT" w:hAnsi="Gill Sans MT"/>
              </w:rPr>
              <w:t>n/a</w:t>
            </w:r>
          </w:p>
        </w:tc>
        <w:tc>
          <w:tcPr>
            <w:tcW w:w="1812" w:type="dxa"/>
            <w:shd w:val="clear" w:color="auto" w:fill="D5DCE4" w:themeFill="text2" w:themeFillTint="33"/>
          </w:tcPr>
          <w:p w14:paraId="4476FF74" w14:textId="77777777" w:rsidR="00BC1010" w:rsidRPr="00B01278" w:rsidRDefault="00BC1010" w:rsidP="00BD48CF">
            <w:pPr>
              <w:rPr>
                <w:rFonts w:ascii="Gill Sans MT" w:hAnsi="Gill Sans MT"/>
              </w:rPr>
            </w:pPr>
            <w:r w:rsidRPr="00B01278">
              <w:rPr>
                <w:rFonts w:ascii="Gill Sans MT" w:hAnsi="Gill Sans MT"/>
              </w:rPr>
              <w:t>1100 x 1100mm</w:t>
            </w:r>
          </w:p>
        </w:tc>
        <w:tc>
          <w:tcPr>
            <w:tcW w:w="1023" w:type="dxa"/>
            <w:shd w:val="clear" w:color="auto" w:fill="D5DCE4" w:themeFill="text2" w:themeFillTint="33"/>
          </w:tcPr>
          <w:p w14:paraId="2432CE46"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52C44B4B"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0553B156" w14:textId="75A5F64C"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76C6D148" w14:textId="77777777" w:rsidR="00BC1010" w:rsidRPr="00B01278" w:rsidRDefault="00BC1010" w:rsidP="00BD48CF">
            <w:pPr>
              <w:rPr>
                <w:rFonts w:ascii="Gill Sans MT" w:hAnsi="Gill Sans MT"/>
              </w:rPr>
            </w:pPr>
            <w:r w:rsidRPr="00B01278">
              <w:rPr>
                <w:rFonts w:ascii="Gill Sans MT" w:hAnsi="Gill Sans MT"/>
              </w:rPr>
              <w:t>Basin minimum access space to front</w:t>
            </w:r>
          </w:p>
        </w:tc>
        <w:tc>
          <w:tcPr>
            <w:tcW w:w="1843" w:type="dxa"/>
            <w:shd w:val="clear" w:color="auto" w:fill="D5DCE4" w:themeFill="text2" w:themeFillTint="33"/>
          </w:tcPr>
          <w:p w14:paraId="4457BB54"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shd w:val="clear" w:color="auto" w:fill="D5DCE4" w:themeFill="text2" w:themeFillTint="33"/>
          </w:tcPr>
          <w:p w14:paraId="74BA6F3D"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shd w:val="clear" w:color="auto" w:fill="D5DCE4" w:themeFill="text2" w:themeFillTint="33"/>
          </w:tcPr>
          <w:p w14:paraId="2F4A5C51"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6670521A"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4F895B1B" w14:textId="7AE6B00D"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6378F2FF" w14:textId="77777777" w:rsidR="00BC1010" w:rsidRPr="00B01278" w:rsidRDefault="00BC1010" w:rsidP="00BD48CF">
            <w:pPr>
              <w:rPr>
                <w:rFonts w:ascii="Gill Sans MT" w:hAnsi="Gill Sans MT"/>
              </w:rPr>
            </w:pPr>
            <w:r w:rsidRPr="00B01278">
              <w:rPr>
                <w:rFonts w:ascii="Gill Sans MT" w:hAnsi="Gill Sans MT"/>
              </w:rPr>
              <w:t xml:space="preserve">Toilet minimum access space to front </w:t>
            </w:r>
          </w:p>
        </w:tc>
        <w:tc>
          <w:tcPr>
            <w:tcW w:w="1843" w:type="dxa"/>
            <w:shd w:val="clear" w:color="auto" w:fill="D5DCE4" w:themeFill="text2" w:themeFillTint="33"/>
          </w:tcPr>
          <w:p w14:paraId="320F18D3"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shd w:val="clear" w:color="auto" w:fill="D5DCE4" w:themeFill="text2" w:themeFillTint="33"/>
          </w:tcPr>
          <w:p w14:paraId="0838179E"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shd w:val="clear" w:color="auto" w:fill="D5DCE4" w:themeFill="text2" w:themeFillTint="33"/>
          </w:tcPr>
          <w:p w14:paraId="6AEECE61" w14:textId="77777777" w:rsidR="00BC1010" w:rsidRPr="00B01278" w:rsidRDefault="00BC1010" w:rsidP="00BD48CF">
            <w:pPr>
              <w:rPr>
                <w:rFonts w:ascii="Gill Sans MT" w:hAnsi="Gill Sans MT"/>
              </w:rPr>
            </w:pPr>
            <w:r w:rsidRPr="00B01278">
              <w:rPr>
                <w:rFonts w:ascii="Gill Sans MT" w:hAnsi="Gill Sans MT"/>
              </w:rPr>
              <w:t>Y</w:t>
            </w:r>
          </w:p>
        </w:tc>
      </w:tr>
    </w:tbl>
    <w:p w14:paraId="4368BE56" w14:textId="1C4A9BC8" w:rsidR="006D2988" w:rsidRPr="00B01278" w:rsidRDefault="006D2988"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9]</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C46839" w:rsidRPr="00B01278" w14:paraId="3E4C3B96" w14:textId="77777777" w:rsidTr="00BD48CF">
        <w:trPr>
          <w:trHeight w:val="454"/>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7E0A9AD0" w14:textId="7EFCD908"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77E228ED" w14:textId="77777777" w:rsidR="00BC1010" w:rsidRPr="00B01278" w:rsidRDefault="00BC1010" w:rsidP="00BD48CF">
            <w:pPr>
              <w:rPr>
                <w:rFonts w:ascii="Gill Sans MT" w:hAnsi="Gill Sans MT"/>
              </w:rPr>
            </w:pPr>
            <w:r w:rsidRPr="00B01278">
              <w:rPr>
                <w:rFonts w:ascii="Gill Sans MT" w:hAnsi="Gill Sans MT"/>
              </w:rPr>
              <w:t>Toilet centreline from wall</w:t>
            </w:r>
          </w:p>
        </w:tc>
        <w:tc>
          <w:tcPr>
            <w:tcW w:w="1843" w:type="dxa"/>
            <w:shd w:val="clear" w:color="auto" w:fill="D5DCE4" w:themeFill="text2" w:themeFillTint="33"/>
          </w:tcPr>
          <w:p w14:paraId="3A49069B" w14:textId="77777777" w:rsidR="00BC1010" w:rsidRPr="00B01278" w:rsidRDefault="00BC1010" w:rsidP="00BD48CF">
            <w:pPr>
              <w:rPr>
                <w:rFonts w:ascii="Gill Sans MT" w:hAnsi="Gill Sans MT"/>
              </w:rPr>
            </w:pPr>
            <w:r w:rsidRPr="00B01278">
              <w:rPr>
                <w:rFonts w:ascii="Gill Sans MT" w:hAnsi="Gill Sans MT"/>
              </w:rPr>
              <w:t>400-500mm</w:t>
            </w:r>
          </w:p>
        </w:tc>
        <w:tc>
          <w:tcPr>
            <w:tcW w:w="1812" w:type="dxa"/>
            <w:shd w:val="clear" w:color="auto" w:fill="D5DCE4" w:themeFill="text2" w:themeFillTint="33"/>
          </w:tcPr>
          <w:p w14:paraId="1E8F418D" w14:textId="77777777" w:rsidR="00BC1010" w:rsidRPr="00B01278" w:rsidRDefault="00BC1010" w:rsidP="00BD48CF">
            <w:pPr>
              <w:rPr>
                <w:rFonts w:ascii="Gill Sans MT" w:hAnsi="Gill Sans MT"/>
              </w:rPr>
            </w:pPr>
            <w:r w:rsidRPr="00B01278">
              <w:rPr>
                <w:rFonts w:ascii="Gill Sans MT" w:hAnsi="Gill Sans MT"/>
              </w:rPr>
              <w:t>400-500mm</w:t>
            </w:r>
          </w:p>
        </w:tc>
        <w:tc>
          <w:tcPr>
            <w:tcW w:w="1023" w:type="dxa"/>
            <w:shd w:val="clear" w:color="auto" w:fill="D5DCE4" w:themeFill="text2" w:themeFillTint="33"/>
          </w:tcPr>
          <w:p w14:paraId="78D27E82"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24A882D9" w14:textId="77777777" w:rsidTr="00BD48CF">
        <w:trPr>
          <w:trHeight w:val="567"/>
        </w:trPr>
        <w:tc>
          <w:tcPr>
            <w:tcW w:w="1843" w:type="dxa"/>
            <w:tcBorders>
              <w:top w:val="single" w:sz="4" w:space="0" w:color="auto"/>
              <w:left w:val="single" w:sz="4" w:space="0" w:color="auto"/>
              <w:bottom w:val="nil"/>
              <w:right w:val="single" w:sz="4" w:space="0" w:color="auto"/>
            </w:tcBorders>
          </w:tcPr>
          <w:p w14:paraId="0D96B4CC" w14:textId="77777777" w:rsidR="00BC1010" w:rsidRPr="00B01278" w:rsidRDefault="00BC1010"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69A2BEA3" w14:textId="77777777" w:rsidR="00BC1010" w:rsidRPr="00B01278" w:rsidRDefault="00BC1010" w:rsidP="00BD48CF">
            <w:pPr>
              <w:rPr>
                <w:rFonts w:ascii="Gill Sans MT" w:hAnsi="Gill Sans MT"/>
              </w:rPr>
            </w:pPr>
            <w:r w:rsidRPr="00B01278">
              <w:rPr>
                <w:rFonts w:ascii="Gill Sans MT" w:hAnsi="Gill Sans MT"/>
              </w:rPr>
              <w:t>Minimum internal dimensions</w:t>
            </w:r>
          </w:p>
        </w:tc>
        <w:tc>
          <w:tcPr>
            <w:tcW w:w="1843" w:type="dxa"/>
          </w:tcPr>
          <w:p w14:paraId="23786CD3" w14:textId="77777777" w:rsidR="00BC1010" w:rsidRPr="00B01278" w:rsidRDefault="00BC1010" w:rsidP="00BD48CF">
            <w:pPr>
              <w:rPr>
                <w:rFonts w:ascii="Gill Sans MT" w:hAnsi="Gill Sans MT"/>
              </w:rPr>
            </w:pPr>
            <w:r w:rsidRPr="00B01278">
              <w:rPr>
                <w:rFonts w:ascii="Gill Sans MT" w:hAnsi="Gill Sans MT"/>
              </w:rPr>
              <w:t xml:space="preserve">1500 x 1800mm </w:t>
            </w:r>
          </w:p>
        </w:tc>
        <w:tc>
          <w:tcPr>
            <w:tcW w:w="1812" w:type="dxa"/>
          </w:tcPr>
          <w:p w14:paraId="5DF3ACEC" w14:textId="77777777" w:rsidR="00BC1010" w:rsidRPr="00B01278" w:rsidRDefault="00BC1010" w:rsidP="00BD48CF">
            <w:pPr>
              <w:rPr>
                <w:rFonts w:ascii="Gill Sans MT" w:hAnsi="Gill Sans MT"/>
              </w:rPr>
            </w:pPr>
            <w:r w:rsidRPr="00B01278">
              <w:rPr>
                <w:rFonts w:ascii="Gill Sans MT" w:hAnsi="Gill Sans MT"/>
              </w:rPr>
              <w:t>1800 x 2000mm</w:t>
            </w:r>
          </w:p>
        </w:tc>
        <w:tc>
          <w:tcPr>
            <w:tcW w:w="1023" w:type="dxa"/>
          </w:tcPr>
          <w:p w14:paraId="683DC481"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105F4E50" w14:textId="77777777" w:rsidTr="00BD48CF">
        <w:trPr>
          <w:trHeight w:val="567"/>
        </w:trPr>
        <w:tc>
          <w:tcPr>
            <w:tcW w:w="1843" w:type="dxa"/>
            <w:tcBorders>
              <w:top w:val="nil"/>
              <w:left w:val="single" w:sz="4" w:space="0" w:color="auto"/>
              <w:bottom w:val="nil"/>
              <w:right w:val="single" w:sz="4" w:space="0" w:color="auto"/>
            </w:tcBorders>
          </w:tcPr>
          <w:p w14:paraId="6FB08D94" w14:textId="55137CB5"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6334634B" w14:textId="77777777" w:rsidR="00BC1010" w:rsidRPr="00B01278" w:rsidRDefault="00BC1010" w:rsidP="00BD48CF">
            <w:pPr>
              <w:rPr>
                <w:rFonts w:ascii="Gill Sans MT" w:hAnsi="Gill Sans MT"/>
              </w:rPr>
            </w:pPr>
            <w:r w:rsidRPr="00B01278">
              <w:rPr>
                <w:rFonts w:ascii="Gill Sans MT" w:hAnsi="Gill Sans MT"/>
              </w:rPr>
              <w:t>Outward opening door, preferably against a wall</w:t>
            </w:r>
          </w:p>
        </w:tc>
        <w:tc>
          <w:tcPr>
            <w:tcW w:w="1843" w:type="dxa"/>
          </w:tcPr>
          <w:p w14:paraId="6BD23040" w14:textId="77777777" w:rsidR="00BC1010" w:rsidRPr="00B01278" w:rsidRDefault="00BC1010" w:rsidP="00BD48CF">
            <w:pPr>
              <w:rPr>
                <w:rFonts w:ascii="Gill Sans MT" w:hAnsi="Gill Sans MT"/>
              </w:rPr>
            </w:pPr>
            <w:r w:rsidRPr="00B01278">
              <w:rPr>
                <w:rFonts w:ascii="Gill Sans MT" w:hAnsi="Gill Sans MT"/>
              </w:rPr>
              <w:t>Y</w:t>
            </w:r>
          </w:p>
        </w:tc>
        <w:tc>
          <w:tcPr>
            <w:tcW w:w="1812" w:type="dxa"/>
          </w:tcPr>
          <w:p w14:paraId="7991F8B0"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6FFE7870"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569CDB1C" w14:textId="77777777" w:rsidTr="00BD48CF">
        <w:trPr>
          <w:trHeight w:val="567"/>
        </w:trPr>
        <w:tc>
          <w:tcPr>
            <w:tcW w:w="1843" w:type="dxa"/>
            <w:tcBorders>
              <w:top w:val="nil"/>
              <w:left w:val="single" w:sz="4" w:space="0" w:color="auto"/>
              <w:bottom w:val="nil"/>
              <w:right w:val="single" w:sz="4" w:space="0" w:color="auto"/>
            </w:tcBorders>
          </w:tcPr>
          <w:p w14:paraId="334BFCA6" w14:textId="67A400D5"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05283EE1" w14:textId="77777777" w:rsidR="00BC1010" w:rsidRPr="00B01278" w:rsidRDefault="00BC1010" w:rsidP="00BD48CF">
            <w:pPr>
              <w:rPr>
                <w:rFonts w:ascii="Gill Sans MT" w:hAnsi="Gill Sans MT"/>
              </w:rPr>
            </w:pPr>
            <w:r w:rsidRPr="00B01278">
              <w:rPr>
                <w:rFonts w:ascii="Gill Sans MT" w:hAnsi="Gill Sans MT"/>
              </w:rPr>
              <w:t>Basin minimum access space to front</w:t>
            </w:r>
          </w:p>
        </w:tc>
        <w:tc>
          <w:tcPr>
            <w:tcW w:w="1843" w:type="dxa"/>
          </w:tcPr>
          <w:p w14:paraId="7400F7A8"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tcPr>
          <w:p w14:paraId="6429D187"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tcPr>
          <w:p w14:paraId="33581EA8"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7340756A" w14:textId="77777777" w:rsidTr="00BD48CF">
        <w:trPr>
          <w:trHeight w:val="567"/>
        </w:trPr>
        <w:tc>
          <w:tcPr>
            <w:tcW w:w="1843" w:type="dxa"/>
            <w:tcBorders>
              <w:top w:val="nil"/>
              <w:left w:val="single" w:sz="4" w:space="0" w:color="auto"/>
              <w:bottom w:val="nil"/>
              <w:right w:val="single" w:sz="4" w:space="0" w:color="auto"/>
            </w:tcBorders>
          </w:tcPr>
          <w:p w14:paraId="5A8EB755" w14:textId="19C0E211"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301C22E1" w14:textId="77777777" w:rsidR="00BC1010" w:rsidRPr="00B01278" w:rsidRDefault="00BC1010" w:rsidP="00BD48CF">
            <w:pPr>
              <w:rPr>
                <w:rFonts w:ascii="Gill Sans MT" w:hAnsi="Gill Sans MT"/>
              </w:rPr>
            </w:pPr>
            <w:r w:rsidRPr="00B01278">
              <w:rPr>
                <w:rFonts w:ascii="Gill Sans MT" w:hAnsi="Gill Sans MT"/>
              </w:rPr>
              <w:t>Toilet minimum access space to front (where space is restricted, the basin can overlap the toilet access space by 200mm)</w:t>
            </w:r>
          </w:p>
        </w:tc>
        <w:tc>
          <w:tcPr>
            <w:tcW w:w="1843" w:type="dxa"/>
          </w:tcPr>
          <w:p w14:paraId="4272D3E6"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tcPr>
          <w:p w14:paraId="4A38074E"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tcPr>
          <w:p w14:paraId="627D12A0"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61CA8CF3" w14:textId="77777777" w:rsidTr="00BD48CF">
        <w:trPr>
          <w:trHeight w:val="567"/>
        </w:trPr>
        <w:tc>
          <w:tcPr>
            <w:tcW w:w="1843" w:type="dxa"/>
            <w:tcBorders>
              <w:top w:val="nil"/>
              <w:left w:val="single" w:sz="4" w:space="0" w:color="auto"/>
              <w:bottom w:val="nil"/>
              <w:right w:val="single" w:sz="4" w:space="0" w:color="auto"/>
            </w:tcBorders>
          </w:tcPr>
          <w:p w14:paraId="0AE555ED" w14:textId="17AD753A"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1B1E26AA" w14:textId="77777777" w:rsidR="00BC1010" w:rsidRPr="00B01278" w:rsidRDefault="00BC1010" w:rsidP="00BD48CF">
            <w:pPr>
              <w:rPr>
                <w:rFonts w:ascii="Gill Sans MT" w:hAnsi="Gill Sans MT"/>
              </w:rPr>
            </w:pPr>
            <w:r w:rsidRPr="00B01278">
              <w:rPr>
                <w:rFonts w:ascii="Gill Sans MT" w:hAnsi="Gill Sans MT"/>
              </w:rPr>
              <w:t>Toilet centreline from wall</w:t>
            </w:r>
          </w:p>
        </w:tc>
        <w:tc>
          <w:tcPr>
            <w:tcW w:w="1843" w:type="dxa"/>
          </w:tcPr>
          <w:p w14:paraId="6EBDF8C2" w14:textId="77777777" w:rsidR="00BC1010" w:rsidRPr="00B01278" w:rsidRDefault="00BC1010" w:rsidP="00BD48CF">
            <w:pPr>
              <w:rPr>
                <w:rFonts w:ascii="Gill Sans MT" w:hAnsi="Gill Sans MT"/>
              </w:rPr>
            </w:pPr>
            <w:r w:rsidRPr="00B01278">
              <w:rPr>
                <w:rFonts w:ascii="Gill Sans MT" w:hAnsi="Gill Sans MT"/>
              </w:rPr>
              <w:t>400-500mm</w:t>
            </w:r>
          </w:p>
        </w:tc>
        <w:tc>
          <w:tcPr>
            <w:tcW w:w="1812" w:type="dxa"/>
          </w:tcPr>
          <w:p w14:paraId="08FD22BD" w14:textId="77777777" w:rsidR="00BC1010" w:rsidRPr="00B01278" w:rsidRDefault="00BC1010" w:rsidP="00BD48CF">
            <w:pPr>
              <w:rPr>
                <w:rFonts w:ascii="Gill Sans MT" w:hAnsi="Gill Sans MT"/>
              </w:rPr>
            </w:pPr>
            <w:r w:rsidRPr="00B01278">
              <w:rPr>
                <w:rFonts w:ascii="Gill Sans MT" w:hAnsi="Gill Sans MT"/>
              </w:rPr>
              <w:t>400-500mm</w:t>
            </w:r>
          </w:p>
        </w:tc>
        <w:tc>
          <w:tcPr>
            <w:tcW w:w="1023" w:type="dxa"/>
          </w:tcPr>
          <w:p w14:paraId="722A74AA" w14:textId="77777777" w:rsidR="00BC1010" w:rsidRPr="00B01278" w:rsidRDefault="00BC1010" w:rsidP="00BD48CF">
            <w:pPr>
              <w:rPr>
                <w:rFonts w:ascii="Gill Sans MT" w:hAnsi="Gill Sans MT"/>
              </w:rPr>
            </w:pPr>
            <w:r w:rsidRPr="00B01278">
              <w:rPr>
                <w:rFonts w:ascii="Gill Sans MT" w:hAnsi="Gill Sans MT"/>
              </w:rPr>
              <w:t>Y / n/a</w:t>
            </w:r>
          </w:p>
        </w:tc>
      </w:tr>
      <w:tr w:rsidR="00BD1953" w:rsidRPr="00B01278" w14:paraId="4E5BF235" w14:textId="77777777" w:rsidTr="00BD48CF">
        <w:trPr>
          <w:trHeight w:val="567"/>
        </w:trPr>
        <w:tc>
          <w:tcPr>
            <w:tcW w:w="1843" w:type="dxa"/>
            <w:tcBorders>
              <w:top w:val="nil"/>
              <w:left w:val="single" w:sz="4" w:space="0" w:color="auto"/>
              <w:bottom w:val="single" w:sz="4" w:space="0" w:color="auto"/>
              <w:right w:val="single" w:sz="4" w:space="0" w:color="auto"/>
            </w:tcBorders>
          </w:tcPr>
          <w:p w14:paraId="328E3566" w14:textId="7476FDBF"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14A34BD8" w14:textId="77777777" w:rsidR="00BC1010" w:rsidRPr="00B01278" w:rsidRDefault="00BC1010" w:rsidP="00BD48CF">
            <w:pPr>
              <w:rPr>
                <w:rFonts w:ascii="Gill Sans MT" w:hAnsi="Gill Sans MT"/>
              </w:rPr>
            </w:pPr>
            <w:r w:rsidRPr="00B01278">
              <w:rPr>
                <w:rFonts w:ascii="Gill Sans MT" w:hAnsi="Gill Sans MT"/>
              </w:rPr>
              <w:t>Install a level access shower in the entrance level toilet compartment to act as a second bathroom</w:t>
            </w:r>
          </w:p>
        </w:tc>
        <w:tc>
          <w:tcPr>
            <w:tcW w:w="1843" w:type="dxa"/>
          </w:tcPr>
          <w:p w14:paraId="57A16360" w14:textId="77777777" w:rsidR="00BC1010" w:rsidRPr="00B01278" w:rsidRDefault="00BC1010" w:rsidP="00BD48CF">
            <w:pPr>
              <w:rPr>
                <w:rFonts w:ascii="Gill Sans MT" w:hAnsi="Gill Sans MT"/>
              </w:rPr>
            </w:pPr>
            <w:r w:rsidRPr="00B01278">
              <w:rPr>
                <w:rFonts w:ascii="Gill Sans MT" w:hAnsi="Gill Sans MT"/>
              </w:rPr>
              <w:t>Provide drainage point for future level access shower installation</w:t>
            </w:r>
          </w:p>
        </w:tc>
        <w:tc>
          <w:tcPr>
            <w:tcW w:w="1812" w:type="dxa"/>
          </w:tcPr>
          <w:p w14:paraId="656E45C5"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527785FC"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3558518E"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3867B70B" w14:textId="77777777" w:rsidR="00BC1010" w:rsidRPr="00B01278" w:rsidRDefault="00BC1010" w:rsidP="00BD48CF">
            <w:pPr>
              <w:rPr>
                <w:rFonts w:ascii="Gill Sans MT" w:hAnsi="Gill Sans MT"/>
                <w:b/>
              </w:rPr>
            </w:pPr>
            <w:r w:rsidRPr="00B01278">
              <w:rPr>
                <w:rFonts w:ascii="Gill Sans MT" w:hAnsi="Gill Sans MT"/>
                <w:b/>
              </w:rPr>
              <w:t xml:space="preserve">Storage </w:t>
            </w:r>
            <w:r w:rsidRPr="00B01278">
              <w:rPr>
                <w:rFonts w:ascii="Gill Sans MT" w:hAnsi="Gill Sans MT"/>
              </w:rPr>
              <w:t>(Section 3, page 141)</w:t>
            </w:r>
          </w:p>
        </w:tc>
        <w:tc>
          <w:tcPr>
            <w:tcW w:w="2693" w:type="dxa"/>
            <w:tcBorders>
              <w:left w:val="single" w:sz="4" w:space="0" w:color="auto"/>
            </w:tcBorders>
            <w:shd w:val="clear" w:color="auto" w:fill="D5DCE4" w:themeFill="text2" w:themeFillTint="33"/>
          </w:tcPr>
          <w:p w14:paraId="7DE5E806" w14:textId="77777777" w:rsidR="00BC1010" w:rsidRPr="00B01278" w:rsidRDefault="00BC1010" w:rsidP="00BD48CF">
            <w:pPr>
              <w:rPr>
                <w:rFonts w:ascii="Gill Sans MT" w:hAnsi="Gill Sans MT"/>
              </w:rPr>
            </w:pPr>
            <w:r w:rsidRPr="00B01278">
              <w:rPr>
                <w:rFonts w:ascii="Gill Sans MT" w:hAnsi="Gill Sans MT"/>
              </w:rPr>
              <w:t>Mixture of storage type (e.g. shallow cupboard / deep cupboard / storage room)</w:t>
            </w:r>
          </w:p>
        </w:tc>
        <w:tc>
          <w:tcPr>
            <w:tcW w:w="1843" w:type="dxa"/>
            <w:shd w:val="clear" w:color="auto" w:fill="D5DCE4" w:themeFill="text2" w:themeFillTint="33"/>
          </w:tcPr>
          <w:p w14:paraId="780335DF"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2E36AA6B"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02348ED6" w14:textId="77777777" w:rsidR="00BC1010" w:rsidRPr="00B01278" w:rsidRDefault="00BC1010" w:rsidP="00BD48CF">
            <w:pPr>
              <w:rPr>
                <w:rFonts w:ascii="Gill Sans MT" w:hAnsi="Gill Sans MT"/>
              </w:rPr>
            </w:pPr>
            <w:r w:rsidRPr="00B01278">
              <w:rPr>
                <w:rFonts w:ascii="Gill Sans MT" w:hAnsi="Gill Sans MT"/>
              </w:rPr>
              <w:t>Y</w:t>
            </w:r>
          </w:p>
        </w:tc>
      </w:tr>
    </w:tbl>
    <w:p w14:paraId="6A0B8C49" w14:textId="73A584E5" w:rsidR="006D2988" w:rsidRPr="00B01278" w:rsidRDefault="006D2988"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10]</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C46839" w:rsidRPr="00B01278" w14:paraId="1D16E313"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183D75B4" w14:textId="6B8528B2" w:rsidR="00BC1010" w:rsidRPr="00B01278" w:rsidRDefault="006D2988" w:rsidP="00BD48CF">
            <w:pPr>
              <w:rPr>
                <w:rFonts w:ascii="Gill Sans MT" w:hAnsi="Gill Sans MT"/>
                <w:b/>
              </w:rPr>
            </w:pPr>
            <w:r w:rsidRPr="00B01278">
              <w:rPr>
                <w:rFonts w:ascii="Gill Sans MT" w:hAnsi="Gill Sans MT"/>
                <w:b/>
              </w:rPr>
              <w:t xml:space="preserve">Storage </w:t>
            </w:r>
            <w:r w:rsidRPr="00B01278">
              <w:rPr>
                <w:rFonts w:ascii="Gill Sans MT" w:hAnsi="Gill Sans MT"/>
              </w:rPr>
              <w:t>(Section 3, page 141)</w:t>
            </w:r>
          </w:p>
        </w:tc>
        <w:tc>
          <w:tcPr>
            <w:tcW w:w="2693" w:type="dxa"/>
            <w:tcBorders>
              <w:left w:val="single" w:sz="4" w:space="0" w:color="auto"/>
            </w:tcBorders>
            <w:shd w:val="clear" w:color="auto" w:fill="D5DCE4" w:themeFill="text2" w:themeFillTint="33"/>
          </w:tcPr>
          <w:p w14:paraId="08D93EF4" w14:textId="77777777" w:rsidR="00BC1010" w:rsidRPr="00B01278" w:rsidRDefault="00BC1010" w:rsidP="00BD48CF">
            <w:pPr>
              <w:rPr>
                <w:rFonts w:ascii="Gill Sans MT" w:hAnsi="Gill Sans MT"/>
              </w:rPr>
            </w:pPr>
            <w:r w:rsidRPr="00B01278">
              <w:rPr>
                <w:rFonts w:ascii="Gill Sans MT" w:hAnsi="Gill Sans MT"/>
              </w:rPr>
              <w:t>Cupboard Depth Range</w:t>
            </w:r>
          </w:p>
        </w:tc>
        <w:tc>
          <w:tcPr>
            <w:tcW w:w="1843" w:type="dxa"/>
            <w:shd w:val="clear" w:color="auto" w:fill="D5DCE4" w:themeFill="text2" w:themeFillTint="33"/>
          </w:tcPr>
          <w:p w14:paraId="1150D1D6" w14:textId="77777777" w:rsidR="00BC1010" w:rsidRPr="00B01278" w:rsidRDefault="00BC1010" w:rsidP="00BD48CF">
            <w:pPr>
              <w:rPr>
                <w:rFonts w:ascii="Gill Sans MT" w:hAnsi="Gill Sans MT"/>
              </w:rPr>
            </w:pPr>
            <w:r w:rsidRPr="00B01278">
              <w:rPr>
                <w:rFonts w:ascii="Gill Sans MT" w:hAnsi="Gill Sans MT"/>
              </w:rPr>
              <w:t>300 - 600mm</w:t>
            </w:r>
          </w:p>
        </w:tc>
        <w:tc>
          <w:tcPr>
            <w:tcW w:w="1812" w:type="dxa"/>
            <w:shd w:val="clear" w:color="auto" w:fill="D5DCE4" w:themeFill="text2" w:themeFillTint="33"/>
          </w:tcPr>
          <w:p w14:paraId="648EC53F" w14:textId="77777777" w:rsidR="00BC1010" w:rsidRPr="00B01278" w:rsidRDefault="00BC1010" w:rsidP="00BD48CF">
            <w:pPr>
              <w:rPr>
                <w:rFonts w:ascii="Gill Sans MT" w:hAnsi="Gill Sans MT"/>
              </w:rPr>
            </w:pPr>
            <w:r w:rsidRPr="00B01278">
              <w:rPr>
                <w:rFonts w:ascii="Gill Sans MT" w:hAnsi="Gill Sans MT"/>
              </w:rPr>
              <w:t>300 - 600mm</w:t>
            </w:r>
          </w:p>
        </w:tc>
        <w:tc>
          <w:tcPr>
            <w:tcW w:w="1023" w:type="dxa"/>
            <w:shd w:val="clear" w:color="auto" w:fill="D5DCE4" w:themeFill="text2" w:themeFillTint="33"/>
          </w:tcPr>
          <w:p w14:paraId="5431FF2A" w14:textId="77777777" w:rsidR="00BC1010" w:rsidRPr="00B01278" w:rsidRDefault="00BC1010" w:rsidP="00BD48CF">
            <w:pPr>
              <w:rPr>
                <w:rFonts w:ascii="Gill Sans MT" w:hAnsi="Gill Sans MT"/>
              </w:rPr>
            </w:pPr>
            <w:r w:rsidRPr="00B01278">
              <w:rPr>
                <w:rFonts w:ascii="Gill Sans MT" w:hAnsi="Gill Sans MT"/>
              </w:rPr>
              <w:t>Y</w:t>
            </w:r>
          </w:p>
        </w:tc>
      </w:tr>
      <w:tr w:rsidR="00BD1953" w:rsidRPr="00B01278" w14:paraId="7BCEFA29" w14:textId="77777777" w:rsidTr="00BD48CF">
        <w:trPr>
          <w:trHeight w:val="567"/>
        </w:trPr>
        <w:tc>
          <w:tcPr>
            <w:tcW w:w="1843" w:type="dxa"/>
            <w:tcBorders>
              <w:top w:val="single" w:sz="4" w:space="0" w:color="auto"/>
              <w:left w:val="single" w:sz="4" w:space="0" w:color="auto"/>
              <w:bottom w:val="nil"/>
              <w:right w:val="single" w:sz="4" w:space="0" w:color="auto"/>
            </w:tcBorders>
          </w:tcPr>
          <w:p w14:paraId="12120A33" w14:textId="77777777" w:rsidR="00BC1010" w:rsidRPr="00B01278" w:rsidRDefault="00BC1010" w:rsidP="00BD48CF">
            <w:pPr>
              <w:rPr>
                <w:rFonts w:ascii="Gill Sans MT" w:hAnsi="Gill Sans MT"/>
                <w:b/>
              </w:rPr>
            </w:pPr>
            <w:r w:rsidRPr="00B01278">
              <w:rPr>
                <w:rFonts w:ascii="Gill Sans MT" w:hAnsi="Gill Sans MT"/>
                <w:b/>
              </w:rPr>
              <w:t xml:space="preserve">Utility </w:t>
            </w:r>
            <w:r w:rsidRPr="00B01278">
              <w:rPr>
                <w:rFonts w:ascii="Gill Sans MT" w:hAnsi="Gill Sans MT"/>
                <w:b/>
              </w:rPr>
              <w:br/>
            </w:r>
            <w:r w:rsidRPr="00B01278">
              <w:rPr>
                <w:rFonts w:ascii="Gill Sans MT" w:hAnsi="Gill Sans MT"/>
              </w:rPr>
              <w:t>(Section 3, page 141)</w:t>
            </w:r>
          </w:p>
        </w:tc>
        <w:tc>
          <w:tcPr>
            <w:tcW w:w="2693" w:type="dxa"/>
            <w:tcBorders>
              <w:left w:val="single" w:sz="4" w:space="0" w:color="auto"/>
            </w:tcBorders>
          </w:tcPr>
          <w:p w14:paraId="591E0624" w14:textId="77777777" w:rsidR="00BC1010" w:rsidRPr="00B01278" w:rsidRDefault="00BC1010" w:rsidP="00BD48CF">
            <w:pPr>
              <w:rPr>
                <w:rFonts w:ascii="Gill Sans MT" w:hAnsi="Gill Sans MT"/>
              </w:rPr>
            </w:pPr>
            <w:r w:rsidRPr="00B01278">
              <w:rPr>
                <w:rFonts w:ascii="Gill Sans MT" w:hAnsi="Gill Sans MT"/>
              </w:rPr>
              <w:t>Separate utility space in homes of 3-bedrooms or more</w:t>
            </w:r>
          </w:p>
        </w:tc>
        <w:tc>
          <w:tcPr>
            <w:tcW w:w="1843" w:type="dxa"/>
          </w:tcPr>
          <w:p w14:paraId="6FDE7515" w14:textId="77777777" w:rsidR="00BC1010" w:rsidRPr="00B01278" w:rsidRDefault="00BC1010" w:rsidP="00BD48CF">
            <w:pPr>
              <w:rPr>
                <w:rFonts w:ascii="Gill Sans MT" w:hAnsi="Gill Sans MT"/>
              </w:rPr>
            </w:pPr>
            <w:r w:rsidRPr="00B01278">
              <w:rPr>
                <w:rFonts w:ascii="Gill Sans MT" w:hAnsi="Gill Sans MT"/>
              </w:rPr>
              <w:t>Y</w:t>
            </w:r>
          </w:p>
        </w:tc>
        <w:tc>
          <w:tcPr>
            <w:tcW w:w="1812" w:type="dxa"/>
          </w:tcPr>
          <w:p w14:paraId="443E96F2"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3031A68B" w14:textId="77777777" w:rsidR="00BC1010" w:rsidRPr="00B01278" w:rsidRDefault="00BC1010" w:rsidP="00BD48CF">
            <w:pPr>
              <w:rPr>
                <w:rFonts w:ascii="Gill Sans MT" w:hAnsi="Gill Sans MT"/>
              </w:rPr>
            </w:pPr>
            <w:r w:rsidRPr="00B01278">
              <w:rPr>
                <w:rFonts w:ascii="Gill Sans MT" w:hAnsi="Gill Sans MT"/>
              </w:rPr>
              <w:t>Y / n/a</w:t>
            </w:r>
          </w:p>
        </w:tc>
      </w:tr>
      <w:tr w:rsidR="00BD1953" w:rsidRPr="00B01278" w14:paraId="26049FAF" w14:textId="77777777" w:rsidTr="00BD48CF">
        <w:trPr>
          <w:trHeight w:val="567"/>
        </w:trPr>
        <w:tc>
          <w:tcPr>
            <w:tcW w:w="1843" w:type="dxa"/>
            <w:tcBorders>
              <w:top w:val="nil"/>
              <w:left w:val="single" w:sz="4" w:space="0" w:color="auto"/>
              <w:bottom w:val="single" w:sz="4" w:space="0" w:color="auto"/>
              <w:right w:val="single" w:sz="4" w:space="0" w:color="auto"/>
            </w:tcBorders>
          </w:tcPr>
          <w:p w14:paraId="4E5FE4AA" w14:textId="1692CF67" w:rsidR="00BC1010" w:rsidRPr="00B01278" w:rsidRDefault="00D26F26" w:rsidP="00BD48CF">
            <w:pPr>
              <w:rPr>
                <w:rFonts w:ascii="Gill Sans MT" w:hAnsi="Gill Sans MT"/>
                <w:b/>
              </w:rPr>
            </w:pPr>
            <w:r w:rsidRPr="00B01278">
              <w:rPr>
                <w:rFonts w:ascii="Gill Sans MT" w:hAnsi="Gill Sans MT"/>
                <w:b/>
              </w:rPr>
              <w:t xml:space="preserve">Utility </w:t>
            </w:r>
            <w:r w:rsidRPr="00B01278">
              <w:rPr>
                <w:rFonts w:ascii="Gill Sans MT" w:hAnsi="Gill Sans MT"/>
                <w:b/>
              </w:rPr>
              <w:br/>
            </w:r>
            <w:r w:rsidRPr="00B01278">
              <w:rPr>
                <w:rFonts w:ascii="Gill Sans MT" w:hAnsi="Gill Sans MT"/>
              </w:rPr>
              <w:t>(Section 3, page 141)</w:t>
            </w:r>
          </w:p>
        </w:tc>
        <w:tc>
          <w:tcPr>
            <w:tcW w:w="2693" w:type="dxa"/>
            <w:tcBorders>
              <w:left w:val="single" w:sz="4" w:space="0" w:color="auto"/>
            </w:tcBorders>
          </w:tcPr>
          <w:p w14:paraId="4FD42BA4" w14:textId="77777777" w:rsidR="00BC1010" w:rsidRPr="00B01278" w:rsidRDefault="00BC1010" w:rsidP="00BD48CF">
            <w:pPr>
              <w:rPr>
                <w:rFonts w:ascii="Gill Sans MT" w:hAnsi="Gill Sans MT"/>
              </w:rPr>
            </w:pPr>
            <w:r w:rsidRPr="00B01278">
              <w:rPr>
                <w:rFonts w:ascii="Gill Sans MT" w:hAnsi="Gill Sans MT"/>
              </w:rPr>
              <w:t>Laundry Clear Area (in front of units)</w:t>
            </w:r>
          </w:p>
        </w:tc>
        <w:tc>
          <w:tcPr>
            <w:tcW w:w="1843" w:type="dxa"/>
          </w:tcPr>
          <w:p w14:paraId="199B2346" w14:textId="77777777" w:rsidR="00BC1010" w:rsidRPr="00B01278" w:rsidRDefault="00BC1010" w:rsidP="00BD48CF">
            <w:pPr>
              <w:rPr>
                <w:rFonts w:ascii="Gill Sans MT" w:hAnsi="Gill Sans MT"/>
              </w:rPr>
            </w:pPr>
            <w:r w:rsidRPr="00B01278">
              <w:rPr>
                <w:rFonts w:ascii="Gill Sans MT" w:hAnsi="Gill Sans MT"/>
              </w:rPr>
              <w:t>1200mm</w:t>
            </w:r>
          </w:p>
        </w:tc>
        <w:tc>
          <w:tcPr>
            <w:tcW w:w="1812" w:type="dxa"/>
          </w:tcPr>
          <w:p w14:paraId="6FA4EF19" w14:textId="77777777" w:rsidR="00BC1010" w:rsidRPr="00B01278" w:rsidRDefault="00BC1010" w:rsidP="00BD48CF">
            <w:pPr>
              <w:rPr>
                <w:rFonts w:ascii="Gill Sans MT" w:hAnsi="Gill Sans MT"/>
              </w:rPr>
            </w:pPr>
            <w:r w:rsidRPr="00B01278">
              <w:rPr>
                <w:rFonts w:ascii="Gill Sans MT" w:hAnsi="Gill Sans MT"/>
              </w:rPr>
              <w:t xml:space="preserve">1200mm </w:t>
            </w:r>
          </w:p>
        </w:tc>
        <w:tc>
          <w:tcPr>
            <w:tcW w:w="1023" w:type="dxa"/>
          </w:tcPr>
          <w:p w14:paraId="2575748A" w14:textId="77777777" w:rsidR="00BC1010" w:rsidRPr="00B01278" w:rsidRDefault="00BC1010" w:rsidP="00BD48CF">
            <w:pPr>
              <w:rPr>
                <w:rFonts w:ascii="Gill Sans MT" w:hAnsi="Gill Sans MT"/>
              </w:rPr>
            </w:pPr>
            <w:r w:rsidRPr="00B01278">
              <w:rPr>
                <w:rFonts w:ascii="Gill Sans MT" w:hAnsi="Gill Sans MT"/>
              </w:rPr>
              <w:t>Y / n/a</w:t>
            </w:r>
          </w:p>
        </w:tc>
      </w:tr>
      <w:tr w:rsidR="00807911" w:rsidRPr="00B01278" w14:paraId="19140A3C"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1A6ED657" w14:textId="77777777" w:rsidR="00BC1010" w:rsidRPr="00B01278" w:rsidRDefault="00BC1010" w:rsidP="00BD48CF">
            <w:pPr>
              <w:rPr>
                <w:rFonts w:ascii="Gill Sans MT" w:hAnsi="Gill Sans MT"/>
                <w:b/>
              </w:rPr>
            </w:pPr>
            <w:r w:rsidRPr="00B01278">
              <w:rPr>
                <w:rFonts w:ascii="Gill Sans MT" w:hAnsi="Gill Sans MT"/>
                <w:b/>
              </w:rPr>
              <w:t xml:space="preserve">Study / work space </w:t>
            </w:r>
            <w:r w:rsidRPr="00B01278">
              <w:rPr>
                <w:rFonts w:ascii="Gill Sans MT" w:hAnsi="Gill Sans MT"/>
                <w:b/>
              </w:rPr>
              <w:br/>
            </w:r>
            <w:r w:rsidRPr="00B01278">
              <w:rPr>
                <w:rFonts w:ascii="Gill Sans MT" w:hAnsi="Gill Sans MT"/>
              </w:rPr>
              <w:t>(Section 3, page 140)</w:t>
            </w:r>
          </w:p>
        </w:tc>
        <w:tc>
          <w:tcPr>
            <w:tcW w:w="2693" w:type="dxa"/>
            <w:tcBorders>
              <w:left w:val="single" w:sz="4" w:space="0" w:color="auto"/>
            </w:tcBorders>
            <w:shd w:val="clear" w:color="auto" w:fill="D5DCE4" w:themeFill="text2" w:themeFillTint="33"/>
          </w:tcPr>
          <w:p w14:paraId="29219250" w14:textId="77777777" w:rsidR="00BC1010" w:rsidRPr="00B01278" w:rsidRDefault="00BC1010" w:rsidP="00BD48CF">
            <w:pPr>
              <w:rPr>
                <w:rFonts w:ascii="Gill Sans MT" w:hAnsi="Gill Sans MT"/>
              </w:rPr>
            </w:pPr>
            <w:r w:rsidRPr="00B01278">
              <w:rPr>
                <w:rFonts w:ascii="Gill Sans MT" w:hAnsi="Gill Sans MT"/>
              </w:rPr>
              <w:t>Natural light to study / work space</w:t>
            </w:r>
          </w:p>
        </w:tc>
        <w:tc>
          <w:tcPr>
            <w:tcW w:w="1843" w:type="dxa"/>
            <w:shd w:val="clear" w:color="auto" w:fill="D5DCE4" w:themeFill="text2" w:themeFillTint="33"/>
          </w:tcPr>
          <w:p w14:paraId="07F6BE37"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1FEBEB78"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38B529DE"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12D97D5B"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30D95872" w14:textId="056ECAD5" w:rsidR="00BC1010" w:rsidRPr="00B01278" w:rsidRDefault="00D26F26" w:rsidP="00BD48CF">
            <w:pPr>
              <w:rPr>
                <w:rFonts w:ascii="Gill Sans MT" w:hAnsi="Gill Sans MT"/>
                <w:b/>
              </w:rPr>
            </w:pPr>
            <w:r w:rsidRPr="00B01278">
              <w:rPr>
                <w:rFonts w:ascii="Gill Sans MT" w:hAnsi="Gill Sans MT"/>
                <w:b/>
              </w:rPr>
              <w:t xml:space="preserve">Study / work space </w:t>
            </w:r>
            <w:r w:rsidRPr="00B01278">
              <w:rPr>
                <w:rFonts w:ascii="Gill Sans MT" w:hAnsi="Gill Sans MT"/>
                <w:b/>
              </w:rPr>
              <w:br/>
            </w:r>
            <w:r w:rsidRPr="00B01278">
              <w:rPr>
                <w:rFonts w:ascii="Gill Sans MT" w:hAnsi="Gill Sans MT"/>
              </w:rPr>
              <w:t>(Section 3, page 140)</w:t>
            </w:r>
          </w:p>
        </w:tc>
        <w:tc>
          <w:tcPr>
            <w:tcW w:w="2693" w:type="dxa"/>
            <w:tcBorders>
              <w:left w:val="single" w:sz="4" w:space="0" w:color="auto"/>
            </w:tcBorders>
            <w:shd w:val="clear" w:color="auto" w:fill="D5DCE4" w:themeFill="text2" w:themeFillTint="33"/>
          </w:tcPr>
          <w:p w14:paraId="1D22CD2E" w14:textId="77777777" w:rsidR="00BC1010" w:rsidRPr="00B01278" w:rsidRDefault="00BC1010" w:rsidP="00BD48CF">
            <w:pPr>
              <w:rPr>
                <w:rFonts w:ascii="Gill Sans MT" w:hAnsi="Gill Sans MT"/>
              </w:rPr>
            </w:pPr>
            <w:r w:rsidRPr="00B01278">
              <w:rPr>
                <w:rFonts w:ascii="Gill Sans MT" w:hAnsi="Gill Sans MT"/>
              </w:rPr>
              <w:t>Study / work space length minimum</w:t>
            </w:r>
          </w:p>
        </w:tc>
        <w:tc>
          <w:tcPr>
            <w:tcW w:w="1843" w:type="dxa"/>
            <w:shd w:val="clear" w:color="auto" w:fill="D5DCE4" w:themeFill="text2" w:themeFillTint="33"/>
          </w:tcPr>
          <w:p w14:paraId="5B26274A" w14:textId="77777777" w:rsidR="00BC1010" w:rsidRPr="00B01278" w:rsidRDefault="00BC1010" w:rsidP="00BD48CF">
            <w:pPr>
              <w:rPr>
                <w:rFonts w:ascii="Gill Sans MT" w:hAnsi="Gill Sans MT"/>
              </w:rPr>
            </w:pPr>
            <w:r w:rsidRPr="00B01278">
              <w:rPr>
                <w:rFonts w:ascii="Gill Sans MT" w:hAnsi="Gill Sans MT"/>
              </w:rPr>
              <w:t>1200mm*</w:t>
            </w:r>
          </w:p>
        </w:tc>
        <w:tc>
          <w:tcPr>
            <w:tcW w:w="1812" w:type="dxa"/>
            <w:shd w:val="clear" w:color="auto" w:fill="D5DCE4" w:themeFill="text2" w:themeFillTint="33"/>
          </w:tcPr>
          <w:p w14:paraId="61BE29F5" w14:textId="77777777" w:rsidR="00BC1010" w:rsidRPr="00B01278" w:rsidRDefault="00BC1010" w:rsidP="00BD48CF">
            <w:pPr>
              <w:rPr>
                <w:rFonts w:ascii="Gill Sans MT" w:hAnsi="Gill Sans MT"/>
              </w:rPr>
            </w:pPr>
            <w:r w:rsidRPr="00B01278">
              <w:rPr>
                <w:rFonts w:ascii="Gill Sans MT" w:hAnsi="Gill Sans MT"/>
              </w:rPr>
              <w:t>1200mm*</w:t>
            </w:r>
          </w:p>
        </w:tc>
        <w:tc>
          <w:tcPr>
            <w:tcW w:w="1023" w:type="dxa"/>
            <w:shd w:val="clear" w:color="auto" w:fill="D5DCE4" w:themeFill="text2" w:themeFillTint="33"/>
          </w:tcPr>
          <w:p w14:paraId="575C814E"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6EFAE789"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3CAAD4BD" w14:textId="066807AD" w:rsidR="00BC1010" w:rsidRPr="00B01278" w:rsidRDefault="00D26F26" w:rsidP="00BD48CF">
            <w:pPr>
              <w:rPr>
                <w:rFonts w:ascii="Gill Sans MT" w:hAnsi="Gill Sans MT"/>
                <w:b/>
              </w:rPr>
            </w:pPr>
            <w:r w:rsidRPr="00B01278">
              <w:rPr>
                <w:rFonts w:ascii="Gill Sans MT" w:hAnsi="Gill Sans MT"/>
                <w:b/>
              </w:rPr>
              <w:t xml:space="preserve">Study / work space </w:t>
            </w:r>
            <w:r w:rsidRPr="00B01278">
              <w:rPr>
                <w:rFonts w:ascii="Gill Sans MT" w:hAnsi="Gill Sans MT"/>
                <w:b/>
              </w:rPr>
              <w:br/>
            </w:r>
            <w:r w:rsidRPr="00B01278">
              <w:rPr>
                <w:rFonts w:ascii="Gill Sans MT" w:hAnsi="Gill Sans MT"/>
              </w:rPr>
              <w:t>(Section 3, page 140)</w:t>
            </w:r>
          </w:p>
        </w:tc>
        <w:tc>
          <w:tcPr>
            <w:tcW w:w="2693" w:type="dxa"/>
            <w:tcBorders>
              <w:left w:val="single" w:sz="4" w:space="0" w:color="auto"/>
            </w:tcBorders>
            <w:shd w:val="clear" w:color="auto" w:fill="D5DCE4" w:themeFill="text2" w:themeFillTint="33"/>
          </w:tcPr>
          <w:p w14:paraId="00B037D9" w14:textId="77777777" w:rsidR="00BC1010" w:rsidRPr="00B01278" w:rsidRDefault="00BC1010" w:rsidP="00BD48CF">
            <w:pPr>
              <w:rPr>
                <w:rFonts w:ascii="Gill Sans MT" w:hAnsi="Gill Sans MT"/>
              </w:rPr>
            </w:pPr>
            <w:r w:rsidRPr="00B01278">
              <w:rPr>
                <w:rFonts w:ascii="Gill Sans MT" w:hAnsi="Gill Sans MT"/>
              </w:rPr>
              <w:t>Study / work space depth minimum (incl. chair space)</w:t>
            </w:r>
          </w:p>
        </w:tc>
        <w:tc>
          <w:tcPr>
            <w:tcW w:w="1843" w:type="dxa"/>
            <w:shd w:val="clear" w:color="auto" w:fill="D5DCE4" w:themeFill="text2" w:themeFillTint="33"/>
          </w:tcPr>
          <w:p w14:paraId="035B2380"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shd w:val="clear" w:color="auto" w:fill="D5DCE4" w:themeFill="text2" w:themeFillTint="33"/>
          </w:tcPr>
          <w:p w14:paraId="5A6DAAA9" w14:textId="77777777" w:rsidR="00BC1010" w:rsidRPr="00B01278" w:rsidRDefault="00BC1010" w:rsidP="00BD48CF">
            <w:pPr>
              <w:rPr>
                <w:rFonts w:ascii="Gill Sans MT" w:hAnsi="Gill Sans MT"/>
              </w:rPr>
            </w:pPr>
            <w:r w:rsidRPr="00B01278">
              <w:rPr>
                <w:rFonts w:ascii="Gill Sans MT" w:hAnsi="Gill Sans MT"/>
              </w:rPr>
              <w:t>1500mm</w:t>
            </w:r>
          </w:p>
        </w:tc>
        <w:tc>
          <w:tcPr>
            <w:tcW w:w="1023" w:type="dxa"/>
            <w:shd w:val="clear" w:color="auto" w:fill="D5DCE4" w:themeFill="text2" w:themeFillTint="33"/>
          </w:tcPr>
          <w:p w14:paraId="3C38ED78"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0986219E" w14:textId="77777777" w:rsidTr="00BD48CF">
        <w:trPr>
          <w:trHeight w:val="567"/>
        </w:trPr>
        <w:tc>
          <w:tcPr>
            <w:tcW w:w="1843" w:type="dxa"/>
            <w:tcBorders>
              <w:top w:val="single" w:sz="4" w:space="0" w:color="auto"/>
              <w:left w:val="single" w:sz="4" w:space="0" w:color="auto"/>
              <w:bottom w:val="nil"/>
              <w:right w:val="single" w:sz="4" w:space="0" w:color="auto"/>
            </w:tcBorders>
          </w:tcPr>
          <w:p w14:paraId="2A9175E5" w14:textId="77777777" w:rsidR="00BC1010" w:rsidRPr="00B01278" w:rsidRDefault="00BC1010" w:rsidP="00BD48CF">
            <w:pPr>
              <w:rPr>
                <w:rFonts w:ascii="Gill Sans MT" w:hAnsi="Gill Sans MT"/>
                <w:b/>
              </w:rPr>
            </w:pPr>
            <w:r w:rsidRPr="00B01278">
              <w:rPr>
                <w:rFonts w:ascii="Gill Sans MT" w:hAnsi="Gill Sans MT"/>
                <w:b/>
              </w:rPr>
              <w:t xml:space="preserve">Private Open Space </w:t>
            </w:r>
            <w:r w:rsidRPr="00B01278">
              <w:rPr>
                <w:rFonts w:ascii="Gill Sans MT" w:hAnsi="Gill Sans MT"/>
              </w:rPr>
              <w:t>(Section 3, page 145)</w:t>
            </w:r>
          </w:p>
        </w:tc>
        <w:tc>
          <w:tcPr>
            <w:tcW w:w="2693" w:type="dxa"/>
            <w:tcBorders>
              <w:left w:val="single" w:sz="4" w:space="0" w:color="auto"/>
            </w:tcBorders>
          </w:tcPr>
          <w:p w14:paraId="2964A73D" w14:textId="77777777" w:rsidR="00BC1010" w:rsidRPr="00B01278" w:rsidRDefault="00BC1010" w:rsidP="00BD48CF">
            <w:pPr>
              <w:rPr>
                <w:rFonts w:ascii="Gill Sans MT" w:hAnsi="Gill Sans MT"/>
              </w:rPr>
            </w:pPr>
            <w:r w:rsidRPr="00B01278">
              <w:rPr>
                <w:rFonts w:ascii="Gill Sans MT" w:hAnsi="Gill Sans MT"/>
              </w:rPr>
              <w:t>Minimum effective clear width of doors to private open space</w:t>
            </w:r>
          </w:p>
        </w:tc>
        <w:tc>
          <w:tcPr>
            <w:tcW w:w="1843" w:type="dxa"/>
          </w:tcPr>
          <w:p w14:paraId="157088DC" w14:textId="77777777" w:rsidR="00BC1010" w:rsidRPr="00B01278" w:rsidRDefault="00BC1010" w:rsidP="00BD48CF">
            <w:pPr>
              <w:rPr>
                <w:rFonts w:ascii="Gill Sans MT" w:hAnsi="Gill Sans MT"/>
              </w:rPr>
            </w:pPr>
            <w:r w:rsidRPr="00B01278">
              <w:rPr>
                <w:rFonts w:ascii="Gill Sans MT" w:hAnsi="Gill Sans MT"/>
              </w:rPr>
              <w:t xml:space="preserve">800mm </w:t>
            </w:r>
          </w:p>
        </w:tc>
        <w:tc>
          <w:tcPr>
            <w:tcW w:w="1812" w:type="dxa"/>
          </w:tcPr>
          <w:p w14:paraId="193F0E28" w14:textId="77777777" w:rsidR="00BC1010" w:rsidRPr="00B01278" w:rsidRDefault="00BC1010" w:rsidP="00BD48CF">
            <w:pPr>
              <w:rPr>
                <w:rFonts w:ascii="Gill Sans MT" w:hAnsi="Gill Sans MT"/>
              </w:rPr>
            </w:pPr>
            <w:r w:rsidRPr="00B01278">
              <w:rPr>
                <w:rFonts w:ascii="Gill Sans MT" w:hAnsi="Gill Sans MT"/>
              </w:rPr>
              <w:t>850mm</w:t>
            </w:r>
          </w:p>
        </w:tc>
        <w:tc>
          <w:tcPr>
            <w:tcW w:w="1023" w:type="dxa"/>
          </w:tcPr>
          <w:p w14:paraId="230ECAC8" w14:textId="77777777" w:rsidR="00BC1010" w:rsidRPr="00B01278" w:rsidRDefault="00BC1010" w:rsidP="00BD48CF">
            <w:pPr>
              <w:rPr>
                <w:rFonts w:ascii="Gill Sans MT" w:hAnsi="Gill Sans MT"/>
              </w:rPr>
            </w:pPr>
            <w:r w:rsidRPr="00B01278">
              <w:rPr>
                <w:rFonts w:ascii="Gill Sans MT" w:hAnsi="Gill Sans MT"/>
              </w:rPr>
              <w:t>Y</w:t>
            </w:r>
          </w:p>
        </w:tc>
      </w:tr>
      <w:tr w:rsidR="00BC1010" w:rsidRPr="00B01278" w14:paraId="67B5EBD1" w14:textId="77777777" w:rsidTr="00BD48CF">
        <w:trPr>
          <w:trHeight w:val="567"/>
        </w:trPr>
        <w:tc>
          <w:tcPr>
            <w:tcW w:w="1843" w:type="dxa"/>
            <w:tcBorders>
              <w:top w:val="nil"/>
              <w:left w:val="single" w:sz="4" w:space="0" w:color="auto"/>
              <w:bottom w:val="nil"/>
              <w:right w:val="single" w:sz="4" w:space="0" w:color="auto"/>
            </w:tcBorders>
          </w:tcPr>
          <w:p w14:paraId="79C45E65" w14:textId="5B81DA54" w:rsidR="00BC1010" w:rsidRPr="00B01278" w:rsidRDefault="00D26F26" w:rsidP="00BD48CF">
            <w:pPr>
              <w:rPr>
                <w:rFonts w:ascii="Gill Sans MT" w:hAnsi="Gill Sans MT"/>
                <w:b/>
              </w:rPr>
            </w:pPr>
            <w:r w:rsidRPr="00B01278">
              <w:rPr>
                <w:rFonts w:ascii="Gill Sans MT" w:hAnsi="Gill Sans MT"/>
                <w:b/>
              </w:rPr>
              <w:t xml:space="preserve">Private Open Space </w:t>
            </w:r>
            <w:r w:rsidRPr="00B01278">
              <w:rPr>
                <w:rFonts w:ascii="Gill Sans MT" w:hAnsi="Gill Sans MT"/>
              </w:rPr>
              <w:t>(Section 3, page 145)</w:t>
            </w:r>
          </w:p>
        </w:tc>
        <w:tc>
          <w:tcPr>
            <w:tcW w:w="2693" w:type="dxa"/>
            <w:tcBorders>
              <w:left w:val="single" w:sz="4" w:space="0" w:color="auto"/>
            </w:tcBorders>
          </w:tcPr>
          <w:p w14:paraId="7D664B23" w14:textId="77777777" w:rsidR="00BC1010" w:rsidRPr="00B01278" w:rsidRDefault="00BC1010" w:rsidP="00BD48CF">
            <w:pPr>
              <w:rPr>
                <w:rFonts w:ascii="Gill Sans MT" w:hAnsi="Gill Sans MT"/>
              </w:rPr>
            </w:pPr>
            <w:r w:rsidRPr="00B01278">
              <w:rPr>
                <w:rFonts w:ascii="Gill Sans MT" w:hAnsi="Gill Sans MT"/>
              </w:rPr>
              <w:t>Level access to private open space</w:t>
            </w:r>
          </w:p>
        </w:tc>
        <w:tc>
          <w:tcPr>
            <w:tcW w:w="1843" w:type="dxa"/>
          </w:tcPr>
          <w:p w14:paraId="585D870F" w14:textId="77777777" w:rsidR="00BC1010" w:rsidRPr="00B01278" w:rsidRDefault="00BC1010" w:rsidP="00BD48CF">
            <w:pPr>
              <w:jc w:val="both"/>
              <w:rPr>
                <w:rFonts w:ascii="Gill Sans MT" w:hAnsi="Gill Sans MT"/>
              </w:rPr>
            </w:pPr>
            <w:r w:rsidRPr="00B01278">
              <w:rPr>
                <w:rFonts w:ascii="Gill Sans MT" w:hAnsi="Gill Sans MT"/>
              </w:rPr>
              <w:t>Y</w:t>
            </w:r>
          </w:p>
        </w:tc>
        <w:tc>
          <w:tcPr>
            <w:tcW w:w="1812" w:type="dxa"/>
          </w:tcPr>
          <w:p w14:paraId="17132258" w14:textId="77777777" w:rsidR="00BC1010" w:rsidRPr="00B01278" w:rsidRDefault="00BC1010" w:rsidP="00BD48CF">
            <w:pPr>
              <w:jc w:val="both"/>
              <w:rPr>
                <w:rFonts w:ascii="Gill Sans MT" w:hAnsi="Gill Sans MT"/>
              </w:rPr>
            </w:pPr>
            <w:r w:rsidRPr="00B01278">
              <w:rPr>
                <w:rFonts w:ascii="Gill Sans MT" w:hAnsi="Gill Sans MT"/>
              </w:rPr>
              <w:t>Y</w:t>
            </w:r>
          </w:p>
        </w:tc>
        <w:tc>
          <w:tcPr>
            <w:tcW w:w="1023" w:type="dxa"/>
          </w:tcPr>
          <w:p w14:paraId="54193FEB" w14:textId="77777777" w:rsidR="00BC1010" w:rsidRPr="00B01278" w:rsidRDefault="00BC1010" w:rsidP="00BD48CF">
            <w:pPr>
              <w:rPr>
                <w:rFonts w:ascii="Gill Sans MT" w:hAnsi="Gill Sans MT"/>
              </w:rPr>
            </w:pPr>
            <w:r w:rsidRPr="00B01278">
              <w:rPr>
                <w:rFonts w:ascii="Gill Sans MT" w:hAnsi="Gill Sans MT"/>
              </w:rPr>
              <w:t>Y</w:t>
            </w:r>
          </w:p>
        </w:tc>
      </w:tr>
      <w:tr w:rsidR="00BC1010" w:rsidRPr="00B01278" w14:paraId="31FDB039" w14:textId="77777777" w:rsidTr="00BD48CF">
        <w:trPr>
          <w:trHeight w:val="567"/>
        </w:trPr>
        <w:tc>
          <w:tcPr>
            <w:tcW w:w="1843" w:type="dxa"/>
            <w:tcBorders>
              <w:top w:val="nil"/>
              <w:left w:val="single" w:sz="4" w:space="0" w:color="auto"/>
              <w:bottom w:val="single" w:sz="4" w:space="0" w:color="auto"/>
              <w:right w:val="single" w:sz="4" w:space="0" w:color="auto"/>
            </w:tcBorders>
          </w:tcPr>
          <w:p w14:paraId="49249BC6" w14:textId="1FA1AD12" w:rsidR="00BC1010" w:rsidRPr="00B01278" w:rsidRDefault="00D26F26" w:rsidP="00BD48CF">
            <w:pPr>
              <w:pStyle w:val="table12"/>
              <w:rPr>
                <w:rFonts w:ascii="Gill Sans MT" w:hAnsi="Gill Sans MT"/>
                <w:b/>
              </w:rPr>
            </w:pPr>
            <w:r w:rsidRPr="00B01278">
              <w:rPr>
                <w:rFonts w:ascii="Gill Sans MT" w:hAnsi="Gill Sans MT"/>
                <w:b/>
              </w:rPr>
              <w:t xml:space="preserve">Private Open Space </w:t>
            </w:r>
            <w:r w:rsidRPr="00B01278">
              <w:rPr>
                <w:rFonts w:ascii="Gill Sans MT" w:hAnsi="Gill Sans MT"/>
              </w:rPr>
              <w:t>(Section 3, page 145)</w:t>
            </w:r>
          </w:p>
        </w:tc>
        <w:tc>
          <w:tcPr>
            <w:tcW w:w="2693" w:type="dxa"/>
            <w:tcBorders>
              <w:left w:val="single" w:sz="4" w:space="0" w:color="auto"/>
            </w:tcBorders>
          </w:tcPr>
          <w:p w14:paraId="1C78D585" w14:textId="77777777" w:rsidR="00BC1010" w:rsidRPr="00B01278" w:rsidRDefault="00BC1010" w:rsidP="00BD48CF">
            <w:pPr>
              <w:rPr>
                <w:rFonts w:ascii="Gill Sans MT" w:hAnsi="Gill Sans MT"/>
              </w:rPr>
            </w:pPr>
            <w:r w:rsidRPr="00B01278">
              <w:rPr>
                <w:rFonts w:ascii="Gill Sans MT" w:hAnsi="Gill Sans MT"/>
              </w:rPr>
              <w:t>Apartment balcony/terrace minimum depth</w:t>
            </w:r>
          </w:p>
        </w:tc>
        <w:tc>
          <w:tcPr>
            <w:tcW w:w="1843" w:type="dxa"/>
          </w:tcPr>
          <w:p w14:paraId="62A419F1"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tcPr>
          <w:p w14:paraId="4C842F75"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tcPr>
          <w:p w14:paraId="061D6D7B" w14:textId="77777777" w:rsidR="00BC1010" w:rsidRPr="00B01278" w:rsidRDefault="00BC1010" w:rsidP="00BD48CF">
            <w:pPr>
              <w:rPr>
                <w:rFonts w:ascii="Gill Sans MT" w:hAnsi="Gill Sans MT"/>
              </w:rPr>
            </w:pPr>
            <w:r w:rsidRPr="00B01278">
              <w:rPr>
                <w:rFonts w:ascii="Gill Sans MT" w:hAnsi="Gill Sans MT"/>
              </w:rPr>
              <w:t>Y / n/a</w:t>
            </w:r>
          </w:p>
        </w:tc>
      </w:tr>
    </w:tbl>
    <w:p w14:paraId="3FFF284F" w14:textId="2FE83091" w:rsidR="00543F33" w:rsidRPr="00B01278" w:rsidRDefault="00C255C0" w:rsidP="00543F33">
      <w:pPr>
        <w:rPr>
          <w:rFonts w:ascii="Gill Sans MT" w:hAnsi="Gill Sans MT"/>
        </w:rPr>
      </w:pPr>
      <w:r w:rsidRPr="00B01278">
        <w:rPr>
          <w:rFonts w:ascii="Gill Sans MT" w:hAnsi="Gill Sans MT"/>
        </w:rPr>
        <w:br w:type="page"/>
      </w:r>
      <w:r w:rsidR="00543F33" w:rsidRPr="00B01278">
        <w:rPr>
          <w:rFonts w:ascii="Gill Sans MT" w:hAnsi="Gill Sans MT"/>
        </w:rPr>
        <w:lastRenderedPageBreak/>
        <w:t>[page 11]</w:t>
      </w:r>
    </w:p>
    <w:p w14:paraId="0D7F8223" w14:textId="37D6A184" w:rsidR="00E75508" w:rsidRPr="00B01278" w:rsidRDefault="00F565A0" w:rsidP="001E4A3A">
      <w:pPr>
        <w:pStyle w:val="Heading1"/>
        <w:rPr>
          <w:rFonts w:ascii="Gill Sans MT" w:hAnsi="Gill Sans MT"/>
        </w:rPr>
      </w:pPr>
      <w:r w:rsidRPr="00B01278">
        <w:rPr>
          <w:rFonts w:ascii="Gill Sans MT" w:hAnsi="Gill Sans MT"/>
        </w:rPr>
        <w:t xml:space="preserve">Example </w:t>
      </w:r>
      <w:r w:rsidR="00963C6E" w:rsidRPr="00B01278">
        <w:rPr>
          <w:rFonts w:ascii="Gill Sans MT" w:hAnsi="Gill Sans MT"/>
        </w:rPr>
        <w:t>Floor Plans</w:t>
      </w:r>
    </w:p>
    <w:p w14:paraId="3C7456F8" w14:textId="3E18D04B" w:rsidR="00AC34B8" w:rsidRPr="00B01278" w:rsidRDefault="00046285" w:rsidP="00C1332C">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rPr>
        <w:t>1</w:t>
      </w:r>
      <w:r w:rsidRPr="00B01278">
        <w:rPr>
          <w:rFonts w:ascii="Gill Sans MT" w:hAnsi="Gill Sans MT"/>
        </w:rPr>
        <w:fldChar w:fldCharType="end"/>
      </w:r>
      <w:r w:rsidRPr="00B01278">
        <w:rPr>
          <w:rFonts w:ascii="Gill Sans MT" w:hAnsi="Gill Sans MT"/>
        </w:rPr>
        <w:t xml:space="preserve"> </w:t>
      </w:r>
      <w:r w:rsidR="003D2F21" w:rsidRPr="00B01278">
        <w:rPr>
          <w:rFonts w:ascii="Gill Sans MT" w:hAnsi="Gill Sans MT"/>
        </w:rPr>
        <w:t xml:space="preserve">Example </w:t>
      </w:r>
      <w:r w:rsidRPr="00B01278">
        <w:rPr>
          <w:rFonts w:ascii="Gill Sans MT" w:hAnsi="Gill Sans MT"/>
        </w:rPr>
        <w:t>Floor Plan of UD Home 1-bedroom 2-person apartment</w:t>
      </w:r>
    </w:p>
    <w:p w14:paraId="7E21A800" w14:textId="126764B3" w:rsidR="003D2F21" w:rsidRPr="00B01278" w:rsidRDefault="001E4A3A" w:rsidP="00C255C0">
      <w:pPr>
        <w:rPr>
          <w:rFonts w:ascii="Gill Sans MT" w:hAnsi="Gill Sans MT"/>
          <w:b/>
          <w:bCs/>
        </w:rPr>
      </w:pPr>
      <w:r w:rsidRPr="00B01278">
        <w:rPr>
          <w:rFonts w:ascii="Gill Sans MT" w:hAnsi="Gill Sans MT"/>
        </w:rPr>
        <w:t>A floor plan of a one-bedroom, two-person UD Home apartment, with numbers on the plan at universal design features, as listed in the key below.</w:t>
      </w:r>
    </w:p>
    <w:p w14:paraId="4CF48FEF" w14:textId="77777777" w:rsidR="003D2F21" w:rsidRPr="00B01278" w:rsidRDefault="003D2F21" w:rsidP="001E4A3A">
      <w:pPr>
        <w:pStyle w:val="Heading3"/>
        <w:rPr>
          <w:rFonts w:ascii="Gill Sans MT" w:hAnsi="Gill Sans MT"/>
        </w:rPr>
      </w:pPr>
      <w:r w:rsidRPr="00B01278">
        <w:rPr>
          <w:rFonts w:ascii="Gill Sans MT" w:hAnsi="Gill Sans MT"/>
        </w:rPr>
        <w:t>Key</w:t>
      </w:r>
    </w:p>
    <w:p w14:paraId="5456277D" w14:textId="64C816AD" w:rsidR="00520C35" w:rsidRPr="00B01278" w:rsidRDefault="001E4A3A" w:rsidP="00520C35">
      <w:pPr>
        <w:spacing w:after="120"/>
        <w:ind w:left="720" w:hanging="720"/>
        <w:rPr>
          <w:rFonts w:ascii="Gill Sans MT" w:hAnsi="Gill Sans MT"/>
        </w:rPr>
      </w:pPr>
      <w:r w:rsidRPr="00B01278">
        <w:rPr>
          <w:rFonts w:ascii="Gill Sans MT" w:hAnsi="Gill Sans MT"/>
        </w:rPr>
        <w:t xml:space="preserve">1. </w:t>
      </w:r>
      <w:r w:rsidR="00520C35" w:rsidRPr="00B01278">
        <w:rPr>
          <w:rFonts w:ascii="Gill Sans MT" w:hAnsi="Gill Sans MT"/>
        </w:rPr>
        <w:t>Clear space adjacent to the entrance door of minimum 1500mm x 1500mm.</w:t>
      </w:r>
    </w:p>
    <w:p w14:paraId="0835CEB7" w14:textId="010EB68A" w:rsidR="00520C35" w:rsidRPr="00B01278" w:rsidRDefault="00520C35" w:rsidP="00520C35">
      <w:pPr>
        <w:spacing w:after="120"/>
        <w:rPr>
          <w:rFonts w:ascii="Gill Sans MT" w:hAnsi="Gill Sans MT"/>
        </w:rPr>
      </w:pPr>
      <w:r w:rsidRPr="00B01278">
        <w:rPr>
          <w:rFonts w:ascii="Gill Sans MT" w:hAnsi="Gill Sans MT"/>
        </w:rPr>
        <w:t>2.</w:t>
      </w:r>
      <w:r w:rsidR="001E4A3A" w:rsidRPr="00B01278">
        <w:rPr>
          <w:rFonts w:ascii="Gill Sans MT" w:hAnsi="Gill Sans MT"/>
        </w:rPr>
        <w:t xml:space="preserve"> </w:t>
      </w:r>
      <w:r w:rsidRPr="00B01278">
        <w:rPr>
          <w:rFonts w:ascii="Gill Sans MT" w:hAnsi="Gill Sans MT"/>
        </w:rPr>
        <w:t>Space for storing outdoor wear.</w:t>
      </w:r>
    </w:p>
    <w:p w14:paraId="1347EFF7" w14:textId="64F45C96" w:rsidR="00520C35" w:rsidRPr="00B01278" w:rsidRDefault="00520C35" w:rsidP="00520C35">
      <w:pPr>
        <w:spacing w:after="120"/>
        <w:rPr>
          <w:rFonts w:ascii="Gill Sans MT" w:hAnsi="Gill Sans MT"/>
        </w:rPr>
      </w:pPr>
      <w:r w:rsidRPr="00B01278">
        <w:rPr>
          <w:rFonts w:ascii="Gill Sans MT" w:hAnsi="Gill Sans MT"/>
        </w:rPr>
        <w:t>3.</w:t>
      </w:r>
      <w:r w:rsidR="001E4A3A" w:rsidRPr="00B01278">
        <w:rPr>
          <w:rFonts w:ascii="Gill Sans MT" w:hAnsi="Gill Sans MT"/>
        </w:rPr>
        <w:t xml:space="preserve"> </w:t>
      </w:r>
      <w:r w:rsidRPr="00B01278">
        <w:rPr>
          <w:rFonts w:ascii="Gill Sans MT" w:hAnsi="Gill Sans MT"/>
        </w:rPr>
        <w:t>Clear effective door width of minimum 800mm.</w:t>
      </w:r>
    </w:p>
    <w:p w14:paraId="49CD9406" w14:textId="06EE4A7B" w:rsidR="00520C35" w:rsidRPr="00B01278" w:rsidRDefault="00520C35" w:rsidP="00520C35">
      <w:pPr>
        <w:spacing w:after="120"/>
        <w:rPr>
          <w:rFonts w:ascii="Gill Sans MT" w:hAnsi="Gill Sans MT"/>
        </w:rPr>
      </w:pPr>
      <w:r w:rsidRPr="00B01278">
        <w:rPr>
          <w:rFonts w:ascii="Gill Sans MT" w:hAnsi="Gill Sans MT"/>
        </w:rPr>
        <w:t>4.</w:t>
      </w:r>
      <w:r w:rsidR="001E4A3A" w:rsidRPr="00B01278">
        <w:rPr>
          <w:rFonts w:ascii="Gill Sans MT" w:hAnsi="Gill Sans MT"/>
        </w:rPr>
        <w:t xml:space="preserve"> </w:t>
      </w:r>
      <w:r w:rsidRPr="00B01278">
        <w:rPr>
          <w:rFonts w:ascii="Gill Sans MT" w:hAnsi="Gill Sans MT"/>
        </w:rPr>
        <w:t>Clear space beside the leading edge of doors of minimum 300mm.</w:t>
      </w:r>
    </w:p>
    <w:p w14:paraId="6EB473FB" w14:textId="2A5051BD" w:rsidR="00520C35" w:rsidRPr="00B01278" w:rsidRDefault="00520C35" w:rsidP="00520C35">
      <w:pPr>
        <w:spacing w:after="120"/>
        <w:rPr>
          <w:rFonts w:ascii="Gill Sans MT" w:hAnsi="Gill Sans MT"/>
        </w:rPr>
      </w:pPr>
      <w:r w:rsidRPr="00B01278">
        <w:rPr>
          <w:rFonts w:ascii="Gill Sans MT" w:hAnsi="Gill Sans MT"/>
        </w:rPr>
        <w:t>5.</w:t>
      </w:r>
      <w:r w:rsidR="001E4A3A" w:rsidRPr="00B01278">
        <w:rPr>
          <w:rFonts w:ascii="Gill Sans MT" w:hAnsi="Gill Sans MT"/>
        </w:rPr>
        <w:t xml:space="preserve"> </w:t>
      </w:r>
      <w:r w:rsidRPr="00B01278">
        <w:rPr>
          <w:rFonts w:ascii="Gill Sans MT" w:hAnsi="Gill Sans MT"/>
        </w:rPr>
        <w:t xml:space="preserve">Turning circle of minimum 1500mm clear diameter. </w:t>
      </w:r>
    </w:p>
    <w:p w14:paraId="1BD2612B" w14:textId="05D63F14" w:rsidR="00520C35" w:rsidRPr="00B01278" w:rsidRDefault="00520C35" w:rsidP="00520C35">
      <w:pPr>
        <w:spacing w:after="120"/>
        <w:ind w:left="720" w:hanging="720"/>
        <w:rPr>
          <w:rFonts w:ascii="Gill Sans MT" w:hAnsi="Gill Sans MT"/>
        </w:rPr>
      </w:pPr>
      <w:r w:rsidRPr="00B01278">
        <w:rPr>
          <w:rFonts w:ascii="Gill Sans MT" w:hAnsi="Gill Sans MT"/>
        </w:rPr>
        <w:t>6.</w:t>
      </w:r>
      <w:r w:rsidR="001E4A3A" w:rsidRPr="00B01278">
        <w:rPr>
          <w:rFonts w:ascii="Gill Sans MT" w:hAnsi="Gill Sans MT"/>
        </w:rPr>
        <w:t xml:space="preserve"> </w:t>
      </w:r>
      <w:r w:rsidRPr="00B01278">
        <w:rPr>
          <w:rFonts w:ascii="Gill Sans MT" w:hAnsi="Gill Sans MT"/>
        </w:rPr>
        <w:t>Continuous clear space of 1200mm to a minimum of two consecutive sides of a dining table.</w:t>
      </w:r>
    </w:p>
    <w:p w14:paraId="70E66132" w14:textId="05D2B968" w:rsidR="00520C35" w:rsidRPr="00B01278" w:rsidRDefault="00520C35" w:rsidP="00520C35">
      <w:pPr>
        <w:spacing w:after="120"/>
        <w:ind w:left="720" w:hanging="720"/>
        <w:rPr>
          <w:rFonts w:ascii="Gill Sans MT" w:hAnsi="Gill Sans MT"/>
        </w:rPr>
      </w:pPr>
      <w:r w:rsidRPr="00B01278">
        <w:rPr>
          <w:rFonts w:ascii="Gill Sans MT" w:hAnsi="Gill Sans MT"/>
        </w:rPr>
        <w:t>7.</w:t>
      </w:r>
      <w:r w:rsidR="001E4A3A" w:rsidRPr="00B01278">
        <w:rPr>
          <w:rFonts w:ascii="Gill Sans MT" w:hAnsi="Gill Sans MT"/>
        </w:rPr>
        <w:t xml:space="preserve"> </w:t>
      </w:r>
      <w:r w:rsidRPr="00B01278">
        <w:rPr>
          <w:rFonts w:ascii="Gill Sans MT" w:hAnsi="Gill Sans MT"/>
        </w:rPr>
        <w:t xml:space="preserve">Clear space of minimum 800mm on both sides and at the end of a double bed. </w:t>
      </w:r>
    </w:p>
    <w:p w14:paraId="512BAC4E" w14:textId="556362D1" w:rsidR="00520C35" w:rsidRPr="00B01278" w:rsidRDefault="00520C35" w:rsidP="00520C35">
      <w:pPr>
        <w:spacing w:after="120"/>
        <w:rPr>
          <w:rFonts w:ascii="Gill Sans MT" w:hAnsi="Gill Sans MT"/>
        </w:rPr>
      </w:pPr>
      <w:r w:rsidRPr="00B01278">
        <w:rPr>
          <w:rFonts w:ascii="Gill Sans MT" w:hAnsi="Gill Sans MT"/>
        </w:rPr>
        <w:t>8.</w:t>
      </w:r>
      <w:r w:rsidR="001E4A3A" w:rsidRPr="00B01278">
        <w:rPr>
          <w:rFonts w:ascii="Gill Sans MT" w:hAnsi="Gill Sans MT"/>
        </w:rPr>
        <w:t xml:space="preserve"> </w:t>
      </w:r>
      <w:r w:rsidRPr="00B01278">
        <w:rPr>
          <w:rFonts w:ascii="Gill Sans MT" w:hAnsi="Gill Sans MT"/>
        </w:rPr>
        <w:t>Soft spot for future door between bathroom and bedroom.</w:t>
      </w:r>
    </w:p>
    <w:p w14:paraId="137E10F8" w14:textId="13107836" w:rsidR="00520C35" w:rsidRPr="00B01278" w:rsidRDefault="00520C35" w:rsidP="00520C35">
      <w:pPr>
        <w:spacing w:after="120"/>
        <w:rPr>
          <w:rFonts w:ascii="Gill Sans MT" w:hAnsi="Gill Sans MT"/>
        </w:rPr>
      </w:pPr>
      <w:r w:rsidRPr="00B01278">
        <w:rPr>
          <w:rFonts w:ascii="Gill Sans MT" w:hAnsi="Gill Sans MT"/>
        </w:rPr>
        <w:t>9.</w:t>
      </w:r>
      <w:r w:rsidR="001E4A3A" w:rsidRPr="00B01278">
        <w:rPr>
          <w:rFonts w:ascii="Gill Sans MT" w:hAnsi="Gill Sans MT"/>
        </w:rPr>
        <w:t xml:space="preserve"> </w:t>
      </w:r>
      <w:r w:rsidRPr="00B01278">
        <w:rPr>
          <w:rFonts w:ascii="Gill Sans MT" w:hAnsi="Gill Sans MT"/>
        </w:rPr>
        <w:t>Bathroom located immediately adjacent to the main bedroom.</w:t>
      </w:r>
    </w:p>
    <w:p w14:paraId="665DAB65" w14:textId="2F99E927" w:rsidR="00520C35" w:rsidRPr="00B01278" w:rsidRDefault="00520C35" w:rsidP="00520C35">
      <w:pPr>
        <w:spacing w:after="120"/>
        <w:rPr>
          <w:rFonts w:ascii="Gill Sans MT" w:hAnsi="Gill Sans MT"/>
        </w:rPr>
      </w:pPr>
      <w:r w:rsidRPr="00B01278">
        <w:rPr>
          <w:rFonts w:ascii="Gill Sans MT" w:hAnsi="Gill Sans MT"/>
        </w:rPr>
        <w:t>10.</w:t>
      </w:r>
      <w:r w:rsidR="001E4A3A" w:rsidRPr="00B01278">
        <w:rPr>
          <w:rFonts w:ascii="Gill Sans MT" w:hAnsi="Gill Sans MT"/>
        </w:rPr>
        <w:t xml:space="preserve"> </w:t>
      </w:r>
      <w:r w:rsidRPr="00B01278">
        <w:rPr>
          <w:rFonts w:ascii="Gill Sans MT" w:hAnsi="Gill Sans MT"/>
        </w:rPr>
        <w:t>Toilet centreline between 400mm to 500mm from the wall.</w:t>
      </w:r>
    </w:p>
    <w:p w14:paraId="32852F76" w14:textId="0BE4DEA6" w:rsidR="00520C35" w:rsidRPr="00B01278" w:rsidRDefault="00520C35" w:rsidP="00520C35">
      <w:pPr>
        <w:spacing w:after="120"/>
        <w:rPr>
          <w:rFonts w:ascii="Gill Sans MT" w:hAnsi="Gill Sans MT"/>
        </w:rPr>
      </w:pPr>
      <w:r w:rsidRPr="00B01278">
        <w:rPr>
          <w:rFonts w:ascii="Gill Sans MT" w:hAnsi="Gill Sans MT"/>
        </w:rPr>
        <w:t>11.</w:t>
      </w:r>
      <w:r w:rsidR="001E4A3A" w:rsidRPr="00B01278">
        <w:rPr>
          <w:rFonts w:ascii="Gill Sans MT" w:hAnsi="Gill Sans MT"/>
        </w:rPr>
        <w:t xml:space="preserve"> </w:t>
      </w:r>
      <w:r w:rsidRPr="00B01278">
        <w:rPr>
          <w:rFonts w:ascii="Gill Sans MT" w:hAnsi="Gill Sans MT"/>
        </w:rPr>
        <w:t>Position of future shower adaptation.</w:t>
      </w:r>
    </w:p>
    <w:p w14:paraId="3A7A9FAE" w14:textId="7BCE443D" w:rsidR="00520C35" w:rsidRPr="00B01278" w:rsidRDefault="00520C35" w:rsidP="00520C35">
      <w:pPr>
        <w:spacing w:after="120"/>
        <w:rPr>
          <w:rFonts w:ascii="Gill Sans MT" w:hAnsi="Gill Sans MT"/>
        </w:rPr>
      </w:pPr>
      <w:r w:rsidRPr="00B01278">
        <w:rPr>
          <w:rFonts w:ascii="Gill Sans MT" w:hAnsi="Gill Sans MT"/>
        </w:rPr>
        <w:t>12.</w:t>
      </w:r>
      <w:r w:rsidR="001E4A3A" w:rsidRPr="00B01278">
        <w:rPr>
          <w:rFonts w:ascii="Gill Sans MT" w:hAnsi="Gill Sans MT"/>
        </w:rPr>
        <w:t xml:space="preserve"> </w:t>
      </w:r>
      <w:r w:rsidRPr="00B01278">
        <w:rPr>
          <w:rFonts w:ascii="Gill Sans MT" w:hAnsi="Gill Sans MT"/>
        </w:rPr>
        <w:t xml:space="preserve">Clear area of minimum 1200mm in front of units within a utility room. </w:t>
      </w:r>
    </w:p>
    <w:p w14:paraId="0D4C9993" w14:textId="750CB4E0" w:rsidR="00520C35" w:rsidRPr="00B01278" w:rsidRDefault="00520C35" w:rsidP="00520C35">
      <w:pPr>
        <w:spacing w:after="120"/>
        <w:ind w:left="720" w:hanging="720"/>
        <w:rPr>
          <w:rFonts w:ascii="Gill Sans MT" w:hAnsi="Gill Sans MT"/>
        </w:rPr>
      </w:pPr>
      <w:r w:rsidRPr="00B01278">
        <w:rPr>
          <w:rFonts w:ascii="Gill Sans MT" w:hAnsi="Gill Sans MT"/>
        </w:rPr>
        <w:t>13.</w:t>
      </w:r>
      <w:r w:rsidR="001E4A3A" w:rsidRPr="00B01278">
        <w:rPr>
          <w:rFonts w:ascii="Gill Sans MT" w:hAnsi="Gill Sans MT"/>
        </w:rPr>
        <w:t xml:space="preserve"> </w:t>
      </w:r>
      <w:r w:rsidRPr="00B01278">
        <w:rPr>
          <w:rFonts w:ascii="Gill Sans MT" w:hAnsi="Gill Sans MT"/>
        </w:rPr>
        <w:t>Study / workspace of minimum length 1200mm and a minimum depth of 1500mm (including desk and chair space).</w:t>
      </w:r>
    </w:p>
    <w:p w14:paraId="4EAC5B31" w14:textId="746ECEC1" w:rsidR="00520C35" w:rsidRPr="00B01278" w:rsidRDefault="00520C35" w:rsidP="00520C35">
      <w:pPr>
        <w:spacing w:after="120"/>
        <w:rPr>
          <w:rFonts w:ascii="Gill Sans MT" w:hAnsi="Gill Sans MT"/>
        </w:rPr>
      </w:pPr>
      <w:r w:rsidRPr="00B01278">
        <w:rPr>
          <w:rFonts w:ascii="Gill Sans MT" w:hAnsi="Gill Sans MT"/>
        </w:rPr>
        <w:t>14.</w:t>
      </w:r>
      <w:r w:rsidR="001E4A3A" w:rsidRPr="00B01278">
        <w:rPr>
          <w:rFonts w:ascii="Gill Sans MT" w:hAnsi="Gill Sans MT"/>
        </w:rPr>
        <w:t xml:space="preserve"> </w:t>
      </w:r>
      <w:r w:rsidRPr="00B01278">
        <w:rPr>
          <w:rFonts w:ascii="Gill Sans MT" w:hAnsi="Gill Sans MT"/>
        </w:rPr>
        <w:t>Level access to a balcony / terrace.</w:t>
      </w:r>
    </w:p>
    <w:p w14:paraId="1B1D533F" w14:textId="3BB061F1" w:rsidR="00402EC7" w:rsidRPr="00B01278" w:rsidRDefault="00520C35" w:rsidP="00402EC7">
      <w:pPr>
        <w:rPr>
          <w:rFonts w:ascii="Gill Sans MT" w:hAnsi="Gill Sans MT"/>
        </w:rPr>
      </w:pPr>
      <w:r w:rsidRPr="00B01278">
        <w:rPr>
          <w:rFonts w:ascii="Gill Sans MT" w:hAnsi="Gill Sans MT"/>
        </w:rPr>
        <w:t>15.</w:t>
      </w:r>
      <w:r w:rsidR="001E4A3A" w:rsidRPr="00B01278">
        <w:rPr>
          <w:rFonts w:ascii="Gill Sans MT" w:hAnsi="Gill Sans MT"/>
        </w:rPr>
        <w:t xml:space="preserve"> </w:t>
      </w:r>
      <w:r w:rsidRPr="00B01278">
        <w:rPr>
          <w:rFonts w:ascii="Gill Sans MT" w:hAnsi="Gill Sans MT"/>
        </w:rPr>
        <w:t>Balcony / terrace with a minimum depth of 1500mm.</w:t>
      </w:r>
    </w:p>
    <w:p w14:paraId="201C6A6B" w14:textId="2433CA92" w:rsidR="003D2F21" w:rsidRPr="00B01278" w:rsidRDefault="003D2F21" w:rsidP="001E4A3A">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1</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1696"/>
        <w:gridCol w:w="1418"/>
        <w:gridCol w:w="1500"/>
        <w:gridCol w:w="1902"/>
        <w:gridCol w:w="1276"/>
        <w:gridCol w:w="1558"/>
      </w:tblGrid>
      <w:tr w:rsidR="003D2F21" w:rsidRPr="00B01278" w14:paraId="68B675E8" w14:textId="77777777" w:rsidTr="00F0733C">
        <w:trPr>
          <w:jc w:val="center"/>
        </w:trPr>
        <w:tc>
          <w:tcPr>
            <w:tcW w:w="1696" w:type="dxa"/>
            <w:shd w:val="clear" w:color="auto" w:fill="BADCED"/>
          </w:tcPr>
          <w:p w14:paraId="7D2B423D" w14:textId="77777777" w:rsidR="003D2F21" w:rsidRPr="00B01278" w:rsidRDefault="003D2F21" w:rsidP="0050377B">
            <w:pPr>
              <w:pStyle w:val="TableRowHead"/>
              <w:rPr>
                <w:rFonts w:ascii="Gill Sans MT" w:hAnsi="Gill Sans MT"/>
              </w:rPr>
            </w:pPr>
            <w:r w:rsidRPr="00B01278">
              <w:rPr>
                <w:rFonts w:ascii="Gill Sans MT" w:hAnsi="Gill Sans MT"/>
              </w:rPr>
              <w:t>1 Bed 2-Person Apartment</w:t>
            </w:r>
          </w:p>
        </w:tc>
        <w:tc>
          <w:tcPr>
            <w:tcW w:w="1418" w:type="dxa"/>
            <w:shd w:val="clear" w:color="auto" w:fill="BADCED"/>
          </w:tcPr>
          <w:p w14:paraId="7F992746" w14:textId="77777777" w:rsidR="003D2F21" w:rsidRPr="00B01278" w:rsidRDefault="003D2F21" w:rsidP="0050377B">
            <w:pPr>
              <w:pStyle w:val="TableRowHead"/>
              <w:rPr>
                <w:rFonts w:ascii="Gill Sans MT" w:hAnsi="Gill Sans MT"/>
              </w:rPr>
            </w:pPr>
            <w:r w:rsidRPr="00B01278">
              <w:rPr>
                <w:rFonts w:ascii="Gill Sans MT" w:hAnsi="Gill Sans MT"/>
              </w:rPr>
              <w:t>Gross Floor Area</w:t>
            </w:r>
          </w:p>
        </w:tc>
        <w:tc>
          <w:tcPr>
            <w:tcW w:w="1500" w:type="dxa"/>
            <w:shd w:val="clear" w:color="auto" w:fill="BADCED"/>
          </w:tcPr>
          <w:p w14:paraId="3184B838" w14:textId="77777777" w:rsidR="003D2F21" w:rsidRPr="00B01278" w:rsidRDefault="003D2F21" w:rsidP="0050377B">
            <w:pPr>
              <w:pStyle w:val="TableRowHead"/>
              <w:rPr>
                <w:rFonts w:ascii="Gill Sans MT" w:hAnsi="Gill Sans MT"/>
              </w:rPr>
            </w:pPr>
            <w:r w:rsidRPr="00B01278">
              <w:rPr>
                <w:rFonts w:ascii="Gill Sans MT" w:hAnsi="Gill Sans MT"/>
              </w:rPr>
              <w:t>Aggregate living area</w:t>
            </w:r>
          </w:p>
        </w:tc>
        <w:tc>
          <w:tcPr>
            <w:tcW w:w="1902" w:type="dxa"/>
            <w:shd w:val="clear" w:color="auto" w:fill="BADCED"/>
          </w:tcPr>
          <w:p w14:paraId="4B9C05B3" w14:textId="77777777" w:rsidR="003D2F21" w:rsidRPr="00B01278" w:rsidRDefault="003D2F21" w:rsidP="0050377B">
            <w:pPr>
              <w:pStyle w:val="TableRowHead"/>
              <w:rPr>
                <w:rFonts w:ascii="Gill Sans MT" w:hAnsi="Gill Sans MT"/>
              </w:rPr>
            </w:pPr>
            <w:r w:rsidRPr="00B01278">
              <w:rPr>
                <w:rFonts w:ascii="Gill Sans MT" w:hAnsi="Gill Sans MT"/>
              </w:rPr>
              <w:t>Aggregate bedroom area</w:t>
            </w:r>
          </w:p>
        </w:tc>
        <w:tc>
          <w:tcPr>
            <w:tcW w:w="1276" w:type="dxa"/>
            <w:shd w:val="clear" w:color="auto" w:fill="BADCED"/>
          </w:tcPr>
          <w:p w14:paraId="3B937733" w14:textId="77777777" w:rsidR="003D2F21" w:rsidRPr="00B01278" w:rsidRDefault="003D2F21" w:rsidP="0050377B">
            <w:pPr>
              <w:pStyle w:val="TableRowHead"/>
              <w:rPr>
                <w:rFonts w:ascii="Gill Sans MT" w:hAnsi="Gill Sans MT"/>
              </w:rPr>
            </w:pPr>
            <w:r w:rsidRPr="00B01278">
              <w:rPr>
                <w:rFonts w:ascii="Gill Sans MT" w:hAnsi="Gill Sans MT"/>
              </w:rPr>
              <w:t>Storage</w:t>
            </w:r>
          </w:p>
        </w:tc>
        <w:tc>
          <w:tcPr>
            <w:tcW w:w="1558" w:type="dxa"/>
            <w:shd w:val="clear" w:color="auto" w:fill="BADCED"/>
          </w:tcPr>
          <w:p w14:paraId="2350AAD5" w14:textId="77777777" w:rsidR="003D2F21" w:rsidRPr="00B01278" w:rsidRDefault="003D2F21" w:rsidP="0050377B">
            <w:pPr>
              <w:pStyle w:val="TableRowHead"/>
              <w:rPr>
                <w:rFonts w:ascii="Gill Sans MT" w:hAnsi="Gill Sans MT"/>
              </w:rPr>
            </w:pPr>
            <w:r w:rsidRPr="00B01278">
              <w:rPr>
                <w:rFonts w:ascii="Gill Sans MT" w:hAnsi="Gill Sans MT"/>
              </w:rPr>
              <w:t>Private Amenity Space</w:t>
            </w:r>
          </w:p>
        </w:tc>
      </w:tr>
      <w:tr w:rsidR="004B7CB7" w:rsidRPr="00B01278" w14:paraId="1D7E83C4" w14:textId="77777777" w:rsidTr="00520C35">
        <w:trPr>
          <w:jc w:val="center"/>
        </w:trPr>
        <w:tc>
          <w:tcPr>
            <w:tcW w:w="1696" w:type="dxa"/>
          </w:tcPr>
          <w:p w14:paraId="3AD63EE4" w14:textId="77777777" w:rsidR="004B7CB7" w:rsidRPr="00B01278" w:rsidRDefault="004B7CB7" w:rsidP="004B7CB7">
            <w:pPr>
              <w:rPr>
                <w:rFonts w:ascii="Gill Sans MT" w:hAnsi="Gill Sans MT"/>
              </w:rPr>
            </w:pPr>
            <w:r w:rsidRPr="00B01278">
              <w:rPr>
                <w:rFonts w:ascii="Gill Sans MT" w:hAnsi="Gill Sans MT"/>
              </w:rPr>
              <w:t>Target</w:t>
            </w:r>
          </w:p>
        </w:tc>
        <w:tc>
          <w:tcPr>
            <w:tcW w:w="1418" w:type="dxa"/>
          </w:tcPr>
          <w:p w14:paraId="48378319" w14:textId="01CEA7E4" w:rsidR="004B7CB7" w:rsidRPr="00B01278" w:rsidRDefault="004B7CB7" w:rsidP="004B7CB7">
            <w:pPr>
              <w:rPr>
                <w:rFonts w:ascii="Gill Sans MT" w:hAnsi="Gill Sans MT"/>
              </w:rPr>
            </w:pPr>
            <w:r w:rsidRPr="00B01278">
              <w:rPr>
                <w:rFonts w:ascii="Gill Sans MT" w:hAnsi="Gill Sans MT"/>
              </w:rPr>
              <w:t>45 sqm</w:t>
            </w:r>
          </w:p>
        </w:tc>
        <w:tc>
          <w:tcPr>
            <w:tcW w:w="1500" w:type="dxa"/>
          </w:tcPr>
          <w:p w14:paraId="14AD40DC" w14:textId="700B7C44" w:rsidR="004B7CB7" w:rsidRPr="00B01278" w:rsidRDefault="004B7CB7" w:rsidP="004B7CB7">
            <w:pPr>
              <w:rPr>
                <w:rFonts w:ascii="Gill Sans MT" w:hAnsi="Gill Sans MT"/>
              </w:rPr>
            </w:pPr>
            <w:r w:rsidRPr="00B01278">
              <w:rPr>
                <w:rFonts w:ascii="Gill Sans MT" w:hAnsi="Gill Sans MT"/>
              </w:rPr>
              <w:t>23 sqm</w:t>
            </w:r>
          </w:p>
        </w:tc>
        <w:tc>
          <w:tcPr>
            <w:tcW w:w="1902" w:type="dxa"/>
          </w:tcPr>
          <w:p w14:paraId="559DE52D" w14:textId="03AB1D84" w:rsidR="004B7CB7" w:rsidRPr="00B01278" w:rsidRDefault="00700021" w:rsidP="004B7CB7">
            <w:pPr>
              <w:rPr>
                <w:rFonts w:ascii="Gill Sans MT" w:hAnsi="Gill Sans MT"/>
              </w:rPr>
            </w:pPr>
            <w:r w:rsidRPr="00B01278">
              <w:rPr>
                <w:rFonts w:ascii="Gill Sans MT" w:hAnsi="Gill Sans MT"/>
              </w:rPr>
              <w:t>1</w:t>
            </w:r>
            <w:r w:rsidR="00520C35" w:rsidRPr="00B01278">
              <w:rPr>
                <w:rFonts w:ascii="Gill Sans MT" w:hAnsi="Gill Sans MT"/>
              </w:rPr>
              <w:t>1.4</w:t>
            </w:r>
            <w:r w:rsidR="004B7CB7" w:rsidRPr="00B01278">
              <w:rPr>
                <w:rFonts w:ascii="Gill Sans MT" w:hAnsi="Gill Sans MT"/>
              </w:rPr>
              <w:t xml:space="preserve"> sqm</w:t>
            </w:r>
          </w:p>
        </w:tc>
        <w:tc>
          <w:tcPr>
            <w:tcW w:w="1276" w:type="dxa"/>
          </w:tcPr>
          <w:p w14:paraId="256DE476" w14:textId="74325EF2" w:rsidR="004B7CB7" w:rsidRPr="00B01278" w:rsidRDefault="004B7CB7" w:rsidP="004B7CB7">
            <w:pPr>
              <w:rPr>
                <w:rFonts w:ascii="Gill Sans MT" w:hAnsi="Gill Sans MT"/>
              </w:rPr>
            </w:pPr>
            <w:r w:rsidRPr="00B01278">
              <w:rPr>
                <w:rFonts w:ascii="Gill Sans MT" w:hAnsi="Gill Sans MT"/>
              </w:rPr>
              <w:t>3 sqm</w:t>
            </w:r>
          </w:p>
        </w:tc>
        <w:tc>
          <w:tcPr>
            <w:tcW w:w="1558" w:type="dxa"/>
          </w:tcPr>
          <w:p w14:paraId="03E2590A" w14:textId="4B7153A3" w:rsidR="004B7CB7" w:rsidRPr="00B01278" w:rsidRDefault="004B7CB7" w:rsidP="004B7CB7">
            <w:pPr>
              <w:rPr>
                <w:rFonts w:ascii="Gill Sans MT" w:hAnsi="Gill Sans MT"/>
              </w:rPr>
            </w:pPr>
            <w:r w:rsidRPr="00B01278">
              <w:rPr>
                <w:rFonts w:ascii="Gill Sans MT" w:hAnsi="Gill Sans MT"/>
              </w:rPr>
              <w:t>5 sqm</w:t>
            </w:r>
          </w:p>
        </w:tc>
      </w:tr>
      <w:tr w:rsidR="004B7CB7" w:rsidRPr="00B01278" w14:paraId="59C4CE29" w14:textId="77777777" w:rsidTr="00520C35">
        <w:trPr>
          <w:jc w:val="center"/>
        </w:trPr>
        <w:tc>
          <w:tcPr>
            <w:tcW w:w="1696" w:type="dxa"/>
          </w:tcPr>
          <w:p w14:paraId="1991B359" w14:textId="77777777" w:rsidR="004B7CB7" w:rsidRPr="00B01278" w:rsidRDefault="004B7CB7" w:rsidP="004B7CB7">
            <w:pPr>
              <w:rPr>
                <w:rFonts w:ascii="Gill Sans MT" w:hAnsi="Gill Sans MT"/>
              </w:rPr>
            </w:pPr>
            <w:r w:rsidRPr="00B01278">
              <w:rPr>
                <w:rFonts w:ascii="Gill Sans MT" w:hAnsi="Gill Sans MT"/>
              </w:rPr>
              <w:t>UD Home 1B2P example</w:t>
            </w:r>
          </w:p>
        </w:tc>
        <w:tc>
          <w:tcPr>
            <w:tcW w:w="1418" w:type="dxa"/>
          </w:tcPr>
          <w:p w14:paraId="059A1934" w14:textId="568DF29B" w:rsidR="004B7CB7" w:rsidRPr="00B01278" w:rsidRDefault="00700021" w:rsidP="004B7CB7">
            <w:pPr>
              <w:rPr>
                <w:rFonts w:ascii="Gill Sans MT" w:hAnsi="Gill Sans MT"/>
              </w:rPr>
            </w:pPr>
            <w:r w:rsidRPr="00B01278">
              <w:rPr>
                <w:rFonts w:ascii="Gill Sans MT" w:hAnsi="Gill Sans MT"/>
              </w:rPr>
              <w:t>50</w:t>
            </w:r>
            <w:r w:rsidR="00E40437" w:rsidRPr="00B01278">
              <w:rPr>
                <w:rFonts w:ascii="Gill Sans MT" w:hAnsi="Gill Sans MT"/>
              </w:rPr>
              <w:t xml:space="preserve"> sqm</w:t>
            </w:r>
          </w:p>
        </w:tc>
        <w:tc>
          <w:tcPr>
            <w:tcW w:w="1500" w:type="dxa"/>
          </w:tcPr>
          <w:p w14:paraId="03C59864" w14:textId="6BB33F3D" w:rsidR="004B7CB7" w:rsidRPr="00B01278" w:rsidRDefault="00E40437" w:rsidP="004B7CB7">
            <w:pPr>
              <w:rPr>
                <w:rFonts w:ascii="Gill Sans MT" w:hAnsi="Gill Sans MT"/>
              </w:rPr>
            </w:pPr>
            <w:r w:rsidRPr="00B01278">
              <w:rPr>
                <w:rFonts w:ascii="Gill Sans MT" w:hAnsi="Gill Sans MT"/>
              </w:rPr>
              <w:t>2</w:t>
            </w:r>
            <w:r w:rsidR="00700021" w:rsidRPr="00B01278">
              <w:rPr>
                <w:rFonts w:ascii="Gill Sans MT" w:hAnsi="Gill Sans MT"/>
              </w:rPr>
              <w:t>6</w:t>
            </w:r>
            <w:r w:rsidR="004B7CB7" w:rsidRPr="00B01278">
              <w:rPr>
                <w:rFonts w:ascii="Gill Sans MT" w:hAnsi="Gill Sans MT"/>
              </w:rPr>
              <w:t xml:space="preserve"> sqm</w:t>
            </w:r>
          </w:p>
        </w:tc>
        <w:tc>
          <w:tcPr>
            <w:tcW w:w="1902" w:type="dxa"/>
          </w:tcPr>
          <w:p w14:paraId="4E73E628" w14:textId="45C9D9BF" w:rsidR="004B7CB7" w:rsidRPr="00B01278" w:rsidRDefault="004B7CB7" w:rsidP="004B7CB7">
            <w:pPr>
              <w:rPr>
                <w:rFonts w:ascii="Gill Sans MT" w:hAnsi="Gill Sans MT"/>
              </w:rPr>
            </w:pPr>
            <w:r w:rsidRPr="00B01278">
              <w:rPr>
                <w:rFonts w:ascii="Gill Sans MT" w:hAnsi="Gill Sans MT"/>
              </w:rPr>
              <w:t>13</w:t>
            </w:r>
            <w:r w:rsidR="00700021" w:rsidRPr="00B01278">
              <w:rPr>
                <w:rFonts w:ascii="Gill Sans MT" w:hAnsi="Gill Sans MT"/>
              </w:rPr>
              <w:t>.2</w:t>
            </w:r>
            <w:r w:rsidRPr="00B01278">
              <w:rPr>
                <w:rFonts w:ascii="Gill Sans MT" w:hAnsi="Gill Sans MT"/>
              </w:rPr>
              <w:t xml:space="preserve"> sqm</w:t>
            </w:r>
          </w:p>
        </w:tc>
        <w:tc>
          <w:tcPr>
            <w:tcW w:w="1276" w:type="dxa"/>
          </w:tcPr>
          <w:p w14:paraId="4F515E5A" w14:textId="6C77AA36" w:rsidR="004B7CB7" w:rsidRPr="00B01278" w:rsidRDefault="00700021" w:rsidP="004B7CB7">
            <w:pPr>
              <w:rPr>
                <w:rFonts w:ascii="Gill Sans MT" w:hAnsi="Gill Sans MT"/>
              </w:rPr>
            </w:pPr>
            <w:r w:rsidRPr="00B01278">
              <w:rPr>
                <w:rFonts w:ascii="Gill Sans MT" w:hAnsi="Gill Sans MT"/>
              </w:rPr>
              <w:t>3</w:t>
            </w:r>
            <w:r w:rsidR="004B7CB7" w:rsidRPr="00B01278">
              <w:rPr>
                <w:rFonts w:ascii="Gill Sans MT" w:hAnsi="Gill Sans MT"/>
              </w:rPr>
              <w:t xml:space="preserve"> sqm</w:t>
            </w:r>
          </w:p>
        </w:tc>
        <w:tc>
          <w:tcPr>
            <w:tcW w:w="1558" w:type="dxa"/>
          </w:tcPr>
          <w:p w14:paraId="7F9D8A05" w14:textId="55A27971" w:rsidR="004B7CB7" w:rsidRPr="00B01278" w:rsidRDefault="00520C35" w:rsidP="004B7CB7">
            <w:pPr>
              <w:rPr>
                <w:rFonts w:ascii="Gill Sans MT" w:hAnsi="Gill Sans MT"/>
              </w:rPr>
            </w:pPr>
            <w:r w:rsidRPr="00B01278">
              <w:rPr>
                <w:rFonts w:ascii="Gill Sans MT" w:hAnsi="Gill Sans MT"/>
              </w:rPr>
              <w:t>5</w:t>
            </w:r>
            <w:r w:rsidR="004B7CB7" w:rsidRPr="00B01278">
              <w:rPr>
                <w:rFonts w:ascii="Gill Sans MT" w:hAnsi="Gill Sans MT"/>
              </w:rPr>
              <w:t xml:space="preserve"> sqm</w:t>
            </w:r>
          </w:p>
        </w:tc>
      </w:tr>
    </w:tbl>
    <w:p w14:paraId="336D7D5C" w14:textId="799BE963" w:rsidR="006B2521" w:rsidRPr="00B01278" w:rsidRDefault="00C23961"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12]</w:t>
      </w:r>
    </w:p>
    <w:p w14:paraId="64AE51F7" w14:textId="1B414E81" w:rsidR="007053A3" w:rsidRPr="00B01278" w:rsidRDefault="00046285" w:rsidP="00167B1D">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2</w:t>
      </w:r>
      <w:r w:rsidRPr="00B01278">
        <w:rPr>
          <w:rFonts w:ascii="Gill Sans MT" w:hAnsi="Gill Sans MT"/>
        </w:rPr>
        <w:fldChar w:fldCharType="end"/>
      </w:r>
      <w:r w:rsidRPr="00B01278">
        <w:rPr>
          <w:rFonts w:ascii="Gill Sans MT" w:hAnsi="Gill Sans MT"/>
        </w:rPr>
        <w:t xml:space="preserve"> </w:t>
      </w:r>
      <w:r w:rsidR="000A30BD" w:rsidRPr="00B01278">
        <w:rPr>
          <w:rFonts w:ascii="Gill Sans MT" w:hAnsi="Gill Sans MT"/>
        </w:rPr>
        <w:t xml:space="preserve">Example </w:t>
      </w:r>
      <w:r w:rsidR="007053A3" w:rsidRPr="00B01278">
        <w:rPr>
          <w:rFonts w:ascii="Gill Sans MT" w:hAnsi="Gill Sans MT"/>
        </w:rPr>
        <w:t>Floor Plan of UD Home 2-bedroom 4-person apartment</w:t>
      </w:r>
    </w:p>
    <w:p w14:paraId="4566558B" w14:textId="65A408D0" w:rsidR="002106B0" w:rsidRPr="00B01278" w:rsidRDefault="001E4A3A" w:rsidP="001E4A3A">
      <w:pPr>
        <w:rPr>
          <w:rFonts w:ascii="Gill Sans MT" w:hAnsi="Gill Sans MT"/>
        </w:rPr>
      </w:pPr>
      <w:r w:rsidRPr="00B01278">
        <w:rPr>
          <w:rFonts w:ascii="Gill Sans MT" w:hAnsi="Gill Sans MT"/>
        </w:rPr>
        <w:t>A floor plan of a two-bedroom, four-person UD Home apartment, with numbers on the plan at universal design features, as listed in the key below.</w:t>
      </w:r>
    </w:p>
    <w:p w14:paraId="5DE1E45D" w14:textId="77777777" w:rsidR="000A30BD" w:rsidRPr="00B01278" w:rsidRDefault="000A30BD" w:rsidP="001E4A3A">
      <w:pPr>
        <w:pStyle w:val="Heading3"/>
        <w:rPr>
          <w:rFonts w:ascii="Gill Sans MT" w:hAnsi="Gill Sans MT"/>
        </w:rPr>
      </w:pPr>
      <w:r w:rsidRPr="00B01278">
        <w:rPr>
          <w:rFonts w:ascii="Gill Sans MT" w:hAnsi="Gill Sans MT"/>
        </w:rPr>
        <w:t>Key</w:t>
      </w:r>
    </w:p>
    <w:p w14:paraId="611F78C6" w14:textId="4AA6256F" w:rsidR="00EE2112" w:rsidRPr="00B01278" w:rsidRDefault="00EE2112" w:rsidP="00EE2112">
      <w:pPr>
        <w:spacing w:after="120"/>
        <w:ind w:left="720" w:hanging="720"/>
        <w:rPr>
          <w:rFonts w:ascii="Gill Sans MT" w:hAnsi="Gill Sans MT"/>
        </w:rPr>
      </w:pPr>
      <w:r w:rsidRPr="00B01278">
        <w:rPr>
          <w:rFonts w:ascii="Gill Sans MT" w:hAnsi="Gill Sans MT"/>
        </w:rPr>
        <w:t>1.</w:t>
      </w:r>
      <w:r w:rsidR="001E4A3A" w:rsidRPr="00B01278">
        <w:rPr>
          <w:rFonts w:ascii="Gill Sans MT" w:hAnsi="Gill Sans MT"/>
        </w:rPr>
        <w:t xml:space="preserve"> </w:t>
      </w:r>
      <w:r w:rsidRPr="00B01278">
        <w:rPr>
          <w:rFonts w:ascii="Gill Sans MT" w:hAnsi="Gill Sans MT"/>
        </w:rPr>
        <w:t>Clear space adjacent to the entrance door of minimum 1500mm x 1500mm.</w:t>
      </w:r>
    </w:p>
    <w:p w14:paraId="0F6925DD" w14:textId="389BA50C" w:rsidR="00EE2112" w:rsidRPr="00B01278" w:rsidRDefault="00EE2112" w:rsidP="00EE2112">
      <w:pPr>
        <w:spacing w:after="120"/>
        <w:rPr>
          <w:rFonts w:ascii="Gill Sans MT" w:hAnsi="Gill Sans MT"/>
        </w:rPr>
      </w:pPr>
      <w:r w:rsidRPr="00B01278">
        <w:rPr>
          <w:rFonts w:ascii="Gill Sans MT" w:hAnsi="Gill Sans MT"/>
        </w:rPr>
        <w:t>2.</w:t>
      </w:r>
      <w:r w:rsidR="001E4A3A" w:rsidRPr="00B01278">
        <w:rPr>
          <w:rFonts w:ascii="Gill Sans MT" w:hAnsi="Gill Sans MT"/>
        </w:rPr>
        <w:t xml:space="preserve"> </w:t>
      </w:r>
      <w:r w:rsidRPr="00B01278">
        <w:rPr>
          <w:rFonts w:ascii="Gill Sans MT" w:hAnsi="Gill Sans MT"/>
        </w:rPr>
        <w:t>Space for storing outdoor wear.</w:t>
      </w:r>
    </w:p>
    <w:p w14:paraId="4FDE5245" w14:textId="104FE561" w:rsidR="00EE2112" w:rsidRPr="00B01278" w:rsidRDefault="00EE2112" w:rsidP="00EE2112">
      <w:pPr>
        <w:spacing w:after="120"/>
        <w:rPr>
          <w:rFonts w:ascii="Gill Sans MT" w:hAnsi="Gill Sans MT"/>
        </w:rPr>
      </w:pPr>
      <w:r w:rsidRPr="00B01278">
        <w:rPr>
          <w:rFonts w:ascii="Gill Sans MT" w:hAnsi="Gill Sans MT"/>
        </w:rPr>
        <w:t>3.</w:t>
      </w:r>
      <w:r w:rsidR="001E4A3A" w:rsidRPr="00B01278">
        <w:rPr>
          <w:rFonts w:ascii="Gill Sans MT" w:hAnsi="Gill Sans MT"/>
        </w:rPr>
        <w:t xml:space="preserve"> </w:t>
      </w:r>
      <w:r w:rsidRPr="00B01278">
        <w:rPr>
          <w:rFonts w:ascii="Gill Sans MT" w:hAnsi="Gill Sans MT"/>
        </w:rPr>
        <w:t>Clear effective door width of minimum 800mm.</w:t>
      </w:r>
    </w:p>
    <w:p w14:paraId="1F0709BE" w14:textId="234B27F7" w:rsidR="00EE2112" w:rsidRPr="00B01278" w:rsidRDefault="00EE2112" w:rsidP="00EE2112">
      <w:pPr>
        <w:spacing w:after="120"/>
        <w:rPr>
          <w:rFonts w:ascii="Gill Sans MT" w:hAnsi="Gill Sans MT"/>
        </w:rPr>
      </w:pPr>
      <w:r w:rsidRPr="00B01278">
        <w:rPr>
          <w:rFonts w:ascii="Gill Sans MT" w:hAnsi="Gill Sans MT"/>
        </w:rPr>
        <w:t>4.</w:t>
      </w:r>
      <w:r w:rsidR="001E4A3A" w:rsidRPr="00B01278">
        <w:rPr>
          <w:rFonts w:ascii="Gill Sans MT" w:hAnsi="Gill Sans MT"/>
        </w:rPr>
        <w:t xml:space="preserve"> </w:t>
      </w:r>
      <w:r w:rsidRPr="00B01278">
        <w:rPr>
          <w:rFonts w:ascii="Gill Sans MT" w:hAnsi="Gill Sans MT"/>
        </w:rPr>
        <w:t>Clear space beside the leading edge of doors of minimum 300mm.</w:t>
      </w:r>
    </w:p>
    <w:p w14:paraId="6C0D8E58" w14:textId="2D959DD1" w:rsidR="00EE2112" w:rsidRPr="00B01278" w:rsidRDefault="00EE2112" w:rsidP="00EE2112">
      <w:pPr>
        <w:spacing w:after="120"/>
        <w:rPr>
          <w:rFonts w:ascii="Gill Sans MT" w:hAnsi="Gill Sans MT"/>
        </w:rPr>
      </w:pPr>
      <w:r w:rsidRPr="00B01278">
        <w:rPr>
          <w:rFonts w:ascii="Gill Sans MT" w:hAnsi="Gill Sans MT"/>
        </w:rPr>
        <w:t>5.</w:t>
      </w:r>
      <w:r w:rsidR="001E4A3A" w:rsidRPr="00B01278">
        <w:rPr>
          <w:rFonts w:ascii="Gill Sans MT" w:hAnsi="Gill Sans MT"/>
        </w:rPr>
        <w:t xml:space="preserve"> </w:t>
      </w:r>
      <w:r w:rsidRPr="00B01278">
        <w:rPr>
          <w:rFonts w:ascii="Gill Sans MT" w:hAnsi="Gill Sans MT"/>
        </w:rPr>
        <w:t>Turning circle of minimum 1500mm clear diameter.</w:t>
      </w:r>
    </w:p>
    <w:p w14:paraId="5F1ABB61" w14:textId="687AF195" w:rsidR="00EE2112" w:rsidRPr="00B01278" w:rsidRDefault="00EE2112" w:rsidP="00EE2112">
      <w:pPr>
        <w:spacing w:after="120"/>
        <w:ind w:left="720" w:hanging="720"/>
        <w:rPr>
          <w:rFonts w:ascii="Gill Sans MT" w:hAnsi="Gill Sans MT"/>
        </w:rPr>
      </w:pPr>
      <w:r w:rsidRPr="00B01278">
        <w:rPr>
          <w:rFonts w:ascii="Gill Sans MT" w:hAnsi="Gill Sans MT"/>
        </w:rPr>
        <w:t>6.</w:t>
      </w:r>
      <w:r w:rsidR="001E4A3A" w:rsidRPr="00B01278">
        <w:rPr>
          <w:rFonts w:ascii="Gill Sans MT" w:hAnsi="Gill Sans MT"/>
        </w:rPr>
        <w:t xml:space="preserve"> </w:t>
      </w:r>
      <w:r w:rsidRPr="00B01278">
        <w:rPr>
          <w:rFonts w:ascii="Gill Sans MT" w:hAnsi="Gill Sans MT"/>
        </w:rPr>
        <w:t>Continuous clear space of 1200mm to a minimum of two consecutive sides of a dining table.</w:t>
      </w:r>
    </w:p>
    <w:p w14:paraId="1F936A5B" w14:textId="4FE9D66A" w:rsidR="00EE2112" w:rsidRPr="00B01278" w:rsidRDefault="00EE2112" w:rsidP="00EE2112">
      <w:pPr>
        <w:spacing w:after="120"/>
        <w:ind w:left="720" w:hanging="720"/>
        <w:rPr>
          <w:rFonts w:ascii="Gill Sans MT" w:hAnsi="Gill Sans MT"/>
        </w:rPr>
      </w:pPr>
      <w:r w:rsidRPr="00B01278">
        <w:rPr>
          <w:rFonts w:ascii="Gill Sans MT" w:hAnsi="Gill Sans MT"/>
        </w:rPr>
        <w:t>7.</w:t>
      </w:r>
      <w:r w:rsidR="001E4A3A" w:rsidRPr="00B01278">
        <w:rPr>
          <w:rFonts w:ascii="Gill Sans MT" w:hAnsi="Gill Sans MT"/>
        </w:rPr>
        <w:t xml:space="preserve"> </w:t>
      </w:r>
      <w:r w:rsidRPr="00B01278">
        <w:rPr>
          <w:rFonts w:ascii="Gill Sans MT" w:hAnsi="Gill Sans MT"/>
        </w:rPr>
        <w:t xml:space="preserve">Clear space of minimum 800mm on both sides and at the end of a double bed. </w:t>
      </w:r>
    </w:p>
    <w:p w14:paraId="7563F108" w14:textId="441AB93A" w:rsidR="00EE2112" w:rsidRPr="00B01278" w:rsidRDefault="00EE2112" w:rsidP="00EE2112">
      <w:pPr>
        <w:spacing w:after="120"/>
        <w:rPr>
          <w:rFonts w:ascii="Gill Sans MT" w:hAnsi="Gill Sans MT"/>
        </w:rPr>
      </w:pPr>
      <w:r w:rsidRPr="00B01278">
        <w:rPr>
          <w:rFonts w:ascii="Gill Sans MT" w:hAnsi="Gill Sans MT"/>
        </w:rPr>
        <w:t>8.</w:t>
      </w:r>
      <w:r w:rsidR="001E4A3A" w:rsidRPr="00B01278">
        <w:rPr>
          <w:rFonts w:ascii="Gill Sans MT" w:hAnsi="Gill Sans MT"/>
        </w:rPr>
        <w:t xml:space="preserve"> </w:t>
      </w:r>
      <w:r w:rsidRPr="00B01278">
        <w:rPr>
          <w:rFonts w:ascii="Gill Sans MT" w:hAnsi="Gill Sans MT"/>
        </w:rPr>
        <w:t>Clear space of minimum 800mm to the side of a single bed.</w:t>
      </w:r>
    </w:p>
    <w:p w14:paraId="1622C728" w14:textId="6109088E" w:rsidR="00EE2112" w:rsidRPr="00B01278" w:rsidRDefault="00EE2112" w:rsidP="00EE2112">
      <w:pPr>
        <w:spacing w:after="120"/>
        <w:rPr>
          <w:rFonts w:ascii="Gill Sans MT" w:hAnsi="Gill Sans MT"/>
        </w:rPr>
      </w:pPr>
      <w:r w:rsidRPr="00B01278">
        <w:rPr>
          <w:rFonts w:ascii="Gill Sans MT" w:hAnsi="Gill Sans MT"/>
        </w:rPr>
        <w:t>9.</w:t>
      </w:r>
      <w:r w:rsidR="001E4A3A" w:rsidRPr="00B01278">
        <w:rPr>
          <w:rFonts w:ascii="Gill Sans MT" w:hAnsi="Gill Sans MT"/>
        </w:rPr>
        <w:t xml:space="preserve"> </w:t>
      </w:r>
      <w:r w:rsidRPr="00B01278">
        <w:rPr>
          <w:rFonts w:ascii="Gill Sans MT" w:hAnsi="Gill Sans MT"/>
        </w:rPr>
        <w:t>Bathroom located immediately adjacent to the main bedroom.</w:t>
      </w:r>
    </w:p>
    <w:p w14:paraId="4F3EF7C3" w14:textId="5AE126D6" w:rsidR="00EE2112" w:rsidRPr="00B01278" w:rsidRDefault="00EE2112" w:rsidP="00EE2112">
      <w:pPr>
        <w:spacing w:after="120"/>
        <w:rPr>
          <w:rFonts w:ascii="Gill Sans MT" w:hAnsi="Gill Sans MT"/>
        </w:rPr>
      </w:pPr>
      <w:r w:rsidRPr="00B01278">
        <w:rPr>
          <w:rFonts w:ascii="Gill Sans MT" w:hAnsi="Gill Sans MT"/>
        </w:rPr>
        <w:t>10.</w:t>
      </w:r>
      <w:r w:rsidR="001E4A3A" w:rsidRPr="00B01278">
        <w:rPr>
          <w:rFonts w:ascii="Gill Sans MT" w:hAnsi="Gill Sans MT"/>
        </w:rPr>
        <w:t xml:space="preserve"> </w:t>
      </w:r>
      <w:r w:rsidRPr="00B01278">
        <w:rPr>
          <w:rFonts w:ascii="Gill Sans MT" w:hAnsi="Gill Sans MT"/>
        </w:rPr>
        <w:t>Soft spot for future door between bathroom and bedroom.</w:t>
      </w:r>
    </w:p>
    <w:p w14:paraId="3DB3D074" w14:textId="15E8BB40" w:rsidR="00EE2112" w:rsidRPr="00B01278" w:rsidRDefault="00EE2112" w:rsidP="00EE2112">
      <w:pPr>
        <w:spacing w:after="120"/>
        <w:rPr>
          <w:rFonts w:ascii="Gill Sans MT" w:hAnsi="Gill Sans MT"/>
        </w:rPr>
      </w:pPr>
      <w:r w:rsidRPr="00B01278">
        <w:rPr>
          <w:rFonts w:ascii="Gill Sans MT" w:hAnsi="Gill Sans MT"/>
        </w:rPr>
        <w:t>11.</w:t>
      </w:r>
      <w:r w:rsidR="001E4A3A" w:rsidRPr="00B01278">
        <w:rPr>
          <w:rFonts w:ascii="Gill Sans MT" w:hAnsi="Gill Sans MT"/>
        </w:rPr>
        <w:t xml:space="preserve"> </w:t>
      </w:r>
      <w:r w:rsidRPr="00B01278">
        <w:rPr>
          <w:rFonts w:ascii="Gill Sans MT" w:hAnsi="Gill Sans MT"/>
        </w:rPr>
        <w:t xml:space="preserve">A level access shower. </w:t>
      </w:r>
    </w:p>
    <w:p w14:paraId="3650B919" w14:textId="4ABFB4FC" w:rsidR="00EE2112" w:rsidRPr="00B01278" w:rsidRDefault="00EE2112" w:rsidP="00EE2112">
      <w:pPr>
        <w:spacing w:after="120"/>
        <w:rPr>
          <w:rFonts w:ascii="Gill Sans MT" w:hAnsi="Gill Sans MT"/>
        </w:rPr>
      </w:pPr>
      <w:r w:rsidRPr="00B01278">
        <w:rPr>
          <w:rFonts w:ascii="Gill Sans MT" w:hAnsi="Gill Sans MT"/>
        </w:rPr>
        <w:t>12.</w:t>
      </w:r>
      <w:r w:rsidR="001E4A3A" w:rsidRPr="00B01278">
        <w:rPr>
          <w:rFonts w:ascii="Gill Sans MT" w:hAnsi="Gill Sans MT"/>
        </w:rPr>
        <w:t xml:space="preserve"> </w:t>
      </w:r>
      <w:r w:rsidRPr="00B01278">
        <w:rPr>
          <w:rFonts w:ascii="Gill Sans MT" w:hAnsi="Gill Sans MT"/>
        </w:rPr>
        <w:t>Toilet centreline between 400mm to 500mm from the wall.</w:t>
      </w:r>
    </w:p>
    <w:p w14:paraId="51D9CE72" w14:textId="058DF51F" w:rsidR="00EE2112" w:rsidRPr="00B01278" w:rsidRDefault="00EE2112" w:rsidP="00FF0952">
      <w:pPr>
        <w:spacing w:after="120"/>
        <w:ind w:left="720" w:hanging="720"/>
        <w:rPr>
          <w:rFonts w:ascii="Gill Sans MT" w:hAnsi="Gill Sans MT"/>
        </w:rPr>
      </w:pPr>
      <w:r w:rsidRPr="00B01278">
        <w:rPr>
          <w:rFonts w:ascii="Gill Sans MT" w:hAnsi="Gill Sans MT"/>
        </w:rPr>
        <w:t>13.</w:t>
      </w:r>
      <w:r w:rsidR="001E4A3A" w:rsidRPr="00B01278">
        <w:rPr>
          <w:rFonts w:ascii="Gill Sans MT" w:hAnsi="Gill Sans MT"/>
        </w:rPr>
        <w:t xml:space="preserve"> </w:t>
      </w:r>
      <w:r w:rsidRPr="00B01278">
        <w:rPr>
          <w:rFonts w:ascii="Gill Sans MT" w:hAnsi="Gill Sans MT"/>
        </w:rPr>
        <w:t>Study / work space of minimum length of 1200mm and depth of 1500mm (including desk and chair space).</w:t>
      </w:r>
    </w:p>
    <w:p w14:paraId="2BD1C781" w14:textId="796C32DD" w:rsidR="00EE2112" w:rsidRPr="00B01278" w:rsidRDefault="00EE2112" w:rsidP="00EE2112">
      <w:pPr>
        <w:spacing w:after="120"/>
        <w:rPr>
          <w:rFonts w:ascii="Gill Sans MT" w:hAnsi="Gill Sans MT"/>
        </w:rPr>
      </w:pPr>
      <w:r w:rsidRPr="00B01278">
        <w:rPr>
          <w:rFonts w:ascii="Gill Sans MT" w:hAnsi="Gill Sans MT"/>
        </w:rPr>
        <w:t>14.</w:t>
      </w:r>
      <w:r w:rsidR="001E4A3A" w:rsidRPr="00B01278">
        <w:rPr>
          <w:rFonts w:ascii="Gill Sans MT" w:hAnsi="Gill Sans MT"/>
        </w:rPr>
        <w:t xml:space="preserve"> </w:t>
      </w:r>
      <w:r w:rsidRPr="00B01278">
        <w:rPr>
          <w:rFonts w:ascii="Gill Sans MT" w:hAnsi="Gill Sans MT"/>
        </w:rPr>
        <w:t>Level access to a balcony / terrace.</w:t>
      </w:r>
    </w:p>
    <w:p w14:paraId="7CCFEF3F" w14:textId="18168D52" w:rsidR="00402EC7" w:rsidRPr="00B01278" w:rsidRDefault="00EE2112" w:rsidP="00402EC7">
      <w:pPr>
        <w:rPr>
          <w:rFonts w:ascii="Gill Sans MT" w:hAnsi="Gill Sans MT"/>
        </w:rPr>
      </w:pPr>
      <w:r w:rsidRPr="00B01278">
        <w:rPr>
          <w:rFonts w:ascii="Gill Sans MT" w:hAnsi="Gill Sans MT"/>
        </w:rPr>
        <w:t>15.</w:t>
      </w:r>
      <w:r w:rsidR="001E4A3A" w:rsidRPr="00B01278">
        <w:rPr>
          <w:rFonts w:ascii="Gill Sans MT" w:hAnsi="Gill Sans MT"/>
        </w:rPr>
        <w:t xml:space="preserve"> </w:t>
      </w:r>
      <w:r w:rsidRPr="00B01278">
        <w:rPr>
          <w:rFonts w:ascii="Gill Sans MT" w:hAnsi="Gill Sans MT"/>
        </w:rPr>
        <w:t>Balcony / terrace with a minimum depth of 1500mm.</w:t>
      </w:r>
    </w:p>
    <w:p w14:paraId="706D1A28" w14:textId="283E69B4" w:rsidR="000A30BD" w:rsidRPr="00B01278" w:rsidRDefault="000A30BD" w:rsidP="001E4A3A">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2</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1783"/>
        <w:gridCol w:w="1206"/>
        <w:gridCol w:w="1610"/>
        <w:gridCol w:w="1796"/>
        <w:gridCol w:w="1270"/>
        <w:gridCol w:w="1685"/>
      </w:tblGrid>
      <w:tr w:rsidR="000A30BD" w:rsidRPr="00B01278" w14:paraId="21FE16B9" w14:textId="77777777" w:rsidTr="00F0733C">
        <w:trPr>
          <w:jc w:val="center"/>
        </w:trPr>
        <w:tc>
          <w:tcPr>
            <w:tcW w:w="2122" w:type="dxa"/>
            <w:shd w:val="clear" w:color="auto" w:fill="BADCED"/>
          </w:tcPr>
          <w:p w14:paraId="24916413" w14:textId="77777777" w:rsidR="000A30BD" w:rsidRPr="00B01278" w:rsidRDefault="000A30BD" w:rsidP="0050377B">
            <w:pPr>
              <w:pStyle w:val="TableRowHead"/>
              <w:rPr>
                <w:rFonts w:ascii="Gill Sans MT" w:hAnsi="Gill Sans MT"/>
              </w:rPr>
            </w:pPr>
            <w:r w:rsidRPr="00B01278">
              <w:rPr>
                <w:rFonts w:ascii="Gill Sans MT" w:hAnsi="Gill Sans MT"/>
              </w:rPr>
              <w:t>2 Bed 4-Person Apartment</w:t>
            </w:r>
          </w:p>
        </w:tc>
        <w:tc>
          <w:tcPr>
            <w:tcW w:w="1578" w:type="dxa"/>
            <w:shd w:val="clear" w:color="auto" w:fill="BADCED"/>
          </w:tcPr>
          <w:p w14:paraId="78B8E3F9" w14:textId="77777777" w:rsidR="000A30BD" w:rsidRPr="00B01278" w:rsidRDefault="000A30BD"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680EB4B3" w14:textId="77777777" w:rsidR="000A30BD" w:rsidRPr="00B01278" w:rsidRDefault="000A30BD"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173730F0" w14:textId="77777777" w:rsidR="000A30BD" w:rsidRPr="00B01278" w:rsidRDefault="000A30BD"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3B5D2EF8" w14:textId="77777777" w:rsidR="000A30BD" w:rsidRPr="00B01278" w:rsidRDefault="000A30BD" w:rsidP="0050377B">
            <w:pPr>
              <w:pStyle w:val="TableRowHead"/>
              <w:rPr>
                <w:rFonts w:ascii="Gill Sans MT" w:hAnsi="Gill Sans MT"/>
              </w:rPr>
            </w:pPr>
            <w:r w:rsidRPr="00B01278">
              <w:rPr>
                <w:rFonts w:ascii="Gill Sans MT" w:hAnsi="Gill Sans MT"/>
              </w:rPr>
              <w:t>Storage</w:t>
            </w:r>
          </w:p>
        </w:tc>
        <w:tc>
          <w:tcPr>
            <w:tcW w:w="2227" w:type="dxa"/>
            <w:shd w:val="clear" w:color="auto" w:fill="BADCED"/>
          </w:tcPr>
          <w:p w14:paraId="00DFBA63" w14:textId="77777777" w:rsidR="000A30BD" w:rsidRPr="00B01278" w:rsidRDefault="000A30BD" w:rsidP="0050377B">
            <w:pPr>
              <w:pStyle w:val="TableRowHead"/>
              <w:rPr>
                <w:rFonts w:ascii="Gill Sans MT" w:hAnsi="Gill Sans MT"/>
              </w:rPr>
            </w:pPr>
            <w:r w:rsidRPr="00B01278">
              <w:rPr>
                <w:rFonts w:ascii="Gill Sans MT" w:hAnsi="Gill Sans MT"/>
              </w:rPr>
              <w:t>Private Amenity Space</w:t>
            </w:r>
          </w:p>
        </w:tc>
      </w:tr>
      <w:tr w:rsidR="000A30BD" w:rsidRPr="00B01278" w14:paraId="50374C98" w14:textId="77777777" w:rsidTr="0050377B">
        <w:trPr>
          <w:jc w:val="center"/>
        </w:trPr>
        <w:tc>
          <w:tcPr>
            <w:tcW w:w="2122" w:type="dxa"/>
          </w:tcPr>
          <w:p w14:paraId="2BBA77DF" w14:textId="77777777" w:rsidR="000A30BD" w:rsidRPr="00B01278" w:rsidRDefault="000A30BD" w:rsidP="0050377B">
            <w:pPr>
              <w:rPr>
                <w:rFonts w:ascii="Gill Sans MT" w:hAnsi="Gill Sans MT"/>
              </w:rPr>
            </w:pPr>
            <w:r w:rsidRPr="00B01278">
              <w:rPr>
                <w:rFonts w:ascii="Gill Sans MT" w:hAnsi="Gill Sans MT"/>
              </w:rPr>
              <w:t>Target</w:t>
            </w:r>
          </w:p>
        </w:tc>
        <w:tc>
          <w:tcPr>
            <w:tcW w:w="1578" w:type="dxa"/>
          </w:tcPr>
          <w:p w14:paraId="2B9581FD" w14:textId="0876C95B" w:rsidR="000A30BD" w:rsidRPr="00B01278" w:rsidRDefault="000A30BD" w:rsidP="0050377B">
            <w:pPr>
              <w:rPr>
                <w:rFonts w:ascii="Gill Sans MT" w:hAnsi="Gill Sans MT"/>
              </w:rPr>
            </w:pPr>
            <w:r w:rsidRPr="00B01278">
              <w:rPr>
                <w:rFonts w:ascii="Gill Sans MT" w:hAnsi="Gill Sans MT"/>
              </w:rPr>
              <w:t>73 sqm</w:t>
            </w:r>
          </w:p>
        </w:tc>
        <w:tc>
          <w:tcPr>
            <w:tcW w:w="1850" w:type="dxa"/>
          </w:tcPr>
          <w:p w14:paraId="21A88C2F" w14:textId="50176DD1" w:rsidR="000A30BD" w:rsidRPr="00B01278" w:rsidRDefault="000A30BD" w:rsidP="0050377B">
            <w:pPr>
              <w:rPr>
                <w:rFonts w:ascii="Gill Sans MT" w:hAnsi="Gill Sans MT"/>
              </w:rPr>
            </w:pPr>
            <w:r w:rsidRPr="00B01278">
              <w:rPr>
                <w:rFonts w:ascii="Gill Sans MT" w:hAnsi="Gill Sans MT"/>
              </w:rPr>
              <w:t>30 sqm</w:t>
            </w:r>
          </w:p>
        </w:tc>
        <w:tc>
          <w:tcPr>
            <w:tcW w:w="2242" w:type="dxa"/>
          </w:tcPr>
          <w:p w14:paraId="5A16AAEC" w14:textId="2DDCC8E3" w:rsidR="000A30BD" w:rsidRPr="00B01278" w:rsidRDefault="00E85D0B" w:rsidP="0050377B">
            <w:pPr>
              <w:rPr>
                <w:rFonts w:ascii="Gill Sans MT" w:hAnsi="Gill Sans MT"/>
              </w:rPr>
            </w:pPr>
            <w:r w:rsidRPr="00B01278">
              <w:rPr>
                <w:rFonts w:ascii="Gill Sans MT" w:hAnsi="Gill Sans MT"/>
              </w:rPr>
              <w:t xml:space="preserve">25 </w:t>
            </w:r>
            <w:r w:rsidR="000A30BD" w:rsidRPr="00B01278">
              <w:rPr>
                <w:rFonts w:ascii="Gill Sans MT" w:hAnsi="Gill Sans MT"/>
              </w:rPr>
              <w:t>sqm</w:t>
            </w:r>
          </w:p>
        </w:tc>
        <w:tc>
          <w:tcPr>
            <w:tcW w:w="1458" w:type="dxa"/>
          </w:tcPr>
          <w:p w14:paraId="32A7F8A3" w14:textId="7FD7DF59" w:rsidR="000A30BD" w:rsidRPr="00B01278" w:rsidRDefault="00242AD9" w:rsidP="0050377B">
            <w:pPr>
              <w:rPr>
                <w:rFonts w:ascii="Gill Sans MT" w:hAnsi="Gill Sans MT"/>
              </w:rPr>
            </w:pPr>
            <w:r w:rsidRPr="00B01278">
              <w:rPr>
                <w:rFonts w:ascii="Gill Sans MT" w:hAnsi="Gill Sans MT"/>
              </w:rPr>
              <w:t>6</w:t>
            </w:r>
            <w:r w:rsidR="000A30BD" w:rsidRPr="00B01278">
              <w:rPr>
                <w:rFonts w:ascii="Gill Sans MT" w:hAnsi="Gill Sans MT"/>
              </w:rPr>
              <w:t xml:space="preserve"> sqm</w:t>
            </w:r>
          </w:p>
        </w:tc>
        <w:tc>
          <w:tcPr>
            <w:tcW w:w="2227" w:type="dxa"/>
          </w:tcPr>
          <w:p w14:paraId="70FA5FBA" w14:textId="448F76FA" w:rsidR="000A30BD" w:rsidRPr="00B01278" w:rsidRDefault="00242AD9" w:rsidP="0050377B">
            <w:pPr>
              <w:rPr>
                <w:rFonts w:ascii="Gill Sans MT" w:hAnsi="Gill Sans MT"/>
              </w:rPr>
            </w:pPr>
            <w:r w:rsidRPr="00B01278">
              <w:rPr>
                <w:rFonts w:ascii="Gill Sans MT" w:hAnsi="Gill Sans MT"/>
              </w:rPr>
              <w:t>7</w:t>
            </w:r>
            <w:r w:rsidR="000A30BD" w:rsidRPr="00B01278">
              <w:rPr>
                <w:rFonts w:ascii="Gill Sans MT" w:hAnsi="Gill Sans MT"/>
              </w:rPr>
              <w:t xml:space="preserve"> sqm</w:t>
            </w:r>
          </w:p>
        </w:tc>
      </w:tr>
      <w:tr w:rsidR="000A30BD" w:rsidRPr="00B01278" w14:paraId="39B9B315" w14:textId="77777777" w:rsidTr="0050377B">
        <w:trPr>
          <w:jc w:val="center"/>
        </w:trPr>
        <w:tc>
          <w:tcPr>
            <w:tcW w:w="2122" w:type="dxa"/>
          </w:tcPr>
          <w:p w14:paraId="74823DF4" w14:textId="77777777" w:rsidR="000A30BD" w:rsidRPr="00B01278" w:rsidRDefault="000A30BD" w:rsidP="0050377B">
            <w:pPr>
              <w:rPr>
                <w:rFonts w:ascii="Gill Sans MT" w:hAnsi="Gill Sans MT"/>
              </w:rPr>
            </w:pPr>
            <w:r w:rsidRPr="00B01278">
              <w:rPr>
                <w:rFonts w:ascii="Gill Sans MT" w:hAnsi="Gill Sans MT"/>
              </w:rPr>
              <w:t>UD Home 2B4P example</w:t>
            </w:r>
          </w:p>
        </w:tc>
        <w:tc>
          <w:tcPr>
            <w:tcW w:w="1578" w:type="dxa"/>
          </w:tcPr>
          <w:p w14:paraId="438FB892" w14:textId="2422F442" w:rsidR="000A30BD" w:rsidRPr="00B01278" w:rsidRDefault="000A30BD" w:rsidP="0050377B">
            <w:pPr>
              <w:rPr>
                <w:rFonts w:ascii="Gill Sans MT" w:hAnsi="Gill Sans MT"/>
              </w:rPr>
            </w:pPr>
            <w:r w:rsidRPr="00B01278">
              <w:rPr>
                <w:rFonts w:ascii="Gill Sans MT" w:hAnsi="Gill Sans MT"/>
              </w:rPr>
              <w:t>82.4 sqm</w:t>
            </w:r>
          </w:p>
        </w:tc>
        <w:tc>
          <w:tcPr>
            <w:tcW w:w="1850" w:type="dxa"/>
          </w:tcPr>
          <w:p w14:paraId="7BA8877C" w14:textId="618AC7E1" w:rsidR="000A30BD" w:rsidRPr="00B01278" w:rsidRDefault="000A30BD" w:rsidP="0050377B">
            <w:pPr>
              <w:rPr>
                <w:rFonts w:ascii="Gill Sans MT" w:hAnsi="Gill Sans MT"/>
              </w:rPr>
            </w:pPr>
            <w:r w:rsidRPr="00B01278">
              <w:rPr>
                <w:rFonts w:ascii="Gill Sans MT" w:hAnsi="Gill Sans MT"/>
              </w:rPr>
              <w:t>30 sqm</w:t>
            </w:r>
          </w:p>
        </w:tc>
        <w:tc>
          <w:tcPr>
            <w:tcW w:w="2242" w:type="dxa"/>
          </w:tcPr>
          <w:p w14:paraId="0B62A712" w14:textId="026E6E51" w:rsidR="000A30BD" w:rsidRPr="00B01278" w:rsidRDefault="000A30BD" w:rsidP="0050377B">
            <w:pPr>
              <w:rPr>
                <w:rFonts w:ascii="Gill Sans MT" w:hAnsi="Gill Sans MT"/>
              </w:rPr>
            </w:pPr>
            <w:r w:rsidRPr="00B01278">
              <w:rPr>
                <w:rFonts w:ascii="Gill Sans MT" w:hAnsi="Gill Sans MT"/>
              </w:rPr>
              <w:t>26 sqm</w:t>
            </w:r>
          </w:p>
        </w:tc>
        <w:tc>
          <w:tcPr>
            <w:tcW w:w="1458" w:type="dxa"/>
          </w:tcPr>
          <w:p w14:paraId="62B01D4D" w14:textId="7A95512C" w:rsidR="000A30BD" w:rsidRPr="00B01278" w:rsidRDefault="00242AD9" w:rsidP="0050377B">
            <w:pPr>
              <w:rPr>
                <w:rFonts w:ascii="Gill Sans MT" w:hAnsi="Gill Sans MT"/>
              </w:rPr>
            </w:pPr>
            <w:r w:rsidRPr="00B01278">
              <w:rPr>
                <w:rFonts w:ascii="Gill Sans MT" w:hAnsi="Gill Sans MT"/>
              </w:rPr>
              <w:t>6</w:t>
            </w:r>
            <w:r w:rsidR="000A30BD" w:rsidRPr="00B01278">
              <w:rPr>
                <w:rFonts w:ascii="Gill Sans MT" w:hAnsi="Gill Sans MT"/>
              </w:rPr>
              <w:t xml:space="preserve"> sqm</w:t>
            </w:r>
          </w:p>
        </w:tc>
        <w:tc>
          <w:tcPr>
            <w:tcW w:w="2227" w:type="dxa"/>
          </w:tcPr>
          <w:p w14:paraId="196102EB" w14:textId="48276E95" w:rsidR="000A30BD" w:rsidRPr="00B01278" w:rsidRDefault="000A30BD" w:rsidP="0050377B">
            <w:pPr>
              <w:rPr>
                <w:rFonts w:ascii="Gill Sans MT" w:hAnsi="Gill Sans MT"/>
              </w:rPr>
            </w:pPr>
            <w:r w:rsidRPr="00B01278">
              <w:rPr>
                <w:rFonts w:ascii="Gill Sans MT" w:hAnsi="Gill Sans MT"/>
              </w:rPr>
              <w:t>7 sqm</w:t>
            </w:r>
          </w:p>
        </w:tc>
      </w:tr>
    </w:tbl>
    <w:p w14:paraId="2ACE57AD" w14:textId="6D557C70" w:rsidR="006B2521" w:rsidRPr="00B01278" w:rsidRDefault="00253B75"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13]</w:t>
      </w:r>
    </w:p>
    <w:p w14:paraId="7A16C413" w14:textId="58720FA0" w:rsidR="007053A3" w:rsidRPr="00B01278" w:rsidRDefault="00046285" w:rsidP="00167B1D">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3</w:t>
      </w:r>
      <w:r w:rsidRPr="00B01278">
        <w:rPr>
          <w:rFonts w:ascii="Gill Sans MT" w:hAnsi="Gill Sans MT"/>
        </w:rPr>
        <w:fldChar w:fldCharType="end"/>
      </w:r>
      <w:r w:rsidRPr="00B01278">
        <w:rPr>
          <w:rFonts w:ascii="Gill Sans MT" w:hAnsi="Gill Sans MT"/>
        </w:rPr>
        <w:t xml:space="preserve"> </w:t>
      </w:r>
      <w:r w:rsidR="00730B14" w:rsidRPr="00B01278">
        <w:rPr>
          <w:rFonts w:ascii="Gill Sans MT" w:hAnsi="Gill Sans MT"/>
        </w:rPr>
        <w:t xml:space="preserve">Example </w:t>
      </w:r>
      <w:r w:rsidR="007053A3" w:rsidRPr="00B01278">
        <w:rPr>
          <w:rFonts w:ascii="Gill Sans MT" w:hAnsi="Gill Sans MT"/>
        </w:rPr>
        <w:t>Floor Plan of UD Home+ 2-bedroom 3-person apartment</w:t>
      </w:r>
    </w:p>
    <w:p w14:paraId="115585CF" w14:textId="03AA2D80" w:rsidR="00253B75" w:rsidRPr="00B01278" w:rsidRDefault="001E4A3A" w:rsidP="001E4A3A">
      <w:pPr>
        <w:rPr>
          <w:rFonts w:ascii="Gill Sans MT" w:hAnsi="Gill Sans MT"/>
        </w:rPr>
      </w:pPr>
      <w:r w:rsidRPr="00B01278">
        <w:rPr>
          <w:rFonts w:ascii="Gill Sans MT" w:hAnsi="Gill Sans MT"/>
        </w:rPr>
        <w:t>A floor plan of a two-bedroom, three-person UD Home+ apartment, with numbers on the plan at universal design features, as listed in the key below.</w:t>
      </w:r>
    </w:p>
    <w:p w14:paraId="7E515E50" w14:textId="77777777" w:rsidR="00730B14" w:rsidRPr="00B01278" w:rsidRDefault="00730B14" w:rsidP="001E4A3A">
      <w:pPr>
        <w:pStyle w:val="Heading3"/>
        <w:rPr>
          <w:rFonts w:ascii="Gill Sans MT" w:hAnsi="Gill Sans MT"/>
        </w:rPr>
      </w:pPr>
      <w:r w:rsidRPr="00B01278">
        <w:rPr>
          <w:rFonts w:ascii="Gill Sans MT" w:hAnsi="Gill Sans MT"/>
        </w:rPr>
        <w:t>Key</w:t>
      </w:r>
    </w:p>
    <w:p w14:paraId="44C73DBF" w14:textId="29FF4225" w:rsidR="00935D8D" w:rsidRPr="00B01278" w:rsidRDefault="00935D8D" w:rsidP="00935D8D">
      <w:pPr>
        <w:spacing w:after="120"/>
        <w:ind w:left="720" w:hanging="720"/>
        <w:rPr>
          <w:rFonts w:ascii="Gill Sans MT" w:hAnsi="Gill Sans MT"/>
        </w:rPr>
      </w:pPr>
      <w:r w:rsidRPr="00B01278">
        <w:rPr>
          <w:rFonts w:ascii="Gill Sans MT" w:hAnsi="Gill Sans MT"/>
        </w:rPr>
        <w:t>1.</w:t>
      </w:r>
      <w:r w:rsidR="001E4A3A" w:rsidRPr="00B01278">
        <w:rPr>
          <w:rFonts w:ascii="Gill Sans MT" w:hAnsi="Gill Sans MT"/>
        </w:rPr>
        <w:t xml:space="preserve"> </w:t>
      </w:r>
      <w:r w:rsidRPr="00B01278">
        <w:rPr>
          <w:rFonts w:ascii="Gill Sans MT" w:hAnsi="Gill Sans MT"/>
        </w:rPr>
        <w:t>Clear space adjacent to the entrance door of minimum 1800mm x 1800mm.</w:t>
      </w:r>
    </w:p>
    <w:p w14:paraId="2A9896B0" w14:textId="55B58CAA" w:rsidR="00935D8D" w:rsidRPr="00B01278" w:rsidRDefault="00935D8D" w:rsidP="00935D8D">
      <w:pPr>
        <w:spacing w:after="120"/>
        <w:rPr>
          <w:rFonts w:ascii="Gill Sans MT" w:hAnsi="Gill Sans MT"/>
        </w:rPr>
      </w:pPr>
      <w:r w:rsidRPr="00B01278">
        <w:rPr>
          <w:rFonts w:ascii="Gill Sans MT" w:hAnsi="Gill Sans MT"/>
        </w:rPr>
        <w:t>2.</w:t>
      </w:r>
      <w:r w:rsidR="001E4A3A" w:rsidRPr="00B01278">
        <w:rPr>
          <w:rFonts w:ascii="Gill Sans MT" w:hAnsi="Gill Sans MT"/>
        </w:rPr>
        <w:t xml:space="preserve"> </w:t>
      </w:r>
      <w:r w:rsidRPr="00B01278">
        <w:rPr>
          <w:rFonts w:ascii="Gill Sans MT" w:hAnsi="Gill Sans MT"/>
        </w:rPr>
        <w:t>Enclosed space for storing outdoor wear.</w:t>
      </w:r>
    </w:p>
    <w:p w14:paraId="3AD9B0A9" w14:textId="730ED24F" w:rsidR="00935D8D" w:rsidRPr="00B01278" w:rsidRDefault="00935D8D" w:rsidP="00935D8D">
      <w:pPr>
        <w:spacing w:after="120"/>
        <w:rPr>
          <w:rFonts w:ascii="Gill Sans MT" w:hAnsi="Gill Sans MT"/>
        </w:rPr>
      </w:pPr>
      <w:r w:rsidRPr="00B01278">
        <w:rPr>
          <w:rFonts w:ascii="Gill Sans MT" w:hAnsi="Gill Sans MT"/>
        </w:rPr>
        <w:t>3.</w:t>
      </w:r>
      <w:r w:rsidR="001E4A3A" w:rsidRPr="00B01278">
        <w:rPr>
          <w:rFonts w:ascii="Gill Sans MT" w:hAnsi="Gill Sans MT"/>
        </w:rPr>
        <w:t xml:space="preserve"> </w:t>
      </w:r>
      <w:r w:rsidRPr="00B01278">
        <w:rPr>
          <w:rFonts w:ascii="Gill Sans MT" w:hAnsi="Gill Sans MT"/>
        </w:rPr>
        <w:t>Clear effective door width of minimum 850mm.</w:t>
      </w:r>
    </w:p>
    <w:p w14:paraId="4C5B0B40" w14:textId="158413AD" w:rsidR="00935D8D" w:rsidRPr="00B01278" w:rsidRDefault="00935D8D" w:rsidP="00935D8D">
      <w:pPr>
        <w:spacing w:after="120"/>
        <w:rPr>
          <w:rFonts w:ascii="Gill Sans MT" w:hAnsi="Gill Sans MT"/>
        </w:rPr>
      </w:pPr>
      <w:r w:rsidRPr="00B01278">
        <w:rPr>
          <w:rFonts w:ascii="Gill Sans MT" w:hAnsi="Gill Sans MT"/>
        </w:rPr>
        <w:t>4.</w:t>
      </w:r>
      <w:r w:rsidR="001E4A3A" w:rsidRPr="00B01278">
        <w:rPr>
          <w:rFonts w:ascii="Gill Sans MT" w:hAnsi="Gill Sans MT"/>
        </w:rPr>
        <w:t xml:space="preserve"> </w:t>
      </w:r>
      <w:r w:rsidRPr="00B01278">
        <w:rPr>
          <w:rFonts w:ascii="Gill Sans MT" w:hAnsi="Gill Sans MT"/>
        </w:rPr>
        <w:t>Clear space beside the leading edge of doors of minimum 300mm.</w:t>
      </w:r>
    </w:p>
    <w:p w14:paraId="5BCB7781" w14:textId="475EEF8A" w:rsidR="00935D8D" w:rsidRPr="00B01278" w:rsidRDefault="00935D8D" w:rsidP="00935D8D">
      <w:pPr>
        <w:spacing w:after="120"/>
        <w:rPr>
          <w:rFonts w:ascii="Gill Sans MT" w:hAnsi="Gill Sans MT"/>
        </w:rPr>
      </w:pPr>
      <w:r w:rsidRPr="00B01278">
        <w:rPr>
          <w:rFonts w:ascii="Gill Sans MT" w:hAnsi="Gill Sans MT"/>
        </w:rPr>
        <w:t>5.</w:t>
      </w:r>
      <w:r w:rsidR="001E4A3A" w:rsidRPr="00B01278">
        <w:rPr>
          <w:rFonts w:ascii="Gill Sans MT" w:hAnsi="Gill Sans MT"/>
        </w:rPr>
        <w:t xml:space="preserve"> </w:t>
      </w:r>
      <w:r w:rsidRPr="00B01278">
        <w:rPr>
          <w:rFonts w:ascii="Gill Sans MT" w:hAnsi="Gill Sans MT"/>
        </w:rPr>
        <w:t>Turning circle of minimum 1800mm clear diameter.</w:t>
      </w:r>
    </w:p>
    <w:p w14:paraId="27B4873A" w14:textId="62CE23F6" w:rsidR="00935D8D" w:rsidRPr="00B01278" w:rsidRDefault="00935D8D" w:rsidP="00935D8D">
      <w:pPr>
        <w:spacing w:after="120"/>
        <w:rPr>
          <w:rFonts w:ascii="Gill Sans MT" w:hAnsi="Gill Sans MT"/>
        </w:rPr>
      </w:pPr>
      <w:r w:rsidRPr="00B01278">
        <w:rPr>
          <w:rFonts w:ascii="Gill Sans MT" w:hAnsi="Gill Sans MT"/>
        </w:rPr>
        <w:t>6.</w:t>
      </w:r>
      <w:r w:rsidR="001E4A3A" w:rsidRPr="00B01278">
        <w:rPr>
          <w:rFonts w:ascii="Gill Sans MT" w:hAnsi="Gill Sans MT"/>
        </w:rPr>
        <w:t xml:space="preserve"> </w:t>
      </w:r>
      <w:r w:rsidRPr="00B01278">
        <w:rPr>
          <w:rFonts w:ascii="Gill Sans MT" w:hAnsi="Gill Sans MT"/>
        </w:rPr>
        <w:t>Continuous clear space of 1200mm to all sides of a dining table.</w:t>
      </w:r>
    </w:p>
    <w:p w14:paraId="53B47D1B" w14:textId="4137B3CF" w:rsidR="00935D8D" w:rsidRPr="00B01278" w:rsidRDefault="00935D8D" w:rsidP="00935D8D">
      <w:pPr>
        <w:spacing w:after="120"/>
        <w:ind w:left="720" w:hanging="720"/>
        <w:rPr>
          <w:rFonts w:ascii="Gill Sans MT" w:hAnsi="Gill Sans MT"/>
        </w:rPr>
      </w:pPr>
      <w:r w:rsidRPr="00B01278">
        <w:rPr>
          <w:rFonts w:ascii="Gill Sans MT" w:hAnsi="Gill Sans MT"/>
        </w:rPr>
        <w:t>7.</w:t>
      </w:r>
      <w:r w:rsidR="001E4A3A" w:rsidRPr="00B01278">
        <w:rPr>
          <w:rFonts w:ascii="Gill Sans MT" w:hAnsi="Gill Sans MT"/>
        </w:rPr>
        <w:t xml:space="preserve"> </w:t>
      </w:r>
      <w:r w:rsidRPr="00B01278">
        <w:rPr>
          <w:rFonts w:ascii="Gill Sans MT" w:hAnsi="Gill Sans MT"/>
        </w:rPr>
        <w:t>Clear space of minimum 800mm on both sides and at the end of a    double bed.</w:t>
      </w:r>
    </w:p>
    <w:p w14:paraId="4E30681F" w14:textId="5EE3B4D4" w:rsidR="00935D8D" w:rsidRPr="00B01278" w:rsidRDefault="00935D8D" w:rsidP="00935D8D">
      <w:pPr>
        <w:spacing w:after="120"/>
        <w:rPr>
          <w:rFonts w:ascii="Gill Sans MT" w:hAnsi="Gill Sans MT"/>
        </w:rPr>
      </w:pPr>
      <w:r w:rsidRPr="00B01278">
        <w:rPr>
          <w:rFonts w:ascii="Gill Sans MT" w:hAnsi="Gill Sans MT"/>
        </w:rPr>
        <w:t>8.</w:t>
      </w:r>
      <w:r w:rsidR="001E4A3A" w:rsidRPr="00B01278">
        <w:rPr>
          <w:rFonts w:ascii="Gill Sans MT" w:hAnsi="Gill Sans MT"/>
        </w:rPr>
        <w:t xml:space="preserve"> </w:t>
      </w:r>
      <w:r w:rsidRPr="00B01278">
        <w:rPr>
          <w:rFonts w:ascii="Gill Sans MT" w:hAnsi="Gill Sans MT"/>
        </w:rPr>
        <w:t xml:space="preserve">Clear space of minimum 1200mm to the side of a single bed. </w:t>
      </w:r>
    </w:p>
    <w:p w14:paraId="32175C02" w14:textId="0429EA39" w:rsidR="00935D8D" w:rsidRPr="00B01278" w:rsidRDefault="00935D8D" w:rsidP="00935D8D">
      <w:pPr>
        <w:spacing w:after="120"/>
        <w:rPr>
          <w:rFonts w:ascii="Gill Sans MT" w:hAnsi="Gill Sans MT"/>
        </w:rPr>
      </w:pPr>
      <w:r w:rsidRPr="00B01278">
        <w:rPr>
          <w:rFonts w:ascii="Gill Sans MT" w:hAnsi="Gill Sans MT"/>
        </w:rPr>
        <w:t>9.</w:t>
      </w:r>
      <w:r w:rsidR="001E4A3A" w:rsidRPr="00B01278">
        <w:rPr>
          <w:rFonts w:ascii="Gill Sans MT" w:hAnsi="Gill Sans MT"/>
        </w:rPr>
        <w:t xml:space="preserve"> </w:t>
      </w:r>
      <w:r w:rsidRPr="00B01278">
        <w:rPr>
          <w:rFonts w:ascii="Gill Sans MT" w:hAnsi="Gill Sans MT"/>
        </w:rPr>
        <w:t>Bathroom located immediately adjacent to the main bedroom.</w:t>
      </w:r>
    </w:p>
    <w:p w14:paraId="45317E09" w14:textId="66CC6FAF" w:rsidR="00935D8D" w:rsidRPr="00B01278" w:rsidRDefault="00935D8D" w:rsidP="00935D8D">
      <w:pPr>
        <w:spacing w:after="120"/>
        <w:rPr>
          <w:rFonts w:ascii="Gill Sans MT" w:hAnsi="Gill Sans MT"/>
        </w:rPr>
      </w:pPr>
      <w:r w:rsidRPr="00B01278">
        <w:rPr>
          <w:rFonts w:ascii="Gill Sans MT" w:hAnsi="Gill Sans MT"/>
        </w:rPr>
        <w:t>10.</w:t>
      </w:r>
      <w:r w:rsidR="001E4A3A" w:rsidRPr="00B01278">
        <w:rPr>
          <w:rFonts w:ascii="Gill Sans MT" w:hAnsi="Gill Sans MT"/>
        </w:rPr>
        <w:t xml:space="preserve"> </w:t>
      </w:r>
      <w:r w:rsidRPr="00B01278">
        <w:rPr>
          <w:rFonts w:ascii="Gill Sans MT" w:hAnsi="Gill Sans MT"/>
        </w:rPr>
        <w:t>Soft spot for future door between bedroom and bathroom.</w:t>
      </w:r>
    </w:p>
    <w:p w14:paraId="16BCF9C9" w14:textId="3B62D900" w:rsidR="00935D8D" w:rsidRPr="00B01278" w:rsidRDefault="00935D8D" w:rsidP="00935D8D">
      <w:pPr>
        <w:spacing w:after="120"/>
        <w:rPr>
          <w:rFonts w:ascii="Gill Sans MT" w:hAnsi="Gill Sans MT"/>
        </w:rPr>
      </w:pPr>
      <w:r w:rsidRPr="00B01278">
        <w:rPr>
          <w:rFonts w:ascii="Gill Sans MT" w:hAnsi="Gill Sans MT"/>
        </w:rPr>
        <w:t>11.</w:t>
      </w:r>
      <w:r w:rsidR="001E4A3A" w:rsidRPr="00B01278">
        <w:rPr>
          <w:rFonts w:ascii="Gill Sans MT" w:hAnsi="Gill Sans MT"/>
        </w:rPr>
        <w:t xml:space="preserve"> </w:t>
      </w:r>
      <w:r w:rsidRPr="00B01278">
        <w:rPr>
          <w:rFonts w:ascii="Gill Sans MT" w:hAnsi="Gill Sans MT"/>
        </w:rPr>
        <w:t>A level access shower of minimum 1100mm x 1100mm.</w:t>
      </w:r>
    </w:p>
    <w:p w14:paraId="6AC757AD" w14:textId="55334A11" w:rsidR="00935D8D" w:rsidRPr="00B01278" w:rsidRDefault="00935D8D" w:rsidP="00935D8D">
      <w:pPr>
        <w:spacing w:after="120"/>
        <w:rPr>
          <w:rFonts w:ascii="Gill Sans MT" w:hAnsi="Gill Sans MT"/>
        </w:rPr>
      </w:pPr>
      <w:r w:rsidRPr="00B01278">
        <w:rPr>
          <w:rFonts w:ascii="Gill Sans MT" w:hAnsi="Gill Sans MT"/>
        </w:rPr>
        <w:t>12.</w:t>
      </w:r>
      <w:r w:rsidR="001E4A3A" w:rsidRPr="00B01278">
        <w:rPr>
          <w:rFonts w:ascii="Gill Sans MT" w:hAnsi="Gill Sans MT"/>
        </w:rPr>
        <w:t xml:space="preserve"> </w:t>
      </w:r>
      <w:r w:rsidRPr="00B01278">
        <w:rPr>
          <w:rFonts w:ascii="Gill Sans MT" w:hAnsi="Gill Sans MT"/>
        </w:rPr>
        <w:t>Toilet centreline between 400mm to 500mm from the wall.</w:t>
      </w:r>
    </w:p>
    <w:p w14:paraId="7C7B88DF" w14:textId="325A2B7F" w:rsidR="00935D8D" w:rsidRPr="00B01278" w:rsidRDefault="00935D8D" w:rsidP="00935D8D">
      <w:pPr>
        <w:spacing w:after="120"/>
        <w:rPr>
          <w:rFonts w:ascii="Gill Sans MT" w:hAnsi="Gill Sans MT"/>
        </w:rPr>
      </w:pPr>
      <w:r w:rsidRPr="00B01278">
        <w:rPr>
          <w:rFonts w:ascii="Gill Sans MT" w:hAnsi="Gill Sans MT"/>
        </w:rPr>
        <w:t>13.</w:t>
      </w:r>
      <w:r w:rsidR="001E4A3A" w:rsidRPr="00B01278">
        <w:rPr>
          <w:rFonts w:ascii="Gill Sans MT" w:hAnsi="Gill Sans MT"/>
        </w:rPr>
        <w:t xml:space="preserve"> </w:t>
      </w:r>
      <w:r w:rsidRPr="00B01278">
        <w:rPr>
          <w:rFonts w:ascii="Gill Sans MT" w:hAnsi="Gill Sans MT"/>
        </w:rPr>
        <w:t>Side transfer space beside a toilet.</w:t>
      </w:r>
    </w:p>
    <w:p w14:paraId="2A3ECB20" w14:textId="5EB53FA4" w:rsidR="00935D8D" w:rsidRPr="00B01278" w:rsidRDefault="00935D8D" w:rsidP="00935D8D">
      <w:pPr>
        <w:spacing w:after="120"/>
        <w:rPr>
          <w:rFonts w:ascii="Gill Sans MT" w:hAnsi="Gill Sans MT"/>
        </w:rPr>
      </w:pPr>
      <w:r w:rsidRPr="00B01278">
        <w:rPr>
          <w:rFonts w:ascii="Gill Sans MT" w:hAnsi="Gill Sans MT"/>
        </w:rPr>
        <w:t>14.</w:t>
      </w:r>
      <w:r w:rsidR="001E4A3A" w:rsidRPr="00B01278">
        <w:rPr>
          <w:rFonts w:ascii="Gill Sans MT" w:hAnsi="Gill Sans MT"/>
        </w:rPr>
        <w:t xml:space="preserve"> </w:t>
      </w:r>
      <w:r w:rsidRPr="00B01278">
        <w:rPr>
          <w:rFonts w:ascii="Gill Sans MT" w:hAnsi="Gill Sans MT"/>
        </w:rPr>
        <w:t>Clear area of minimum 1200mm in front of unit within a utility room.</w:t>
      </w:r>
    </w:p>
    <w:p w14:paraId="460344B2" w14:textId="5AFD2C32" w:rsidR="00935D8D" w:rsidRPr="00B01278" w:rsidRDefault="00935D8D" w:rsidP="00935D8D">
      <w:pPr>
        <w:spacing w:after="120"/>
        <w:ind w:left="720" w:hanging="720"/>
        <w:rPr>
          <w:rFonts w:ascii="Gill Sans MT" w:hAnsi="Gill Sans MT"/>
        </w:rPr>
      </w:pPr>
      <w:r w:rsidRPr="00B01278">
        <w:rPr>
          <w:rFonts w:ascii="Gill Sans MT" w:hAnsi="Gill Sans MT"/>
        </w:rPr>
        <w:t>15</w:t>
      </w:r>
      <w:r w:rsidR="001E4A3A" w:rsidRPr="00B01278">
        <w:rPr>
          <w:rFonts w:ascii="Gill Sans MT" w:hAnsi="Gill Sans MT"/>
        </w:rPr>
        <w:t xml:space="preserve">. </w:t>
      </w:r>
      <w:r w:rsidRPr="00B01278">
        <w:rPr>
          <w:rFonts w:ascii="Gill Sans MT" w:hAnsi="Gill Sans MT"/>
        </w:rPr>
        <w:t>Study / work space of minimum length of 1200mm and depth of 1500mm (including desk and chair space).</w:t>
      </w:r>
    </w:p>
    <w:p w14:paraId="066F31BE" w14:textId="2750FEAE" w:rsidR="00935D8D" w:rsidRPr="00B01278" w:rsidRDefault="00935D8D" w:rsidP="00935D8D">
      <w:pPr>
        <w:spacing w:after="120"/>
        <w:rPr>
          <w:rFonts w:ascii="Gill Sans MT" w:hAnsi="Gill Sans MT"/>
        </w:rPr>
      </w:pPr>
      <w:r w:rsidRPr="00B01278">
        <w:rPr>
          <w:rFonts w:ascii="Gill Sans MT" w:hAnsi="Gill Sans MT"/>
        </w:rPr>
        <w:t>16.</w:t>
      </w:r>
      <w:r w:rsidR="001E4A3A" w:rsidRPr="00B01278">
        <w:rPr>
          <w:rFonts w:ascii="Gill Sans MT" w:hAnsi="Gill Sans MT"/>
        </w:rPr>
        <w:t xml:space="preserve"> </w:t>
      </w:r>
      <w:r w:rsidRPr="00B01278">
        <w:rPr>
          <w:rFonts w:ascii="Gill Sans MT" w:hAnsi="Gill Sans MT"/>
        </w:rPr>
        <w:t>Level access to a balcony / terrace.</w:t>
      </w:r>
    </w:p>
    <w:p w14:paraId="10E702E5" w14:textId="75494346" w:rsidR="00935D8D" w:rsidRPr="00B01278" w:rsidRDefault="00935D8D" w:rsidP="00935D8D">
      <w:pPr>
        <w:rPr>
          <w:rFonts w:ascii="Gill Sans MT" w:hAnsi="Gill Sans MT"/>
        </w:rPr>
      </w:pPr>
      <w:r w:rsidRPr="00B01278">
        <w:rPr>
          <w:rFonts w:ascii="Gill Sans MT" w:hAnsi="Gill Sans MT"/>
        </w:rPr>
        <w:t>17.</w:t>
      </w:r>
      <w:r w:rsidR="001E4A3A" w:rsidRPr="00B01278">
        <w:rPr>
          <w:rFonts w:ascii="Gill Sans MT" w:hAnsi="Gill Sans MT"/>
        </w:rPr>
        <w:t xml:space="preserve"> </w:t>
      </w:r>
      <w:r w:rsidRPr="00B01278">
        <w:rPr>
          <w:rFonts w:ascii="Gill Sans MT" w:hAnsi="Gill Sans MT"/>
        </w:rPr>
        <w:t>Balcony / terrace with a minimum depth of 1800mm.</w:t>
      </w:r>
    </w:p>
    <w:p w14:paraId="17A57E71" w14:textId="1A9C0CA7" w:rsidR="00730B14" w:rsidRPr="00B01278" w:rsidRDefault="00730B14" w:rsidP="001E4A3A">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3</w:t>
      </w:r>
      <w:r w:rsidRPr="00B01278">
        <w:rPr>
          <w:rFonts w:ascii="Gill Sans MT" w:hAnsi="Gill Sans MT"/>
        </w:rPr>
        <w:fldChar w:fldCharType="end"/>
      </w:r>
      <w:r w:rsidRPr="00B01278">
        <w:rPr>
          <w:rFonts w:ascii="Gill Sans MT" w:hAnsi="Gill Sans MT"/>
          <w:noProof/>
        </w:rPr>
        <w:t xml:space="preserve"> </w:t>
      </w:r>
      <w:r w:rsidRPr="00B01278">
        <w:rPr>
          <w:rFonts w:ascii="Gill Sans MT" w:hAnsi="Gill Sans MT"/>
        </w:rPr>
        <w:t>Comparison with target floor areas in the Design Manual for Quality Housing</w:t>
      </w:r>
    </w:p>
    <w:tbl>
      <w:tblPr>
        <w:tblStyle w:val="TableGrid"/>
        <w:tblW w:w="0" w:type="auto"/>
        <w:jc w:val="center"/>
        <w:tblLook w:val="04A0" w:firstRow="1" w:lastRow="0" w:firstColumn="1" w:lastColumn="0" w:noHBand="0" w:noVBand="1"/>
      </w:tblPr>
      <w:tblGrid>
        <w:gridCol w:w="1783"/>
        <w:gridCol w:w="1206"/>
        <w:gridCol w:w="1610"/>
        <w:gridCol w:w="1796"/>
        <w:gridCol w:w="1270"/>
        <w:gridCol w:w="1685"/>
      </w:tblGrid>
      <w:tr w:rsidR="00730B14" w:rsidRPr="00B01278" w14:paraId="6E1B7975" w14:textId="77777777" w:rsidTr="00F0733C">
        <w:trPr>
          <w:jc w:val="center"/>
        </w:trPr>
        <w:tc>
          <w:tcPr>
            <w:tcW w:w="2122" w:type="dxa"/>
            <w:shd w:val="clear" w:color="auto" w:fill="BADCED"/>
          </w:tcPr>
          <w:p w14:paraId="42F06887" w14:textId="77777777" w:rsidR="00730B14" w:rsidRPr="00B01278" w:rsidRDefault="00730B14" w:rsidP="0050377B">
            <w:pPr>
              <w:pStyle w:val="TableRowHead"/>
              <w:rPr>
                <w:rFonts w:ascii="Gill Sans MT" w:hAnsi="Gill Sans MT"/>
              </w:rPr>
            </w:pPr>
            <w:r w:rsidRPr="00B01278">
              <w:rPr>
                <w:rFonts w:ascii="Gill Sans MT" w:hAnsi="Gill Sans MT"/>
              </w:rPr>
              <w:t>2 Bed 3-Person Apartment</w:t>
            </w:r>
          </w:p>
        </w:tc>
        <w:tc>
          <w:tcPr>
            <w:tcW w:w="1578" w:type="dxa"/>
            <w:shd w:val="clear" w:color="auto" w:fill="BADCED"/>
          </w:tcPr>
          <w:p w14:paraId="1BE6D4B8" w14:textId="77777777" w:rsidR="00730B14" w:rsidRPr="00B01278" w:rsidRDefault="00730B14"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017B49E0" w14:textId="77777777" w:rsidR="00730B14" w:rsidRPr="00B01278" w:rsidRDefault="00730B14"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71CDBE3C" w14:textId="77777777" w:rsidR="00730B14" w:rsidRPr="00B01278" w:rsidRDefault="00730B14"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7D07F5E9" w14:textId="77777777" w:rsidR="00730B14" w:rsidRPr="00B01278" w:rsidRDefault="00730B14" w:rsidP="0050377B">
            <w:pPr>
              <w:pStyle w:val="TableRowHead"/>
              <w:rPr>
                <w:rFonts w:ascii="Gill Sans MT" w:hAnsi="Gill Sans MT"/>
              </w:rPr>
            </w:pPr>
            <w:r w:rsidRPr="00B01278">
              <w:rPr>
                <w:rFonts w:ascii="Gill Sans MT" w:hAnsi="Gill Sans MT"/>
              </w:rPr>
              <w:t>Storage</w:t>
            </w:r>
          </w:p>
        </w:tc>
        <w:tc>
          <w:tcPr>
            <w:tcW w:w="2227" w:type="dxa"/>
            <w:shd w:val="clear" w:color="auto" w:fill="BADCED"/>
          </w:tcPr>
          <w:p w14:paraId="3571E99A" w14:textId="77777777" w:rsidR="00730B14" w:rsidRPr="00B01278" w:rsidRDefault="00730B14" w:rsidP="0050377B">
            <w:pPr>
              <w:pStyle w:val="TableRowHead"/>
              <w:rPr>
                <w:rFonts w:ascii="Gill Sans MT" w:hAnsi="Gill Sans MT"/>
              </w:rPr>
            </w:pPr>
            <w:r w:rsidRPr="00B01278">
              <w:rPr>
                <w:rFonts w:ascii="Gill Sans MT" w:hAnsi="Gill Sans MT"/>
              </w:rPr>
              <w:t>Private Amenity Space</w:t>
            </w:r>
          </w:p>
        </w:tc>
      </w:tr>
      <w:tr w:rsidR="00730B14" w:rsidRPr="00B01278" w14:paraId="65EB4F08" w14:textId="77777777" w:rsidTr="0050377B">
        <w:trPr>
          <w:jc w:val="center"/>
        </w:trPr>
        <w:tc>
          <w:tcPr>
            <w:tcW w:w="2122" w:type="dxa"/>
          </w:tcPr>
          <w:p w14:paraId="2F0F6668" w14:textId="77777777" w:rsidR="00730B14" w:rsidRPr="00B01278" w:rsidRDefault="00730B14" w:rsidP="0050377B">
            <w:pPr>
              <w:rPr>
                <w:rFonts w:ascii="Gill Sans MT" w:hAnsi="Gill Sans MT"/>
              </w:rPr>
            </w:pPr>
            <w:r w:rsidRPr="00B01278">
              <w:rPr>
                <w:rFonts w:ascii="Gill Sans MT" w:hAnsi="Gill Sans MT"/>
              </w:rPr>
              <w:t>Target</w:t>
            </w:r>
          </w:p>
        </w:tc>
        <w:tc>
          <w:tcPr>
            <w:tcW w:w="1578" w:type="dxa"/>
          </w:tcPr>
          <w:p w14:paraId="7CD862A5" w14:textId="74B71074" w:rsidR="00730B14" w:rsidRPr="00B01278" w:rsidRDefault="00730B14" w:rsidP="0050377B">
            <w:pPr>
              <w:rPr>
                <w:rFonts w:ascii="Gill Sans MT" w:hAnsi="Gill Sans MT"/>
              </w:rPr>
            </w:pPr>
            <w:r w:rsidRPr="00B01278">
              <w:rPr>
                <w:rFonts w:ascii="Gill Sans MT" w:hAnsi="Gill Sans MT"/>
              </w:rPr>
              <w:t>63 sqm</w:t>
            </w:r>
          </w:p>
        </w:tc>
        <w:tc>
          <w:tcPr>
            <w:tcW w:w="1850" w:type="dxa"/>
          </w:tcPr>
          <w:p w14:paraId="144D3CFE" w14:textId="2DFF1E1D" w:rsidR="00730B14" w:rsidRPr="00B01278" w:rsidRDefault="00730B14" w:rsidP="0050377B">
            <w:pPr>
              <w:rPr>
                <w:rFonts w:ascii="Gill Sans MT" w:hAnsi="Gill Sans MT"/>
              </w:rPr>
            </w:pPr>
            <w:r w:rsidRPr="00B01278">
              <w:rPr>
                <w:rFonts w:ascii="Gill Sans MT" w:hAnsi="Gill Sans MT"/>
              </w:rPr>
              <w:t>28 sqm</w:t>
            </w:r>
          </w:p>
        </w:tc>
        <w:tc>
          <w:tcPr>
            <w:tcW w:w="2242" w:type="dxa"/>
          </w:tcPr>
          <w:p w14:paraId="7229A939" w14:textId="2F330EA3" w:rsidR="00730B14" w:rsidRPr="00B01278" w:rsidRDefault="00730B14" w:rsidP="0050377B">
            <w:pPr>
              <w:rPr>
                <w:rFonts w:ascii="Gill Sans MT" w:hAnsi="Gill Sans MT"/>
              </w:rPr>
            </w:pPr>
            <w:r w:rsidRPr="00B01278">
              <w:rPr>
                <w:rFonts w:ascii="Gill Sans MT" w:hAnsi="Gill Sans MT"/>
              </w:rPr>
              <w:t>2</w:t>
            </w:r>
            <w:r w:rsidR="00700021" w:rsidRPr="00B01278">
              <w:rPr>
                <w:rFonts w:ascii="Gill Sans MT" w:hAnsi="Gill Sans MT"/>
              </w:rPr>
              <w:t>0.</w:t>
            </w:r>
            <w:r w:rsidRPr="00B01278">
              <w:rPr>
                <w:rFonts w:ascii="Gill Sans MT" w:hAnsi="Gill Sans MT"/>
              </w:rPr>
              <w:t>1 sqm</w:t>
            </w:r>
          </w:p>
        </w:tc>
        <w:tc>
          <w:tcPr>
            <w:tcW w:w="1458" w:type="dxa"/>
          </w:tcPr>
          <w:p w14:paraId="434DDE74" w14:textId="54C53D5C" w:rsidR="00730B14" w:rsidRPr="00B01278" w:rsidRDefault="00730B14" w:rsidP="0050377B">
            <w:pPr>
              <w:rPr>
                <w:rFonts w:ascii="Gill Sans MT" w:hAnsi="Gill Sans MT"/>
              </w:rPr>
            </w:pPr>
            <w:r w:rsidRPr="00B01278">
              <w:rPr>
                <w:rFonts w:ascii="Gill Sans MT" w:hAnsi="Gill Sans MT"/>
              </w:rPr>
              <w:t>5 sqm</w:t>
            </w:r>
          </w:p>
        </w:tc>
        <w:tc>
          <w:tcPr>
            <w:tcW w:w="2227" w:type="dxa"/>
          </w:tcPr>
          <w:p w14:paraId="1D5BCD9A" w14:textId="0F122591" w:rsidR="00730B14" w:rsidRPr="00B01278" w:rsidRDefault="00245864" w:rsidP="0050377B">
            <w:pPr>
              <w:rPr>
                <w:rFonts w:ascii="Gill Sans MT" w:hAnsi="Gill Sans MT"/>
              </w:rPr>
            </w:pPr>
            <w:r w:rsidRPr="00B01278">
              <w:rPr>
                <w:rFonts w:ascii="Gill Sans MT" w:hAnsi="Gill Sans MT"/>
              </w:rPr>
              <w:t>6</w:t>
            </w:r>
            <w:r w:rsidR="00730B14" w:rsidRPr="00B01278">
              <w:rPr>
                <w:rFonts w:ascii="Gill Sans MT" w:hAnsi="Gill Sans MT"/>
              </w:rPr>
              <w:t xml:space="preserve"> sqm</w:t>
            </w:r>
          </w:p>
        </w:tc>
      </w:tr>
      <w:tr w:rsidR="00730B14" w:rsidRPr="00B01278" w14:paraId="7E116223" w14:textId="77777777" w:rsidTr="0050377B">
        <w:trPr>
          <w:jc w:val="center"/>
        </w:trPr>
        <w:tc>
          <w:tcPr>
            <w:tcW w:w="2122" w:type="dxa"/>
          </w:tcPr>
          <w:p w14:paraId="0F43C7B1" w14:textId="77777777" w:rsidR="00730B14" w:rsidRPr="00B01278" w:rsidRDefault="00730B14" w:rsidP="0050377B">
            <w:pPr>
              <w:rPr>
                <w:rFonts w:ascii="Gill Sans MT" w:hAnsi="Gill Sans MT"/>
              </w:rPr>
            </w:pPr>
            <w:r w:rsidRPr="00B01278">
              <w:rPr>
                <w:rFonts w:ascii="Gill Sans MT" w:hAnsi="Gill Sans MT"/>
              </w:rPr>
              <w:t>UD Home+ 2B3P example</w:t>
            </w:r>
          </w:p>
        </w:tc>
        <w:tc>
          <w:tcPr>
            <w:tcW w:w="1578" w:type="dxa"/>
          </w:tcPr>
          <w:p w14:paraId="3650865A" w14:textId="6FB0FD46" w:rsidR="00730B14" w:rsidRPr="00B01278" w:rsidRDefault="00AD299E" w:rsidP="0050377B">
            <w:pPr>
              <w:rPr>
                <w:rFonts w:ascii="Gill Sans MT" w:hAnsi="Gill Sans MT"/>
              </w:rPr>
            </w:pPr>
            <w:r w:rsidRPr="00B01278">
              <w:rPr>
                <w:rFonts w:ascii="Gill Sans MT" w:hAnsi="Gill Sans MT"/>
              </w:rPr>
              <w:t>73.</w:t>
            </w:r>
            <w:r w:rsidR="00700021" w:rsidRPr="00B01278">
              <w:rPr>
                <w:rFonts w:ascii="Gill Sans MT" w:hAnsi="Gill Sans MT"/>
              </w:rPr>
              <w:t>6</w:t>
            </w:r>
            <w:r w:rsidRPr="00B01278">
              <w:rPr>
                <w:rFonts w:ascii="Gill Sans MT" w:hAnsi="Gill Sans MT"/>
              </w:rPr>
              <w:t>8 sqm</w:t>
            </w:r>
          </w:p>
        </w:tc>
        <w:tc>
          <w:tcPr>
            <w:tcW w:w="1850" w:type="dxa"/>
          </w:tcPr>
          <w:p w14:paraId="4A3EF540" w14:textId="74F4D58A" w:rsidR="00730B14" w:rsidRPr="00B01278" w:rsidRDefault="00AD299E" w:rsidP="0050377B">
            <w:pPr>
              <w:rPr>
                <w:rFonts w:ascii="Gill Sans MT" w:hAnsi="Gill Sans MT"/>
              </w:rPr>
            </w:pPr>
            <w:r w:rsidRPr="00B01278">
              <w:rPr>
                <w:rFonts w:ascii="Gill Sans MT" w:hAnsi="Gill Sans MT"/>
              </w:rPr>
              <w:t xml:space="preserve">28 </w:t>
            </w:r>
            <w:r w:rsidR="00730B14" w:rsidRPr="00B01278">
              <w:rPr>
                <w:rFonts w:ascii="Gill Sans MT" w:hAnsi="Gill Sans MT"/>
              </w:rPr>
              <w:t>sqm</w:t>
            </w:r>
          </w:p>
        </w:tc>
        <w:tc>
          <w:tcPr>
            <w:tcW w:w="2242" w:type="dxa"/>
          </w:tcPr>
          <w:p w14:paraId="6C5367D2" w14:textId="42E20C0B" w:rsidR="00730B14" w:rsidRPr="00B01278" w:rsidRDefault="00730B14" w:rsidP="0050377B">
            <w:pPr>
              <w:rPr>
                <w:rFonts w:ascii="Gill Sans MT" w:hAnsi="Gill Sans MT"/>
              </w:rPr>
            </w:pPr>
            <w:r w:rsidRPr="00B01278">
              <w:rPr>
                <w:rFonts w:ascii="Gill Sans MT" w:hAnsi="Gill Sans MT"/>
              </w:rPr>
              <w:t>21 sqm</w:t>
            </w:r>
          </w:p>
        </w:tc>
        <w:tc>
          <w:tcPr>
            <w:tcW w:w="1458" w:type="dxa"/>
          </w:tcPr>
          <w:p w14:paraId="56C2DFBE" w14:textId="162C771B" w:rsidR="00730B14" w:rsidRPr="00B01278" w:rsidRDefault="00730B14" w:rsidP="0050377B">
            <w:pPr>
              <w:rPr>
                <w:rFonts w:ascii="Gill Sans MT" w:hAnsi="Gill Sans MT"/>
              </w:rPr>
            </w:pPr>
            <w:r w:rsidRPr="00B01278">
              <w:rPr>
                <w:rFonts w:ascii="Gill Sans MT" w:hAnsi="Gill Sans MT"/>
              </w:rPr>
              <w:t>5</w:t>
            </w:r>
            <w:r w:rsidR="00AD299E" w:rsidRPr="00B01278">
              <w:rPr>
                <w:rFonts w:ascii="Gill Sans MT" w:hAnsi="Gill Sans MT"/>
              </w:rPr>
              <w:t>.2</w:t>
            </w:r>
            <w:r w:rsidRPr="00B01278">
              <w:rPr>
                <w:rFonts w:ascii="Gill Sans MT" w:hAnsi="Gill Sans MT"/>
              </w:rPr>
              <w:t xml:space="preserve"> sqm</w:t>
            </w:r>
          </w:p>
        </w:tc>
        <w:tc>
          <w:tcPr>
            <w:tcW w:w="2227" w:type="dxa"/>
          </w:tcPr>
          <w:p w14:paraId="0D0E70FD" w14:textId="45DF967F" w:rsidR="00730B14" w:rsidRPr="00B01278" w:rsidRDefault="00703243" w:rsidP="0050377B">
            <w:pPr>
              <w:rPr>
                <w:rFonts w:ascii="Gill Sans MT" w:hAnsi="Gill Sans MT"/>
              </w:rPr>
            </w:pPr>
            <w:r w:rsidRPr="00B01278">
              <w:rPr>
                <w:rFonts w:ascii="Gill Sans MT" w:hAnsi="Gill Sans MT"/>
              </w:rPr>
              <w:t>6</w:t>
            </w:r>
            <w:r w:rsidR="00AD299E" w:rsidRPr="00B01278">
              <w:rPr>
                <w:rFonts w:ascii="Gill Sans MT" w:hAnsi="Gill Sans MT"/>
              </w:rPr>
              <w:t xml:space="preserve"> </w:t>
            </w:r>
            <w:r w:rsidR="00730B14" w:rsidRPr="00B01278">
              <w:rPr>
                <w:rFonts w:ascii="Gill Sans MT" w:hAnsi="Gill Sans MT"/>
              </w:rPr>
              <w:t>sqm</w:t>
            </w:r>
          </w:p>
        </w:tc>
      </w:tr>
    </w:tbl>
    <w:p w14:paraId="3445816E" w14:textId="0393D019" w:rsidR="006B2521" w:rsidRPr="00B01278" w:rsidRDefault="007053A3"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14]</w:t>
      </w:r>
    </w:p>
    <w:p w14:paraId="57DF193B" w14:textId="48A31ABC" w:rsidR="00671F0C" w:rsidRPr="00B01278" w:rsidRDefault="00046285" w:rsidP="00935D8D">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4</w:t>
      </w:r>
      <w:r w:rsidRPr="00B01278">
        <w:rPr>
          <w:rFonts w:ascii="Gill Sans MT" w:hAnsi="Gill Sans MT"/>
        </w:rPr>
        <w:fldChar w:fldCharType="end"/>
      </w:r>
      <w:r w:rsidR="000738C5" w:rsidRPr="00B01278">
        <w:rPr>
          <w:rFonts w:ascii="Gill Sans MT" w:hAnsi="Gill Sans MT"/>
        </w:rPr>
        <w:t xml:space="preserve"> Example</w:t>
      </w:r>
      <w:r w:rsidRPr="00B01278">
        <w:rPr>
          <w:rFonts w:ascii="Gill Sans MT" w:hAnsi="Gill Sans MT"/>
        </w:rPr>
        <w:t xml:space="preserve"> </w:t>
      </w:r>
      <w:r w:rsidR="00245864" w:rsidRPr="00B01278">
        <w:rPr>
          <w:rFonts w:ascii="Gill Sans MT" w:hAnsi="Gill Sans MT"/>
        </w:rPr>
        <w:t xml:space="preserve">Ground and First </w:t>
      </w:r>
      <w:r w:rsidR="007053A3" w:rsidRPr="00B01278">
        <w:rPr>
          <w:rFonts w:ascii="Gill Sans MT" w:hAnsi="Gill Sans MT"/>
        </w:rPr>
        <w:t>Floor Plans of UD Home 3-bedroom 5-person House</w:t>
      </w:r>
    </w:p>
    <w:p w14:paraId="5ACE9639" w14:textId="7D1924BB" w:rsidR="00402EC7" w:rsidRPr="00B01278" w:rsidRDefault="006B2521" w:rsidP="006B2521">
      <w:pPr>
        <w:rPr>
          <w:rFonts w:ascii="Gill Sans MT" w:hAnsi="Gill Sans MT"/>
        </w:rPr>
      </w:pPr>
      <w:r w:rsidRPr="00B01278">
        <w:rPr>
          <w:rFonts w:ascii="Gill Sans MT" w:hAnsi="Gill Sans MT"/>
        </w:rPr>
        <w:t>Ground and first floor plans of a 3-bedroom, five-person, two-storey UD Home house, with numbers on the plan at universal design features, as listed in the key below.</w:t>
      </w:r>
    </w:p>
    <w:p w14:paraId="5B087CC8" w14:textId="420BD3F1" w:rsidR="000738C5" w:rsidRPr="00B01278" w:rsidRDefault="000738C5" w:rsidP="006B2521">
      <w:pPr>
        <w:pStyle w:val="Heading3"/>
        <w:rPr>
          <w:rFonts w:ascii="Gill Sans MT" w:hAnsi="Gill Sans MT"/>
          <w:sz w:val="22"/>
          <w:szCs w:val="22"/>
        </w:rPr>
      </w:pPr>
      <w:r w:rsidRPr="00B01278">
        <w:rPr>
          <w:rFonts w:ascii="Gill Sans MT" w:hAnsi="Gill Sans MT"/>
        </w:rPr>
        <w:t>Key</w:t>
      </w:r>
    </w:p>
    <w:p w14:paraId="5D35DABF" w14:textId="39EA2E7A" w:rsidR="00935D8D" w:rsidRPr="00B01278" w:rsidRDefault="00935D8D" w:rsidP="006B2521">
      <w:pPr>
        <w:spacing w:after="0"/>
        <w:rPr>
          <w:rFonts w:ascii="Gill Sans MT" w:hAnsi="Gill Sans MT"/>
        </w:rPr>
      </w:pPr>
      <w:r w:rsidRPr="00B01278">
        <w:rPr>
          <w:rFonts w:ascii="Gill Sans MT" w:hAnsi="Gill Sans MT"/>
        </w:rPr>
        <w:t>1.</w:t>
      </w:r>
      <w:r w:rsidR="006B2521" w:rsidRPr="00B01278">
        <w:rPr>
          <w:rFonts w:ascii="Gill Sans MT" w:hAnsi="Gill Sans MT"/>
        </w:rPr>
        <w:t xml:space="preserve"> </w:t>
      </w:r>
      <w:r w:rsidRPr="00B01278">
        <w:rPr>
          <w:rFonts w:ascii="Gill Sans MT" w:hAnsi="Gill Sans MT"/>
        </w:rPr>
        <w:t>Clear space adjacent to the entrance door of minimum 1500mm x 1500mm.</w:t>
      </w:r>
    </w:p>
    <w:p w14:paraId="7615B663" w14:textId="426238A7" w:rsidR="00935D8D" w:rsidRPr="00B01278" w:rsidRDefault="00935D8D" w:rsidP="00935D8D">
      <w:pPr>
        <w:spacing w:after="120"/>
        <w:rPr>
          <w:rFonts w:ascii="Gill Sans MT" w:hAnsi="Gill Sans MT"/>
        </w:rPr>
      </w:pPr>
      <w:r w:rsidRPr="00B01278">
        <w:rPr>
          <w:rFonts w:ascii="Gill Sans MT" w:hAnsi="Gill Sans MT"/>
        </w:rPr>
        <w:t>2.</w:t>
      </w:r>
      <w:r w:rsidR="006B2521" w:rsidRPr="00B01278">
        <w:rPr>
          <w:rFonts w:ascii="Gill Sans MT" w:hAnsi="Gill Sans MT"/>
        </w:rPr>
        <w:t xml:space="preserve"> </w:t>
      </w:r>
      <w:r w:rsidRPr="00B01278">
        <w:rPr>
          <w:rFonts w:ascii="Gill Sans MT" w:hAnsi="Gill Sans MT"/>
        </w:rPr>
        <w:t>Space for storing outdoor wear.</w:t>
      </w:r>
    </w:p>
    <w:p w14:paraId="3A02EE79" w14:textId="03B50C97" w:rsidR="00935D8D" w:rsidRPr="00B01278" w:rsidRDefault="00935D8D" w:rsidP="00935D8D">
      <w:pPr>
        <w:spacing w:after="120"/>
        <w:rPr>
          <w:rFonts w:ascii="Gill Sans MT" w:hAnsi="Gill Sans MT"/>
        </w:rPr>
      </w:pPr>
      <w:r w:rsidRPr="00B01278">
        <w:rPr>
          <w:rFonts w:ascii="Gill Sans MT" w:hAnsi="Gill Sans MT"/>
        </w:rPr>
        <w:t>3.</w:t>
      </w:r>
      <w:r w:rsidR="006B2521" w:rsidRPr="00B01278">
        <w:rPr>
          <w:rFonts w:ascii="Gill Sans MT" w:hAnsi="Gill Sans MT"/>
        </w:rPr>
        <w:t xml:space="preserve"> </w:t>
      </w:r>
      <w:r w:rsidRPr="00B01278">
        <w:rPr>
          <w:rFonts w:ascii="Gill Sans MT" w:hAnsi="Gill Sans MT"/>
        </w:rPr>
        <w:t>Clear effective door width of minimum 800mm.</w:t>
      </w:r>
    </w:p>
    <w:p w14:paraId="1D837133" w14:textId="3B38CC43" w:rsidR="00935D8D" w:rsidRPr="00B01278" w:rsidRDefault="00935D8D" w:rsidP="00935D8D">
      <w:pPr>
        <w:spacing w:after="120"/>
        <w:ind w:left="720" w:hanging="720"/>
        <w:rPr>
          <w:rFonts w:ascii="Gill Sans MT" w:hAnsi="Gill Sans MT"/>
        </w:rPr>
      </w:pPr>
      <w:r w:rsidRPr="00B01278">
        <w:rPr>
          <w:rFonts w:ascii="Gill Sans MT" w:hAnsi="Gill Sans MT"/>
        </w:rPr>
        <w:t>4.</w:t>
      </w:r>
      <w:r w:rsidR="006B2521" w:rsidRPr="00B01278">
        <w:rPr>
          <w:rFonts w:ascii="Gill Sans MT" w:hAnsi="Gill Sans MT"/>
        </w:rPr>
        <w:t xml:space="preserve"> </w:t>
      </w:r>
      <w:r w:rsidRPr="00B01278">
        <w:rPr>
          <w:rFonts w:ascii="Gill Sans MT" w:hAnsi="Gill Sans MT"/>
        </w:rPr>
        <w:t>Clear effective door width of minimum 850mm with right-angled approach on corridor less than 1100mm wide.</w:t>
      </w:r>
    </w:p>
    <w:p w14:paraId="569A71D1" w14:textId="76D8DFC4" w:rsidR="00935D8D" w:rsidRPr="00B01278" w:rsidRDefault="00935D8D" w:rsidP="00935D8D">
      <w:pPr>
        <w:spacing w:after="120"/>
        <w:rPr>
          <w:rFonts w:ascii="Gill Sans MT" w:hAnsi="Gill Sans MT"/>
        </w:rPr>
      </w:pPr>
      <w:r w:rsidRPr="00B01278">
        <w:rPr>
          <w:rFonts w:ascii="Gill Sans MT" w:hAnsi="Gill Sans MT"/>
        </w:rPr>
        <w:t>5.</w:t>
      </w:r>
      <w:r w:rsidR="006B2521" w:rsidRPr="00B01278">
        <w:rPr>
          <w:rFonts w:ascii="Gill Sans MT" w:hAnsi="Gill Sans MT"/>
        </w:rPr>
        <w:t xml:space="preserve"> </w:t>
      </w:r>
      <w:r w:rsidRPr="00B01278">
        <w:rPr>
          <w:rFonts w:ascii="Gill Sans MT" w:hAnsi="Gill Sans MT"/>
        </w:rPr>
        <w:t>Clear space beside the leading edge of doors of minimum 300mm.</w:t>
      </w:r>
    </w:p>
    <w:p w14:paraId="7E0D32EB" w14:textId="0DDBEBB1" w:rsidR="00935D8D" w:rsidRPr="00B01278" w:rsidRDefault="00935D8D" w:rsidP="00935D8D">
      <w:pPr>
        <w:spacing w:after="120"/>
        <w:rPr>
          <w:rFonts w:ascii="Gill Sans MT" w:hAnsi="Gill Sans MT"/>
        </w:rPr>
      </w:pPr>
      <w:r w:rsidRPr="00B01278">
        <w:rPr>
          <w:rFonts w:ascii="Gill Sans MT" w:hAnsi="Gill Sans MT"/>
        </w:rPr>
        <w:t>6.</w:t>
      </w:r>
      <w:r w:rsidR="006B2521" w:rsidRPr="00B01278">
        <w:rPr>
          <w:rFonts w:ascii="Gill Sans MT" w:hAnsi="Gill Sans MT"/>
        </w:rPr>
        <w:t xml:space="preserve"> </w:t>
      </w:r>
      <w:r w:rsidRPr="00B01278">
        <w:rPr>
          <w:rFonts w:ascii="Gill Sans MT" w:hAnsi="Gill Sans MT"/>
        </w:rPr>
        <w:t>Turning circle of minimum 1500mm clear diameter.</w:t>
      </w:r>
    </w:p>
    <w:p w14:paraId="5B6752F6" w14:textId="5F248F4A" w:rsidR="00935D8D" w:rsidRPr="00B01278" w:rsidRDefault="00935D8D" w:rsidP="00935D8D">
      <w:pPr>
        <w:spacing w:after="120"/>
        <w:ind w:left="720" w:hanging="720"/>
        <w:rPr>
          <w:rFonts w:ascii="Gill Sans MT" w:hAnsi="Gill Sans MT"/>
        </w:rPr>
      </w:pPr>
      <w:r w:rsidRPr="00B01278">
        <w:rPr>
          <w:rFonts w:ascii="Gill Sans MT" w:hAnsi="Gill Sans MT"/>
        </w:rPr>
        <w:t>7.</w:t>
      </w:r>
      <w:r w:rsidR="006B2521" w:rsidRPr="00B01278">
        <w:rPr>
          <w:rFonts w:ascii="Gill Sans MT" w:hAnsi="Gill Sans MT"/>
        </w:rPr>
        <w:t xml:space="preserve"> </w:t>
      </w:r>
      <w:r w:rsidRPr="00B01278">
        <w:rPr>
          <w:rFonts w:ascii="Gill Sans MT" w:hAnsi="Gill Sans MT"/>
        </w:rPr>
        <w:t>Continuous clear space of 1200mm to a minimum of two consecutive sides of a dining table.</w:t>
      </w:r>
    </w:p>
    <w:p w14:paraId="25E68F4B" w14:textId="6568635B" w:rsidR="00935D8D" w:rsidRPr="00B01278" w:rsidRDefault="00935D8D" w:rsidP="00935D8D">
      <w:pPr>
        <w:spacing w:after="120"/>
        <w:ind w:left="720" w:hanging="720"/>
        <w:rPr>
          <w:rFonts w:ascii="Gill Sans MT" w:hAnsi="Gill Sans MT"/>
        </w:rPr>
      </w:pPr>
      <w:r w:rsidRPr="00B01278">
        <w:rPr>
          <w:rFonts w:ascii="Gill Sans MT" w:hAnsi="Gill Sans MT"/>
        </w:rPr>
        <w:t>8.</w:t>
      </w:r>
      <w:r w:rsidR="006B2521" w:rsidRPr="00B01278">
        <w:rPr>
          <w:rFonts w:ascii="Gill Sans MT" w:hAnsi="Gill Sans MT"/>
        </w:rPr>
        <w:t xml:space="preserve"> </w:t>
      </w:r>
      <w:r w:rsidRPr="00B01278">
        <w:rPr>
          <w:rFonts w:ascii="Gill Sans MT" w:hAnsi="Gill Sans MT"/>
        </w:rPr>
        <w:t>Aperture for a future through-floor lift of 1000mmx 1500mm with 1500mm turning circle or 1400 x 1700mm ellipse turning space to front.</w:t>
      </w:r>
    </w:p>
    <w:p w14:paraId="1914079D" w14:textId="72EC2610" w:rsidR="00935D8D" w:rsidRPr="00B01278" w:rsidRDefault="00935D8D" w:rsidP="00935D8D">
      <w:pPr>
        <w:spacing w:after="120"/>
        <w:rPr>
          <w:rFonts w:ascii="Gill Sans MT" w:hAnsi="Gill Sans MT"/>
        </w:rPr>
      </w:pPr>
      <w:r w:rsidRPr="00B01278">
        <w:rPr>
          <w:rFonts w:ascii="Gill Sans MT" w:hAnsi="Gill Sans MT"/>
        </w:rPr>
        <w:t>9.</w:t>
      </w:r>
      <w:r w:rsidR="006B2521" w:rsidRPr="00B01278">
        <w:rPr>
          <w:rFonts w:ascii="Gill Sans MT" w:hAnsi="Gill Sans MT"/>
        </w:rPr>
        <w:t xml:space="preserve"> </w:t>
      </w:r>
      <w:r w:rsidRPr="00B01278">
        <w:rPr>
          <w:rFonts w:ascii="Gill Sans MT" w:hAnsi="Gill Sans MT"/>
        </w:rPr>
        <w:t>Temporary bedspace at ground floor level.</w:t>
      </w:r>
    </w:p>
    <w:p w14:paraId="3074E3EF" w14:textId="26135145" w:rsidR="00935D8D" w:rsidRPr="00B01278" w:rsidRDefault="00935D8D" w:rsidP="00935D8D">
      <w:pPr>
        <w:spacing w:after="120"/>
        <w:ind w:left="720" w:hanging="720"/>
        <w:rPr>
          <w:rFonts w:ascii="Gill Sans MT" w:hAnsi="Gill Sans MT"/>
        </w:rPr>
      </w:pPr>
      <w:r w:rsidRPr="00B01278">
        <w:rPr>
          <w:rFonts w:ascii="Gill Sans MT" w:hAnsi="Gill Sans MT"/>
        </w:rPr>
        <w:t>10.</w:t>
      </w:r>
      <w:r w:rsidR="006B2521" w:rsidRPr="00B01278">
        <w:rPr>
          <w:rFonts w:ascii="Gill Sans MT" w:hAnsi="Gill Sans MT"/>
        </w:rPr>
        <w:t xml:space="preserve"> </w:t>
      </w:r>
      <w:r w:rsidRPr="00B01278">
        <w:rPr>
          <w:rFonts w:ascii="Gill Sans MT" w:hAnsi="Gill Sans MT"/>
        </w:rPr>
        <w:t>Clear space of minimum 800mm on both sides and at the end of a double bed.</w:t>
      </w:r>
    </w:p>
    <w:p w14:paraId="0F590FC2" w14:textId="7A0FC652" w:rsidR="00935D8D" w:rsidRPr="00B01278" w:rsidRDefault="00935D8D" w:rsidP="00935D8D">
      <w:pPr>
        <w:spacing w:after="120"/>
        <w:rPr>
          <w:rFonts w:ascii="Gill Sans MT" w:hAnsi="Gill Sans MT"/>
        </w:rPr>
      </w:pPr>
      <w:r w:rsidRPr="00B01278">
        <w:rPr>
          <w:rFonts w:ascii="Gill Sans MT" w:hAnsi="Gill Sans MT"/>
        </w:rPr>
        <w:t>11.</w:t>
      </w:r>
      <w:r w:rsidR="006B2521" w:rsidRPr="00B01278">
        <w:rPr>
          <w:rFonts w:ascii="Gill Sans MT" w:hAnsi="Gill Sans MT"/>
        </w:rPr>
        <w:t xml:space="preserve"> </w:t>
      </w:r>
      <w:r w:rsidRPr="00B01278">
        <w:rPr>
          <w:rFonts w:ascii="Gill Sans MT" w:hAnsi="Gill Sans MT"/>
        </w:rPr>
        <w:t xml:space="preserve">Clear space of minimum 800mm to the side of a single bed. </w:t>
      </w:r>
    </w:p>
    <w:p w14:paraId="66BE4756" w14:textId="6A6CB592" w:rsidR="00935D8D" w:rsidRPr="00B01278" w:rsidRDefault="00935D8D" w:rsidP="00935D8D">
      <w:pPr>
        <w:spacing w:after="120"/>
        <w:rPr>
          <w:rFonts w:ascii="Gill Sans MT" w:hAnsi="Gill Sans MT"/>
        </w:rPr>
      </w:pPr>
      <w:r w:rsidRPr="00B01278">
        <w:rPr>
          <w:rFonts w:ascii="Gill Sans MT" w:hAnsi="Gill Sans MT"/>
        </w:rPr>
        <w:t>12.</w:t>
      </w:r>
      <w:r w:rsidR="006B2521" w:rsidRPr="00B01278">
        <w:rPr>
          <w:rFonts w:ascii="Gill Sans MT" w:hAnsi="Gill Sans MT"/>
        </w:rPr>
        <w:t xml:space="preserve"> </w:t>
      </w:r>
      <w:r w:rsidRPr="00B01278">
        <w:rPr>
          <w:rFonts w:ascii="Gill Sans MT" w:hAnsi="Gill Sans MT"/>
        </w:rPr>
        <w:t>Bathroom located immediately adjacent to the main bedroom.</w:t>
      </w:r>
    </w:p>
    <w:p w14:paraId="2CC3A17C" w14:textId="7F5C9F1D" w:rsidR="00935D8D" w:rsidRPr="00B01278" w:rsidRDefault="00935D8D" w:rsidP="00935D8D">
      <w:pPr>
        <w:spacing w:after="120"/>
        <w:rPr>
          <w:rFonts w:ascii="Gill Sans MT" w:hAnsi="Gill Sans MT"/>
        </w:rPr>
      </w:pPr>
      <w:r w:rsidRPr="00B01278">
        <w:rPr>
          <w:rFonts w:ascii="Gill Sans MT" w:hAnsi="Gill Sans MT"/>
        </w:rPr>
        <w:t>13.</w:t>
      </w:r>
      <w:r w:rsidR="006B2521" w:rsidRPr="00B01278">
        <w:rPr>
          <w:rFonts w:ascii="Gill Sans MT" w:hAnsi="Gill Sans MT"/>
        </w:rPr>
        <w:t xml:space="preserve"> </w:t>
      </w:r>
      <w:r w:rsidRPr="00B01278">
        <w:rPr>
          <w:rFonts w:ascii="Gill Sans MT" w:hAnsi="Gill Sans MT"/>
        </w:rPr>
        <w:t>Soft spot for future door between bathroom and bedroom.</w:t>
      </w:r>
    </w:p>
    <w:p w14:paraId="6816D375" w14:textId="07EF38D3" w:rsidR="00935D8D" w:rsidRPr="00B01278" w:rsidRDefault="00935D8D" w:rsidP="00935D8D">
      <w:pPr>
        <w:spacing w:after="120"/>
        <w:rPr>
          <w:rFonts w:ascii="Gill Sans MT" w:hAnsi="Gill Sans MT"/>
        </w:rPr>
      </w:pPr>
      <w:r w:rsidRPr="00B01278">
        <w:rPr>
          <w:rFonts w:ascii="Gill Sans MT" w:hAnsi="Gill Sans MT"/>
        </w:rPr>
        <w:t>14.</w:t>
      </w:r>
      <w:r w:rsidR="006B2521" w:rsidRPr="00B01278">
        <w:rPr>
          <w:rFonts w:ascii="Gill Sans MT" w:hAnsi="Gill Sans MT"/>
        </w:rPr>
        <w:t xml:space="preserve"> </w:t>
      </w:r>
      <w:r w:rsidRPr="00B01278">
        <w:rPr>
          <w:rFonts w:ascii="Gill Sans MT" w:hAnsi="Gill Sans MT"/>
        </w:rPr>
        <w:t>Position of future shower adaptation.</w:t>
      </w:r>
    </w:p>
    <w:p w14:paraId="4EBB1F4C" w14:textId="2D51A7DC" w:rsidR="00935D8D" w:rsidRPr="00B01278" w:rsidRDefault="00935D8D" w:rsidP="00935D8D">
      <w:pPr>
        <w:spacing w:after="120"/>
        <w:rPr>
          <w:rFonts w:ascii="Gill Sans MT" w:hAnsi="Gill Sans MT"/>
        </w:rPr>
      </w:pPr>
      <w:r w:rsidRPr="00B01278">
        <w:rPr>
          <w:rFonts w:ascii="Gill Sans MT" w:hAnsi="Gill Sans MT"/>
        </w:rPr>
        <w:t>15.</w:t>
      </w:r>
      <w:r w:rsidR="006B2521" w:rsidRPr="00B01278">
        <w:rPr>
          <w:rFonts w:ascii="Gill Sans MT" w:hAnsi="Gill Sans MT"/>
        </w:rPr>
        <w:t xml:space="preserve"> </w:t>
      </w:r>
      <w:r w:rsidRPr="00B01278">
        <w:rPr>
          <w:rFonts w:ascii="Gill Sans MT" w:hAnsi="Gill Sans MT"/>
        </w:rPr>
        <w:t>Toilet centreline between 400mm to 500mm from the wall.</w:t>
      </w:r>
    </w:p>
    <w:p w14:paraId="7BAC80BF" w14:textId="3D2DE2AB" w:rsidR="00935D8D" w:rsidRPr="00B01278" w:rsidRDefault="00935D8D" w:rsidP="00935D8D">
      <w:pPr>
        <w:spacing w:after="120"/>
        <w:rPr>
          <w:rFonts w:ascii="Gill Sans MT" w:hAnsi="Gill Sans MT"/>
        </w:rPr>
      </w:pPr>
      <w:r w:rsidRPr="00B01278">
        <w:rPr>
          <w:rFonts w:ascii="Gill Sans MT" w:hAnsi="Gill Sans MT"/>
        </w:rPr>
        <w:t>16.</w:t>
      </w:r>
      <w:r w:rsidR="006B2521" w:rsidRPr="00B01278">
        <w:rPr>
          <w:rFonts w:ascii="Gill Sans MT" w:hAnsi="Gill Sans MT"/>
        </w:rPr>
        <w:t xml:space="preserve"> </w:t>
      </w:r>
      <w:r w:rsidRPr="00B01278">
        <w:rPr>
          <w:rFonts w:ascii="Gill Sans MT" w:hAnsi="Gill Sans MT"/>
        </w:rPr>
        <w:t>An entry level toilet with minimum dimensions of 1500mm x 1800mm.</w:t>
      </w:r>
    </w:p>
    <w:p w14:paraId="23D40CEF" w14:textId="3580905A" w:rsidR="00935D8D" w:rsidRPr="00B01278" w:rsidRDefault="00935D8D" w:rsidP="00935D8D">
      <w:pPr>
        <w:spacing w:after="120"/>
        <w:ind w:left="720" w:hanging="720"/>
        <w:rPr>
          <w:rFonts w:ascii="Gill Sans MT" w:hAnsi="Gill Sans MT"/>
        </w:rPr>
      </w:pPr>
      <w:r w:rsidRPr="00B01278">
        <w:rPr>
          <w:rFonts w:ascii="Gill Sans MT" w:hAnsi="Gill Sans MT"/>
        </w:rPr>
        <w:t>17.</w:t>
      </w:r>
      <w:r w:rsidR="006B2521" w:rsidRPr="00B01278">
        <w:rPr>
          <w:rFonts w:ascii="Gill Sans MT" w:hAnsi="Gill Sans MT"/>
        </w:rPr>
        <w:t xml:space="preserve"> </w:t>
      </w:r>
      <w:r w:rsidRPr="00B01278">
        <w:rPr>
          <w:rFonts w:ascii="Gill Sans MT" w:hAnsi="Gill Sans MT"/>
        </w:rPr>
        <w:t>A drainage point provided to an entry level toilet for future level access shower installation.</w:t>
      </w:r>
    </w:p>
    <w:p w14:paraId="1900F5E2" w14:textId="396E17A2" w:rsidR="00935D8D" w:rsidRPr="00B01278" w:rsidRDefault="00935D8D" w:rsidP="00935D8D">
      <w:pPr>
        <w:spacing w:after="120"/>
        <w:rPr>
          <w:rFonts w:ascii="Gill Sans MT" w:hAnsi="Gill Sans MT"/>
        </w:rPr>
      </w:pPr>
      <w:r w:rsidRPr="00B01278">
        <w:rPr>
          <w:rFonts w:ascii="Gill Sans MT" w:hAnsi="Gill Sans MT"/>
        </w:rPr>
        <w:t>18.</w:t>
      </w:r>
      <w:r w:rsidR="006B2521" w:rsidRPr="00B01278">
        <w:rPr>
          <w:rFonts w:ascii="Gill Sans MT" w:hAnsi="Gill Sans MT"/>
        </w:rPr>
        <w:t xml:space="preserve"> </w:t>
      </w:r>
      <w:r w:rsidRPr="00B01278">
        <w:rPr>
          <w:rFonts w:ascii="Gill Sans MT" w:hAnsi="Gill Sans MT"/>
        </w:rPr>
        <w:t>Cl</w:t>
      </w:r>
      <w:r w:rsidR="006B2521" w:rsidRPr="00B01278">
        <w:rPr>
          <w:rFonts w:ascii="Gill Sans MT" w:hAnsi="Gill Sans MT"/>
        </w:rPr>
        <w:t>e</w:t>
      </w:r>
      <w:r w:rsidRPr="00B01278">
        <w:rPr>
          <w:rFonts w:ascii="Gill Sans MT" w:hAnsi="Gill Sans MT"/>
        </w:rPr>
        <w:t>ar area of minimum 1200mm in front of units within a utility room.</w:t>
      </w:r>
    </w:p>
    <w:p w14:paraId="54E59666" w14:textId="7DF7F333" w:rsidR="00935D8D" w:rsidRPr="00B01278" w:rsidRDefault="00935D8D" w:rsidP="00935D8D">
      <w:pPr>
        <w:spacing w:after="120"/>
        <w:ind w:left="720" w:hanging="720"/>
        <w:rPr>
          <w:rFonts w:ascii="Gill Sans MT" w:hAnsi="Gill Sans MT"/>
        </w:rPr>
      </w:pPr>
      <w:r w:rsidRPr="00B01278">
        <w:rPr>
          <w:rFonts w:ascii="Gill Sans MT" w:hAnsi="Gill Sans MT"/>
        </w:rPr>
        <w:t>19.</w:t>
      </w:r>
      <w:r w:rsidR="006B2521" w:rsidRPr="00B01278">
        <w:rPr>
          <w:rFonts w:ascii="Gill Sans MT" w:hAnsi="Gill Sans MT"/>
        </w:rPr>
        <w:t xml:space="preserve"> </w:t>
      </w:r>
      <w:r w:rsidRPr="00B01278">
        <w:rPr>
          <w:rFonts w:ascii="Gill Sans MT" w:hAnsi="Gill Sans MT"/>
        </w:rPr>
        <w:t>Study / workspace of minimum length 1200mm and of minimum depth 1500mm including chair space.</w:t>
      </w:r>
    </w:p>
    <w:p w14:paraId="253DBB8C" w14:textId="78866A14" w:rsidR="006B2521" w:rsidRPr="00B01278" w:rsidRDefault="00935D8D" w:rsidP="00935D8D">
      <w:pPr>
        <w:rPr>
          <w:rFonts w:ascii="Gill Sans MT" w:hAnsi="Gill Sans MT"/>
        </w:rPr>
      </w:pPr>
      <w:r w:rsidRPr="00B01278">
        <w:rPr>
          <w:rFonts w:ascii="Gill Sans MT" w:hAnsi="Gill Sans MT"/>
        </w:rPr>
        <w:t>20.</w:t>
      </w:r>
      <w:r w:rsidR="006B2521" w:rsidRPr="00B01278">
        <w:rPr>
          <w:rFonts w:ascii="Gill Sans MT" w:hAnsi="Gill Sans MT"/>
        </w:rPr>
        <w:t xml:space="preserve"> </w:t>
      </w:r>
      <w:r w:rsidRPr="00B01278">
        <w:rPr>
          <w:rFonts w:ascii="Gill Sans MT" w:hAnsi="Gill Sans MT"/>
        </w:rPr>
        <w:t>Level access to a private outdoor space.</w:t>
      </w:r>
    </w:p>
    <w:p w14:paraId="2B3DAF9A" w14:textId="58A308DA" w:rsidR="00935D8D" w:rsidRPr="00B01278" w:rsidRDefault="006B2521"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15]</w:t>
      </w:r>
    </w:p>
    <w:p w14:paraId="6AEB668B" w14:textId="040522F5" w:rsidR="000C437F" w:rsidRPr="00B01278" w:rsidRDefault="000C437F" w:rsidP="006B2521">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4</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2122"/>
        <w:gridCol w:w="1578"/>
        <w:gridCol w:w="1850"/>
        <w:gridCol w:w="2242"/>
        <w:gridCol w:w="1458"/>
      </w:tblGrid>
      <w:tr w:rsidR="000738C5" w:rsidRPr="00B01278" w14:paraId="76EA672C" w14:textId="77777777" w:rsidTr="00F0733C">
        <w:trPr>
          <w:jc w:val="center"/>
        </w:trPr>
        <w:tc>
          <w:tcPr>
            <w:tcW w:w="2122" w:type="dxa"/>
            <w:shd w:val="clear" w:color="auto" w:fill="BADCED"/>
          </w:tcPr>
          <w:p w14:paraId="4C6A6F4D" w14:textId="2E7B8B46" w:rsidR="000738C5" w:rsidRPr="00B01278" w:rsidRDefault="000738C5" w:rsidP="0050377B">
            <w:pPr>
              <w:pStyle w:val="TableRowHead"/>
              <w:rPr>
                <w:rFonts w:ascii="Gill Sans MT" w:hAnsi="Gill Sans MT"/>
              </w:rPr>
            </w:pPr>
            <w:r w:rsidRPr="00B01278">
              <w:rPr>
                <w:rFonts w:ascii="Gill Sans MT" w:hAnsi="Gill Sans MT"/>
              </w:rPr>
              <w:t xml:space="preserve">3 Bed 5-Person </w:t>
            </w:r>
            <w:r w:rsidR="004B7D2E" w:rsidRPr="00B01278">
              <w:rPr>
                <w:rFonts w:ascii="Gill Sans MT" w:hAnsi="Gill Sans MT"/>
              </w:rPr>
              <w:t>House (2-storey)</w:t>
            </w:r>
          </w:p>
        </w:tc>
        <w:tc>
          <w:tcPr>
            <w:tcW w:w="1578" w:type="dxa"/>
            <w:shd w:val="clear" w:color="auto" w:fill="BADCED"/>
          </w:tcPr>
          <w:p w14:paraId="2A3CB012" w14:textId="77777777" w:rsidR="000738C5" w:rsidRPr="00B01278" w:rsidRDefault="000738C5"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753B66DF" w14:textId="77777777" w:rsidR="000738C5" w:rsidRPr="00B01278" w:rsidRDefault="000738C5"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02E66C08" w14:textId="77777777" w:rsidR="000738C5" w:rsidRPr="00B01278" w:rsidRDefault="000738C5"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5CCB1B7D" w14:textId="77777777" w:rsidR="000738C5" w:rsidRPr="00B01278" w:rsidRDefault="000738C5" w:rsidP="0050377B">
            <w:pPr>
              <w:pStyle w:val="TableRowHead"/>
              <w:rPr>
                <w:rFonts w:ascii="Gill Sans MT" w:hAnsi="Gill Sans MT"/>
              </w:rPr>
            </w:pPr>
            <w:r w:rsidRPr="00B01278">
              <w:rPr>
                <w:rFonts w:ascii="Gill Sans MT" w:hAnsi="Gill Sans MT"/>
              </w:rPr>
              <w:t>Storage</w:t>
            </w:r>
          </w:p>
        </w:tc>
      </w:tr>
      <w:tr w:rsidR="000738C5" w:rsidRPr="00B01278" w14:paraId="623654CC" w14:textId="77777777" w:rsidTr="0050377B">
        <w:trPr>
          <w:jc w:val="center"/>
        </w:trPr>
        <w:tc>
          <w:tcPr>
            <w:tcW w:w="2122" w:type="dxa"/>
          </w:tcPr>
          <w:p w14:paraId="1984EEE2" w14:textId="77777777" w:rsidR="000738C5" w:rsidRPr="00B01278" w:rsidRDefault="000738C5" w:rsidP="0050377B">
            <w:pPr>
              <w:rPr>
                <w:rFonts w:ascii="Gill Sans MT" w:hAnsi="Gill Sans MT"/>
              </w:rPr>
            </w:pPr>
            <w:r w:rsidRPr="00B01278">
              <w:rPr>
                <w:rFonts w:ascii="Gill Sans MT" w:hAnsi="Gill Sans MT"/>
              </w:rPr>
              <w:t>Target</w:t>
            </w:r>
          </w:p>
        </w:tc>
        <w:tc>
          <w:tcPr>
            <w:tcW w:w="1578" w:type="dxa"/>
          </w:tcPr>
          <w:p w14:paraId="1BCD1D29" w14:textId="20B04A18" w:rsidR="000738C5" w:rsidRPr="00B01278" w:rsidRDefault="000738C5" w:rsidP="0050377B">
            <w:pPr>
              <w:rPr>
                <w:rFonts w:ascii="Gill Sans MT" w:hAnsi="Gill Sans MT"/>
              </w:rPr>
            </w:pPr>
            <w:r w:rsidRPr="00B01278">
              <w:rPr>
                <w:rFonts w:ascii="Gill Sans MT" w:hAnsi="Gill Sans MT"/>
              </w:rPr>
              <w:t>92 sqm</w:t>
            </w:r>
          </w:p>
        </w:tc>
        <w:tc>
          <w:tcPr>
            <w:tcW w:w="1850" w:type="dxa"/>
          </w:tcPr>
          <w:p w14:paraId="26E46532" w14:textId="26173158" w:rsidR="000738C5" w:rsidRPr="00B01278" w:rsidRDefault="000738C5" w:rsidP="0050377B">
            <w:pPr>
              <w:rPr>
                <w:rFonts w:ascii="Gill Sans MT" w:hAnsi="Gill Sans MT"/>
              </w:rPr>
            </w:pPr>
            <w:r w:rsidRPr="00B01278">
              <w:rPr>
                <w:rFonts w:ascii="Gill Sans MT" w:hAnsi="Gill Sans MT"/>
              </w:rPr>
              <w:t>34 sqm</w:t>
            </w:r>
          </w:p>
        </w:tc>
        <w:tc>
          <w:tcPr>
            <w:tcW w:w="2242" w:type="dxa"/>
          </w:tcPr>
          <w:p w14:paraId="230AE497" w14:textId="62CCC067" w:rsidR="000738C5" w:rsidRPr="00B01278" w:rsidRDefault="000738C5" w:rsidP="0050377B">
            <w:pPr>
              <w:rPr>
                <w:rFonts w:ascii="Gill Sans MT" w:hAnsi="Gill Sans MT"/>
              </w:rPr>
            </w:pPr>
            <w:r w:rsidRPr="00B01278">
              <w:rPr>
                <w:rFonts w:ascii="Gill Sans MT" w:hAnsi="Gill Sans MT"/>
              </w:rPr>
              <w:t>32 sqm</w:t>
            </w:r>
          </w:p>
        </w:tc>
        <w:tc>
          <w:tcPr>
            <w:tcW w:w="1458" w:type="dxa"/>
          </w:tcPr>
          <w:p w14:paraId="73F03BE2" w14:textId="63FE1B8A" w:rsidR="000738C5" w:rsidRPr="00B01278" w:rsidRDefault="000738C5" w:rsidP="0050377B">
            <w:pPr>
              <w:rPr>
                <w:rFonts w:ascii="Gill Sans MT" w:hAnsi="Gill Sans MT"/>
              </w:rPr>
            </w:pPr>
            <w:r w:rsidRPr="00B01278">
              <w:rPr>
                <w:rFonts w:ascii="Gill Sans MT" w:hAnsi="Gill Sans MT"/>
              </w:rPr>
              <w:t>5 sqm</w:t>
            </w:r>
          </w:p>
        </w:tc>
      </w:tr>
      <w:tr w:rsidR="000738C5" w:rsidRPr="00B01278" w14:paraId="0FF74738" w14:textId="77777777" w:rsidTr="0050377B">
        <w:trPr>
          <w:jc w:val="center"/>
        </w:trPr>
        <w:tc>
          <w:tcPr>
            <w:tcW w:w="2122" w:type="dxa"/>
          </w:tcPr>
          <w:p w14:paraId="595FEE26" w14:textId="77777777" w:rsidR="000738C5" w:rsidRPr="00B01278" w:rsidRDefault="000738C5" w:rsidP="0050377B">
            <w:pPr>
              <w:rPr>
                <w:rFonts w:ascii="Gill Sans MT" w:hAnsi="Gill Sans MT"/>
              </w:rPr>
            </w:pPr>
            <w:r w:rsidRPr="00B01278">
              <w:rPr>
                <w:rFonts w:ascii="Gill Sans MT" w:hAnsi="Gill Sans MT"/>
              </w:rPr>
              <w:t>UD Home 3B5P example</w:t>
            </w:r>
          </w:p>
        </w:tc>
        <w:tc>
          <w:tcPr>
            <w:tcW w:w="1578" w:type="dxa"/>
          </w:tcPr>
          <w:p w14:paraId="5040120D" w14:textId="30931F0F" w:rsidR="000738C5" w:rsidRPr="00B01278" w:rsidRDefault="000738C5" w:rsidP="0050377B">
            <w:pPr>
              <w:rPr>
                <w:rFonts w:ascii="Gill Sans MT" w:hAnsi="Gill Sans MT"/>
              </w:rPr>
            </w:pPr>
            <w:r w:rsidRPr="00B01278">
              <w:rPr>
                <w:rFonts w:ascii="Gill Sans MT" w:hAnsi="Gill Sans MT"/>
              </w:rPr>
              <w:t>109 sqm</w:t>
            </w:r>
          </w:p>
        </w:tc>
        <w:tc>
          <w:tcPr>
            <w:tcW w:w="1850" w:type="dxa"/>
          </w:tcPr>
          <w:p w14:paraId="45016C4A" w14:textId="0E38B562" w:rsidR="000738C5" w:rsidRPr="00B01278" w:rsidRDefault="000738C5" w:rsidP="0050377B">
            <w:pPr>
              <w:rPr>
                <w:rFonts w:ascii="Gill Sans MT" w:hAnsi="Gill Sans MT"/>
              </w:rPr>
            </w:pPr>
            <w:r w:rsidRPr="00B01278">
              <w:rPr>
                <w:rFonts w:ascii="Gill Sans MT" w:hAnsi="Gill Sans MT"/>
              </w:rPr>
              <w:t>34.1 sqm</w:t>
            </w:r>
          </w:p>
        </w:tc>
        <w:tc>
          <w:tcPr>
            <w:tcW w:w="2242" w:type="dxa"/>
          </w:tcPr>
          <w:p w14:paraId="62A43E7A" w14:textId="327A7904" w:rsidR="000738C5" w:rsidRPr="00B01278" w:rsidRDefault="000738C5" w:rsidP="0050377B">
            <w:pPr>
              <w:rPr>
                <w:rFonts w:ascii="Gill Sans MT" w:hAnsi="Gill Sans MT"/>
              </w:rPr>
            </w:pPr>
            <w:r w:rsidRPr="00B01278">
              <w:rPr>
                <w:rFonts w:ascii="Gill Sans MT" w:hAnsi="Gill Sans MT"/>
              </w:rPr>
              <w:t>35.4 sqm</w:t>
            </w:r>
          </w:p>
        </w:tc>
        <w:tc>
          <w:tcPr>
            <w:tcW w:w="1458" w:type="dxa"/>
          </w:tcPr>
          <w:p w14:paraId="51FDC83A" w14:textId="26735B18" w:rsidR="000738C5" w:rsidRPr="00B01278" w:rsidRDefault="000738C5" w:rsidP="0050377B">
            <w:pPr>
              <w:rPr>
                <w:rFonts w:ascii="Gill Sans MT" w:hAnsi="Gill Sans MT"/>
              </w:rPr>
            </w:pPr>
            <w:r w:rsidRPr="00B01278">
              <w:rPr>
                <w:rFonts w:ascii="Gill Sans MT" w:hAnsi="Gill Sans MT"/>
              </w:rPr>
              <w:t>6.4 sqm</w:t>
            </w:r>
          </w:p>
        </w:tc>
      </w:tr>
    </w:tbl>
    <w:p w14:paraId="5262B8E7" w14:textId="01976EC3" w:rsidR="006B2521" w:rsidRPr="00B01278" w:rsidRDefault="002161A8"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16]</w:t>
      </w:r>
    </w:p>
    <w:p w14:paraId="50F6C15E" w14:textId="63E367DA" w:rsidR="00703243" w:rsidRPr="00B01278" w:rsidRDefault="000C46BD" w:rsidP="006B2521">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5</w:t>
      </w:r>
      <w:r w:rsidRPr="00B01278">
        <w:rPr>
          <w:rFonts w:ascii="Gill Sans MT" w:hAnsi="Gill Sans MT"/>
        </w:rPr>
        <w:fldChar w:fldCharType="end"/>
      </w:r>
      <w:r w:rsidRPr="00B01278">
        <w:rPr>
          <w:rFonts w:ascii="Gill Sans MT" w:hAnsi="Gill Sans MT"/>
        </w:rPr>
        <w:t xml:space="preserve"> Example Floor Plan of UD Home+ 2-bedroom </w:t>
      </w:r>
      <w:r w:rsidR="00925370" w:rsidRPr="00B01278">
        <w:rPr>
          <w:rFonts w:ascii="Gill Sans MT" w:hAnsi="Gill Sans MT"/>
        </w:rPr>
        <w:t>3</w:t>
      </w:r>
      <w:r w:rsidRPr="00B01278">
        <w:rPr>
          <w:rFonts w:ascii="Gill Sans MT" w:hAnsi="Gill Sans MT"/>
        </w:rPr>
        <w:t>-person House</w:t>
      </w:r>
    </w:p>
    <w:p w14:paraId="01BD31B6" w14:textId="065A74A5" w:rsidR="002161A8" w:rsidRPr="00B01278" w:rsidRDefault="006B2521">
      <w:pPr>
        <w:spacing w:after="0"/>
        <w:rPr>
          <w:rFonts w:ascii="Gill Sans MT" w:hAnsi="Gill Sans MT"/>
        </w:rPr>
      </w:pPr>
      <w:r w:rsidRPr="00B01278">
        <w:rPr>
          <w:rFonts w:ascii="Gill Sans MT" w:hAnsi="Gill Sans MT"/>
        </w:rPr>
        <w:t>A floor plan of a two-bedroom 3-person UD Home+ single storey house, with numbers on the plan at universal design features, as listed in the key below.</w:t>
      </w:r>
    </w:p>
    <w:p w14:paraId="11CC887E" w14:textId="77777777" w:rsidR="000738C5" w:rsidRPr="00B01278" w:rsidRDefault="000738C5" w:rsidP="006B2521">
      <w:pPr>
        <w:pStyle w:val="Heading3"/>
        <w:rPr>
          <w:rFonts w:ascii="Gill Sans MT" w:hAnsi="Gill Sans MT"/>
        </w:rPr>
      </w:pPr>
      <w:r w:rsidRPr="00B01278">
        <w:rPr>
          <w:rFonts w:ascii="Gill Sans MT" w:hAnsi="Gill Sans MT"/>
        </w:rPr>
        <w:t>Key</w:t>
      </w:r>
    </w:p>
    <w:p w14:paraId="10234C5B" w14:textId="00EC75BD" w:rsidR="00935D8D" w:rsidRPr="00B01278" w:rsidRDefault="00935D8D" w:rsidP="00935D8D">
      <w:pPr>
        <w:spacing w:after="120"/>
        <w:ind w:left="720" w:hanging="720"/>
        <w:rPr>
          <w:rFonts w:ascii="Gill Sans MT" w:hAnsi="Gill Sans MT"/>
        </w:rPr>
      </w:pPr>
      <w:r w:rsidRPr="00B01278">
        <w:rPr>
          <w:rFonts w:ascii="Gill Sans MT" w:hAnsi="Gill Sans MT"/>
        </w:rPr>
        <w:t>1.</w:t>
      </w:r>
      <w:r w:rsidR="006B2521" w:rsidRPr="00B01278">
        <w:rPr>
          <w:rFonts w:ascii="Gill Sans MT" w:hAnsi="Gill Sans MT"/>
        </w:rPr>
        <w:t xml:space="preserve"> </w:t>
      </w:r>
      <w:r w:rsidRPr="00B01278">
        <w:rPr>
          <w:rFonts w:ascii="Gill Sans MT" w:hAnsi="Gill Sans MT"/>
        </w:rPr>
        <w:t>Clear space adjacent to the entrance door of minimum 1800mm x 1800mm.</w:t>
      </w:r>
    </w:p>
    <w:p w14:paraId="3534F6A8" w14:textId="244579A7" w:rsidR="00935D8D" w:rsidRPr="00B01278" w:rsidRDefault="00935D8D" w:rsidP="00935D8D">
      <w:pPr>
        <w:spacing w:after="120"/>
        <w:rPr>
          <w:rFonts w:ascii="Gill Sans MT" w:hAnsi="Gill Sans MT"/>
        </w:rPr>
      </w:pPr>
      <w:r w:rsidRPr="00B01278">
        <w:rPr>
          <w:rFonts w:ascii="Gill Sans MT" w:hAnsi="Gill Sans MT"/>
        </w:rPr>
        <w:t>2.</w:t>
      </w:r>
      <w:r w:rsidR="006B2521" w:rsidRPr="00B01278">
        <w:rPr>
          <w:rFonts w:ascii="Gill Sans MT" w:hAnsi="Gill Sans MT"/>
        </w:rPr>
        <w:t xml:space="preserve"> </w:t>
      </w:r>
      <w:r w:rsidRPr="00B01278">
        <w:rPr>
          <w:rFonts w:ascii="Gill Sans MT" w:hAnsi="Gill Sans MT"/>
        </w:rPr>
        <w:t>Enclosed space for storing outdoor wear.</w:t>
      </w:r>
    </w:p>
    <w:p w14:paraId="4BE75C54" w14:textId="1FB523FD" w:rsidR="00935D8D" w:rsidRPr="00B01278" w:rsidRDefault="00935D8D" w:rsidP="00935D8D">
      <w:pPr>
        <w:spacing w:after="120"/>
        <w:rPr>
          <w:rFonts w:ascii="Gill Sans MT" w:hAnsi="Gill Sans MT"/>
        </w:rPr>
      </w:pPr>
      <w:r w:rsidRPr="00B01278">
        <w:rPr>
          <w:rFonts w:ascii="Gill Sans MT" w:hAnsi="Gill Sans MT"/>
        </w:rPr>
        <w:t>3.</w:t>
      </w:r>
      <w:r w:rsidR="006B2521" w:rsidRPr="00B01278">
        <w:rPr>
          <w:rFonts w:ascii="Gill Sans MT" w:hAnsi="Gill Sans MT"/>
        </w:rPr>
        <w:t xml:space="preserve"> </w:t>
      </w:r>
      <w:r w:rsidRPr="00B01278">
        <w:rPr>
          <w:rFonts w:ascii="Gill Sans MT" w:hAnsi="Gill Sans MT"/>
        </w:rPr>
        <w:t>Clear effective door widths of minimum 850mm.</w:t>
      </w:r>
    </w:p>
    <w:p w14:paraId="05CDDF6E" w14:textId="3D92B36D" w:rsidR="00935D8D" w:rsidRPr="00B01278" w:rsidRDefault="00935D8D" w:rsidP="00935D8D">
      <w:pPr>
        <w:spacing w:after="120"/>
        <w:rPr>
          <w:rFonts w:ascii="Gill Sans MT" w:hAnsi="Gill Sans MT"/>
        </w:rPr>
      </w:pPr>
      <w:r w:rsidRPr="00B01278">
        <w:rPr>
          <w:rFonts w:ascii="Gill Sans MT" w:hAnsi="Gill Sans MT"/>
        </w:rPr>
        <w:t>4.</w:t>
      </w:r>
      <w:r w:rsidR="006B2521" w:rsidRPr="00B01278">
        <w:rPr>
          <w:rFonts w:ascii="Gill Sans MT" w:hAnsi="Gill Sans MT"/>
        </w:rPr>
        <w:t xml:space="preserve"> </w:t>
      </w:r>
      <w:r w:rsidRPr="00B01278">
        <w:rPr>
          <w:rFonts w:ascii="Gill Sans MT" w:hAnsi="Gill Sans MT"/>
        </w:rPr>
        <w:t>Clear space beside the leading edge of doors of minimum 300mm.</w:t>
      </w:r>
    </w:p>
    <w:p w14:paraId="46013B6E" w14:textId="7B1D355F" w:rsidR="00935D8D" w:rsidRPr="00B01278" w:rsidRDefault="00935D8D" w:rsidP="00935D8D">
      <w:pPr>
        <w:spacing w:after="120"/>
        <w:rPr>
          <w:rFonts w:ascii="Gill Sans MT" w:hAnsi="Gill Sans MT"/>
        </w:rPr>
      </w:pPr>
      <w:r w:rsidRPr="00B01278">
        <w:rPr>
          <w:rFonts w:ascii="Gill Sans MT" w:hAnsi="Gill Sans MT"/>
        </w:rPr>
        <w:t>5.</w:t>
      </w:r>
      <w:r w:rsidR="006B2521" w:rsidRPr="00B01278">
        <w:rPr>
          <w:rFonts w:ascii="Gill Sans MT" w:hAnsi="Gill Sans MT"/>
        </w:rPr>
        <w:t xml:space="preserve"> </w:t>
      </w:r>
      <w:r w:rsidRPr="00B01278">
        <w:rPr>
          <w:rFonts w:ascii="Gill Sans MT" w:hAnsi="Gill Sans MT"/>
        </w:rPr>
        <w:t>Turning circle of minimum 1800mm clear diameter.</w:t>
      </w:r>
    </w:p>
    <w:p w14:paraId="3851B4D7" w14:textId="43E228C7" w:rsidR="00935D8D" w:rsidRPr="00B01278" w:rsidRDefault="00935D8D" w:rsidP="00935D8D">
      <w:pPr>
        <w:spacing w:after="120"/>
        <w:rPr>
          <w:rFonts w:ascii="Gill Sans MT" w:hAnsi="Gill Sans MT"/>
        </w:rPr>
      </w:pPr>
      <w:r w:rsidRPr="00B01278">
        <w:rPr>
          <w:rFonts w:ascii="Gill Sans MT" w:hAnsi="Gill Sans MT"/>
        </w:rPr>
        <w:t>6.</w:t>
      </w:r>
      <w:r w:rsidR="006B2521" w:rsidRPr="00B01278">
        <w:rPr>
          <w:rFonts w:ascii="Gill Sans MT" w:hAnsi="Gill Sans MT"/>
        </w:rPr>
        <w:t xml:space="preserve"> </w:t>
      </w:r>
      <w:r w:rsidRPr="00B01278">
        <w:rPr>
          <w:rFonts w:ascii="Gill Sans MT" w:hAnsi="Gill Sans MT"/>
        </w:rPr>
        <w:t>Continuous clear space of 1200mm to all sides of a dining table.</w:t>
      </w:r>
    </w:p>
    <w:p w14:paraId="319379B1" w14:textId="6DD74FA1" w:rsidR="00935D8D" w:rsidRPr="00B01278" w:rsidRDefault="00935D8D" w:rsidP="00935D8D">
      <w:pPr>
        <w:spacing w:after="120"/>
        <w:ind w:left="720" w:hanging="720"/>
        <w:rPr>
          <w:rFonts w:ascii="Gill Sans MT" w:hAnsi="Gill Sans MT"/>
        </w:rPr>
      </w:pPr>
      <w:r w:rsidRPr="00B01278">
        <w:rPr>
          <w:rFonts w:ascii="Gill Sans MT" w:hAnsi="Gill Sans MT"/>
        </w:rPr>
        <w:t>7.</w:t>
      </w:r>
      <w:r w:rsidR="006B2521" w:rsidRPr="00B01278">
        <w:rPr>
          <w:rFonts w:ascii="Gill Sans MT" w:hAnsi="Gill Sans MT"/>
        </w:rPr>
        <w:t xml:space="preserve"> </w:t>
      </w:r>
      <w:r w:rsidRPr="00B01278">
        <w:rPr>
          <w:rFonts w:ascii="Gill Sans MT" w:hAnsi="Gill Sans MT"/>
        </w:rPr>
        <w:t xml:space="preserve">Clear space of minimum 800mm on both sides and at the end of a double bed. </w:t>
      </w:r>
    </w:p>
    <w:p w14:paraId="01B05020" w14:textId="1D4B6FEB" w:rsidR="00935D8D" w:rsidRPr="00B01278" w:rsidRDefault="00935D8D" w:rsidP="00935D8D">
      <w:pPr>
        <w:spacing w:after="120"/>
        <w:rPr>
          <w:rFonts w:ascii="Gill Sans MT" w:hAnsi="Gill Sans MT"/>
        </w:rPr>
      </w:pPr>
      <w:r w:rsidRPr="00B01278">
        <w:rPr>
          <w:rFonts w:ascii="Gill Sans MT" w:hAnsi="Gill Sans MT"/>
        </w:rPr>
        <w:t>8.</w:t>
      </w:r>
      <w:r w:rsidR="006B2521" w:rsidRPr="00B01278">
        <w:rPr>
          <w:rFonts w:ascii="Gill Sans MT" w:hAnsi="Gill Sans MT"/>
        </w:rPr>
        <w:t xml:space="preserve"> </w:t>
      </w:r>
      <w:r w:rsidRPr="00B01278">
        <w:rPr>
          <w:rFonts w:ascii="Gill Sans MT" w:hAnsi="Gill Sans MT"/>
        </w:rPr>
        <w:t>Clear space of minimum 1200mm to the side of a single bed.</w:t>
      </w:r>
    </w:p>
    <w:p w14:paraId="63FE806A" w14:textId="1ADA7B5E" w:rsidR="00935D8D" w:rsidRPr="00B01278" w:rsidRDefault="00935D8D" w:rsidP="0081418F">
      <w:pPr>
        <w:spacing w:after="120"/>
        <w:rPr>
          <w:rFonts w:ascii="Gill Sans MT" w:hAnsi="Gill Sans MT"/>
        </w:rPr>
      </w:pPr>
      <w:r w:rsidRPr="00B01278">
        <w:rPr>
          <w:rFonts w:ascii="Gill Sans MT" w:hAnsi="Gill Sans MT"/>
        </w:rPr>
        <w:t>9.</w:t>
      </w:r>
      <w:r w:rsidR="006B2521" w:rsidRPr="00B01278">
        <w:rPr>
          <w:rFonts w:ascii="Gill Sans MT" w:hAnsi="Gill Sans MT"/>
        </w:rPr>
        <w:t xml:space="preserve"> </w:t>
      </w:r>
      <w:r w:rsidRPr="00B01278">
        <w:rPr>
          <w:rFonts w:ascii="Gill Sans MT" w:hAnsi="Gill Sans MT"/>
        </w:rPr>
        <w:t>Bathroom located immediately adjacent to the main bedroom.</w:t>
      </w:r>
    </w:p>
    <w:p w14:paraId="35914378" w14:textId="183FBF12" w:rsidR="00935D8D" w:rsidRPr="00B01278" w:rsidRDefault="00935D8D" w:rsidP="0081418F">
      <w:pPr>
        <w:spacing w:after="120"/>
        <w:rPr>
          <w:rFonts w:ascii="Gill Sans MT" w:hAnsi="Gill Sans MT"/>
        </w:rPr>
      </w:pPr>
      <w:r w:rsidRPr="00B01278">
        <w:rPr>
          <w:rFonts w:ascii="Gill Sans MT" w:hAnsi="Gill Sans MT"/>
        </w:rPr>
        <w:t>10.</w:t>
      </w:r>
      <w:r w:rsidR="006B2521" w:rsidRPr="00B01278">
        <w:rPr>
          <w:rFonts w:ascii="Gill Sans MT" w:hAnsi="Gill Sans MT"/>
        </w:rPr>
        <w:t xml:space="preserve"> </w:t>
      </w:r>
      <w:r w:rsidRPr="00B01278">
        <w:rPr>
          <w:rFonts w:ascii="Gill Sans MT" w:hAnsi="Gill Sans MT"/>
        </w:rPr>
        <w:t>Soft spot for future door between bedroom and bathroom.</w:t>
      </w:r>
    </w:p>
    <w:p w14:paraId="20D61EB9" w14:textId="569C904F" w:rsidR="00935D8D" w:rsidRPr="00B01278" w:rsidRDefault="00935D8D" w:rsidP="0081418F">
      <w:pPr>
        <w:spacing w:after="120"/>
        <w:rPr>
          <w:rFonts w:ascii="Gill Sans MT" w:hAnsi="Gill Sans MT"/>
        </w:rPr>
      </w:pPr>
      <w:r w:rsidRPr="00B01278">
        <w:rPr>
          <w:rFonts w:ascii="Gill Sans MT" w:hAnsi="Gill Sans MT"/>
        </w:rPr>
        <w:t>11.</w:t>
      </w:r>
      <w:r w:rsidR="006B2521" w:rsidRPr="00B01278">
        <w:rPr>
          <w:rFonts w:ascii="Gill Sans MT" w:hAnsi="Gill Sans MT"/>
        </w:rPr>
        <w:t xml:space="preserve"> </w:t>
      </w:r>
      <w:r w:rsidRPr="00B01278">
        <w:rPr>
          <w:rFonts w:ascii="Gill Sans MT" w:hAnsi="Gill Sans MT"/>
        </w:rPr>
        <w:t>A level access shower of minimum 1100mm x 1100mm.</w:t>
      </w:r>
    </w:p>
    <w:p w14:paraId="516567A9" w14:textId="27B25A90" w:rsidR="00935D8D" w:rsidRPr="00B01278" w:rsidRDefault="00935D8D" w:rsidP="0081418F">
      <w:pPr>
        <w:spacing w:after="120"/>
        <w:rPr>
          <w:rFonts w:ascii="Gill Sans MT" w:hAnsi="Gill Sans MT"/>
        </w:rPr>
      </w:pPr>
      <w:r w:rsidRPr="00B01278">
        <w:rPr>
          <w:rFonts w:ascii="Gill Sans MT" w:hAnsi="Gill Sans MT"/>
        </w:rPr>
        <w:t>12.</w:t>
      </w:r>
      <w:r w:rsidR="006B2521" w:rsidRPr="00B01278">
        <w:rPr>
          <w:rFonts w:ascii="Gill Sans MT" w:hAnsi="Gill Sans MT"/>
        </w:rPr>
        <w:t xml:space="preserve"> </w:t>
      </w:r>
      <w:r w:rsidRPr="00B01278">
        <w:rPr>
          <w:rFonts w:ascii="Gill Sans MT" w:hAnsi="Gill Sans MT"/>
        </w:rPr>
        <w:t>Toilet centreline between 400mm to 500mm from the wall.</w:t>
      </w:r>
    </w:p>
    <w:p w14:paraId="3A46B109" w14:textId="0AEE48B2" w:rsidR="00935D8D" w:rsidRPr="00B01278" w:rsidRDefault="00935D8D" w:rsidP="0081418F">
      <w:pPr>
        <w:spacing w:after="120"/>
        <w:rPr>
          <w:rFonts w:ascii="Gill Sans MT" w:hAnsi="Gill Sans MT"/>
        </w:rPr>
      </w:pPr>
      <w:r w:rsidRPr="00B01278">
        <w:rPr>
          <w:rFonts w:ascii="Gill Sans MT" w:hAnsi="Gill Sans MT"/>
        </w:rPr>
        <w:t>13.</w:t>
      </w:r>
      <w:r w:rsidR="006B2521" w:rsidRPr="00B01278">
        <w:rPr>
          <w:rFonts w:ascii="Gill Sans MT" w:hAnsi="Gill Sans MT"/>
        </w:rPr>
        <w:t xml:space="preserve"> </w:t>
      </w:r>
      <w:r w:rsidRPr="00B01278">
        <w:rPr>
          <w:rFonts w:ascii="Gill Sans MT" w:hAnsi="Gill Sans MT"/>
        </w:rPr>
        <w:t>Side transfer space beside a toilet.</w:t>
      </w:r>
    </w:p>
    <w:p w14:paraId="45027CA9" w14:textId="09FE2033" w:rsidR="00935D8D" w:rsidRPr="00B01278" w:rsidRDefault="00935D8D" w:rsidP="0081418F">
      <w:pPr>
        <w:spacing w:after="120"/>
        <w:ind w:left="720" w:hanging="720"/>
        <w:rPr>
          <w:rFonts w:ascii="Gill Sans MT" w:hAnsi="Gill Sans MT"/>
        </w:rPr>
      </w:pPr>
      <w:r w:rsidRPr="00B01278">
        <w:rPr>
          <w:rFonts w:ascii="Gill Sans MT" w:hAnsi="Gill Sans MT"/>
        </w:rPr>
        <w:t>14.</w:t>
      </w:r>
      <w:r w:rsidR="006B2521" w:rsidRPr="00B01278">
        <w:rPr>
          <w:rFonts w:ascii="Gill Sans MT" w:hAnsi="Gill Sans MT"/>
        </w:rPr>
        <w:t xml:space="preserve"> </w:t>
      </w:r>
      <w:r w:rsidRPr="00B01278">
        <w:rPr>
          <w:rFonts w:ascii="Gill Sans MT" w:hAnsi="Gill Sans MT"/>
        </w:rPr>
        <w:t>Study / work space of minimum length of 1200mm and depth of 1500mm (including desk and chair space).</w:t>
      </w:r>
    </w:p>
    <w:p w14:paraId="27E4701C" w14:textId="222DB9DF" w:rsidR="0081418F" w:rsidRPr="00B01278" w:rsidRDefault="00935D8D" w:rsidP="006B2521">
      <w:pPr>
        <w:rPr>
          <w:rFonts w:ascii="Gill Sans MT" w:hAnsi="Gill Sans MT"/>
        </w:rPr>
      </w:pPr>
      <w:r w:rsidRPr="00B01278">
        <w:rPr>
          <w:rFonts w:ascii="Gill Sans MT" w:hAnsi="Gill Sans MT"/>
        </w:rPr>
        <w:t>15.</w:t>
      </w:r>
      <w:r w:rsidR="006B2521" w:rsidRPr="00B01278">
        <w:rPr>
          <w:rFonts w:ascii="Gill Sans MT" w:hAnsi="Gill Sans MT"/>
        </w:rPr>
        <w:t xml:space="preserve"> </w:t>
      </w:r>
      <w:r w:rsidRPr="00B01278">
        <w:rPr>
          <w:rFonts w:ascii="Gill Sans MT" w:hAnsi="Gill Sans MT"/>
        </w:rPr>
        <w:t>Level access to garden / terrace.</w:t>
      </w:r>
    </w:p>
    <w:p w14:paraId="38F75DB3" w14:textId="587D5E07" w:rsidR="000C437F" w:rsidRPr="00B01278" w:rsidRDefault="000C437F" w:rsidP="006B2521">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5</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2122"/>
        <w:gridCol w:w="1578"/>
        <w:gridCol w:w="1850"/>
        <w:gridCol w:w="2242"/>
        <w:gridCol w:w="1458"/>
      </w:tblGrid>
      <w:tr w:rsidR="000738C5" w:rsidRPr="00B01278" w14:paraId="04AFB9EF" w14:textId="77777777" w:rsidTr="00F0733C">
        <w:trPr>
          <w:jc w:val="center"/>
        </w:trPr>
        <w:tc>
          <w:tcPr>
            <w:tcW w:w="2122" w:type="dxa"/>
            <w:shd w:val="clear" w:color="auto" w:fill="BADCED"/>
          </w:tcPr>
          <w:p w14:paraId="24F78104" w14:textId="7B0CBD6C" w:rsidR="000738C5" w:rsidRPr="00B01278" w:rsidRDefault="000738C5" w:rsidP="0050377B">
            <w:pPr>
              <w:pStyle w:val="TableRowHead"/>
              <w:rPr>
                <w:rFonts w:ascii="Gill Sans MT" w:hAnsi="Gill Sans MT"/>
              </w:rPr>
            </w:pPr>
            <w:r w:rsidRPr="00B01278">
              <w:rPr>
                <w:rFonts w:ascii="Gill Sans MT" w:hAnsi="Gill Sans MT"/>
              </w:rPr>
              <w:t xml:space="preserve">2 Bed </w:t>
            </w:r>
            <w:r w:rsidR="000C437F" w:rsidRPr="00B01278">
              <w:rPr>
                <w:rFonts w:ascii="Gill Sans MT" w:hAnsi="Gill Sans MT"/>
              </w:rPr>
              <w:t>3</w:t>
            </w:r>
            <w:r w:rsidRPr="00B01278">
              <w:rPr>
                <w:rFonts w:ascii="Gill Sans MT" w:hAnsi="Gill Sans MT"/>
              </w:rPr>
              <w:t>-Person House</w:t>
            </w:r>
          </w:p>
        </w:tc>
        <w:tc>
          <w:tcPr>
            <w:tcW w:w="1578" w:type="dxa"/>
            <w:shd w:val="clear" w:color="auto" w:fill="BADCED"/>
          </w:tcPr>
          <w:p w14:paraId="461D2DFA" w14:textId="77777777" w:rsidR="000738C5" w:rsidRPr="00B01278" w:rsidRDefault="000738C5"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68799A26" w14:textId="77777777" w:rsidR="000738C5" w:rsidRPr="00B01278" w:rsidRDefault="000738C5"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1C1B84D7" w14:textId="77777777" w:rsidR="000738C5" w:rsidRPr="00B01278" w:rsidRDefault="000738C5"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66C3E832" w14:textId="77777777" w:rsidR="000738C5" w:rsidRPr="00B01278" w:rsidRDefault="000738C5" w:rsidP="0050377B">
            <w:pPr>
              <w:pStyle w:val="TableRowHead"/>
              <w:rPr>
                <w:rFonts w:ascii="Gill Sans MT" w:hAnsi="Gill Sans MT"/>
              </w:rPr>
            </w:pPr>
            <w:r w:rsidRPr="00B01278">
              <w:rPr>
                <w:rFonts w:ascii="Gill Sans MT" w:hAnsi="Gill Sans MT"/>
              </w:rPr>
              <w:t>Storage</w:t>
            </w:r>
          </w:p>
        </w:tc>
      </w:tr>
      <w:tr w:rsidR="000738C5" w:rsidRPr="00B01278" w14:paraId="198B2DCA" w14:textId="77777777" w:rsidTr="0050377B">
        <w:trPr>
          <w:jc w:val="center"/>
        </w:trPr>
        <w:tc>
          <w:tcPr>
            <w:tcW w:w="2122" w:type="dxa"/>
          </w:tcPr>
          <w:p w14:paraId="647CAB49" w14:textId="77777777" w:rsidR="000738C5" w:rsidRPr="00B01278" w:rsidRDefault="000738C5" w:rsidP="0050377B">
            <w:pPr>
              <w:rPr>
                <w:rFonts w:ascii="Gill Sans MT" w:hAnsi="Gill Sans MT"/>
              </w:rPr>
            </w:pPr>
            <w:r w:rsidRPr="00B01278">
              <w:rPr>
                <w:rFonts w:ascii="Gill Sans MT" w:hAnsi="Gill Sans MT"/>
              </w:rPr>
              <w:t>Target</w:t>
            </w:r>
          </w:p>
        </w:tc>
        <w:tc>
          <w:tcPr>
            <w:tcW w:w="1578" w:type="dxa"/>
          </w:tcPr>
          <w:p w14:paraId="1DC408D5" w14:textId="234ECA36" w:rsidR="000738C5" w:rsidRPr="00B01278" w:rsidRDefault="00AD299E" w:rsidP="0050377B">
            <w:pPr>
              <w:rPr>
                <w:rFonts w:ascii="Gill Sans MT" w:hAnsi="Gill Sans MT"/>
              </w:rPr>
            </w:pPr>
            <w:r w:rsidRPr="00B01278">
              <w:rPr>
                <w:rFonts w:ascii="Gill Sans MT" w:hAnsi="Gill Sans MT"/>
              </w:rPr>
              <w:t>6</w:t>
            </w:r>
            <w:r w:rsidR="00281670" w:rsidRPr="00B01278">
              <w:rPr>
                <w:rFonts w:ascii="Gill Sans MT" w:hAnsi="Gill Sans MT"/>
              </w:rPr>
              <w:t>0</w:t>
            </w:r>
            <w:r w:rsidRPr="00B01278">
              <w:rPr>
                <w:rFonts w:ascii="Gill Sans MT" w:hAnsi="Gill Sans MT"/>
              </w:rPr>
              <w:t xml:space="preserve"> </w:t>
            </w:r>
            <w:r w:rsidR="000738C5" w:rsidRPr="00B01278">
              <w:rPr>
                <w:rFonts w:ascii="Gill Sans MT" w:hAnsi="Gill Sans MT"/>
              </w:rPr>
              <w:t>sqm</w:t>
            </w:r>
          </w:p>
        </w:tc>
        <w:tc>
          <w:tcPr>
            <w:tcW w:w="1850" w:type="dxa"/>
          </w:tcPr>
          <w:p w14:paraId="049389C8" w14:textId="317CFEFC" w:rsidR="000738C5" w:rsidRPr="00B01278" w:rsidRDefault="00281670" w:rsidP="0050377B">
            <w:pPr>
              <w:rPr>
                <w:rFonts w:ascii="Gill Sans MT" w:hAnsi="Gill Sans MT"/>
              </w:rPr>
            </w:pPr>
            <w:r w:rsidRPr="00B01278">
              <w:rPr>
                <w:rFonts w:ascii="Gill Sans MT" w:hAnsi="Gill Sans MT"/>
              </w:rPr>
              <w:t xml:space="preserve">28 </w:t>
            </w:r>
            <w:r w:rsidR="000738C5" w:rsidRPr="00B01278">
              <w:rPr>
                <w:rFonts w:ascii="Gill Sans MT" w:hAnsi="Gill Sans MT"/>
              </w:rPr>
              <w:t>sqm</w:t>
            </w:r>
          </w:p>
        </w:tc>
        <w:tc>
          <w:tcPr>
            <w:tcW w:w="2242" w:type="dxa"/>
          </w:tcPr>
          <w:p w14:paraId="2B196C30" w14:textId="7964F7A2" w:rsidR="000738C5" w:rsidRPr="00B01278" w:rsidRDefault="00AD299E" w:rsidP="0050377B">
            <w:pPr>
              <w:rPr>
                <w:rFonts w:ascii="Gill Sans MT" w:hAnsi="Gill Sans MT"/>
              </w:rPr>
            </w:pPr>
            <w:r w:rsidRPr="00B01278">
              <w:rPr>
                <w:rFonts w:ascii="Gill Sans MT" w:hAnsi="Gill Sans MT"/>
              </w:rPr>
              <w:t>2</w:t>
            </w:r>
            <w:r w:rsidR="00281670" w:rsidRPr="00B01278">
              <w:rPr>
                <w:rFonts w:ascii="Gill Sans MT" w:hAnsi="Gill Sans MT"/>
              </w:rPr>
              <w:t>0</w:t>
            </w:r>
            <w:r w:rsidRPr="00B01278">
              <w:rPr>
                <w:rFonts w:ascii="Gill Sans MT" w:hAnsi="Gill Sans MT"/>
              </w:rPr>
              <w:t xml:space="preserve"> </w:t>
            </w:r>
            <w:r w:rsidR="000738C5" w:rsidRPr="00B01278">
              <w:rPr>
                <w:rFonts w:ascii="Gill Sans MT" w:hAnsi="Gill Sans MT"/>
              </w:rPr>
              <w:t>sqm</w:t>
            </w:r>
          </w:p>
        </w:tc>
        <w:tc>
          <w:tcPr>
            <w:tcW w:w="1458" w:type="dxa"/>
          </w:tcPr>
          <w:p w14:paraId="09583F90" w14:textId="077D9FB8" w:rsidR="000738C5" w:rsidRPr="00B01278" w:rsidRDefault="000C437F" w:rsidP="0050377B">
            <w:pPr>
              <w:rPr>
                <w:rFonts w:ascii="Gill Sans MT" w:hAnsi="Gill Sans MT"/>
              </w:rPr>
            </w:pPr>
            <w:r w:rsidRPr="00B01278">
              <w:rPr>
                <w:rFonts w:ascii="Gill Sans MT" w:hAnsi="Gill Sans MT"/>
              </w:rPr>
              <w:t>3</w:t>
            </w:r>
            <w:r w:rsidR="004B7CB7" w:rsidRPr="00B01278">
              <w:rPr>
                <w:rFonts w:ascii="Gill Sans MT" w:hAnsi="Gill Sans MT"/>
              </w:rPr>
              <w:t xml:space="preserve"> </w:t>
            </w:r>
            <w:r w:rsidR="000738C5" w:rsidRPr="00B01278">
              <w:rPr>
                <w:rFonts w:ascii="Gill Sans MT" w:hAnsi="Gill Sans MT"/>
              </w:rPr>
              <w:t>sqm</w:t>
            </w:r>
          </w:p>
        </w:tc>
      </w:tr>
      <w:tr w:rsidR="000738C5" w:rsidRPr="00B01278" w14:paraId="2B5E5C27" w14:textId="77777777" w:rsidTr="0050377B">
        <w:trPr>
          <w:jc w:val="center"/>
        </w:trPr>
        <w:tc>
          <w:tcPr>
            <w:tcW w:w="2122" w:type="dxa"/>
          </w:tcPr>
          <w:p w14:paraId="0B6853E3" w14:textId="4D70C509" w:rsidR="000738C5" w:rsidRPr="00B01278" w:rsidRDefault="000738C5" w:rsidP="0050377B">
            <w:pPr>
              <w:rPr>
                <w:rFonts w:ascii="Gill Sans MT" w:hAnsi="Gill Sans MT"/>
              </w:rPr>
            </w:pPr>
            <w:r w:rsidRPr="00B01278">
              <w:rPr>
                <w:rFonts w:ascii="Gill Sans MT" w:hAnsi="Gill Sans MT"/>
              </w:rPr>
              <w:t>UD Home+ 2B</w:t>
            </w:r>
            <w:r w:rsidR="000C437F" w:rsidRPr="00B01278">
              <w:rPr>
                <w:rFonts w:ascii="Gill Sans MT" w:hAnsi="Gill Sans MT"/>
              </w:rPr>
              <w:t>3</w:t>
            </w:r>
            <w:r w:rsidRPr="00B01278">
              <w:rPr>
                <w:rFonts w:ascii="Gill Sans MT" w:hAnsi="Gill Sans MT"/>
              </w:rPr>
              <w:t>P example</w:t>
            </w:r>
          </w:p>
        </w:tc>
        <w:tc>
          <w:tcPr>
            <w:tcW w:w="1578" w:type="dxa"/>
          </w:tcPr>
          <w:p w14:paraId="3C66D31A" w14:textId="0AAB6C29" w:rsidR="000738C5" w:rsidRPr="00B01278" w:rsidRDefault="00AC6F25" w:rsidP="0050377B">
            <w:pPr>
              <w:rPr>
                <w:rFonts w:ascii="Gill Sans MT" w:hAnsi="Gill Sans MT"/>
              </w:rPr>
            </w:pPr>
            <w:r w:rsidRPr="00B01278">
              <w:rPr>
                <w:rFonts w:ascii="Gill Sans MT" w:hAnsi="Gill Sans MT"/>
              </w:rPr>
              <w:t>70</w:t>
            </w:r>
            <w:r w:rsidR="004B7CB7" w:rsidRPr="00B01278">
              <w:rPr>
                <w:rFonts w:ascii="Gill Sans MT" w:hAnsi="Gill Sans MT"/>
              </w:rPr>
              <w:t xml:space="preserve"> </w:t>
            </w:r>
            <w:r w:rsidR="000738C5" w:rsidRPr="00B01278">
              <w:rPr>
                <w:rFonts w:ascii="Gill Sans MT" w:hAnsi="Gill Sans MT"/>
              </w:rPr>
              <w:t>sqm</w:t>
            </w:r>
          </w:p>
        </w:tc>
        <w:tc>
          <w:tcPr>
            <w:tcW w:w="1850" w:type="dxa"/>
          </w:tcPr>
          <w:p w14:paraId="4FBD69A8" w14:textId="118DF00D" w:rsidR="000738C5" w:rsidRPr="00B01278" w:rsidRDefault="00AC6F25" w:rsidP="0050377B">
            <w:pPr>
              <w:rPr>
                <w:rFonts w:ascii="Gill Sans MT" w:hAnsi="Gill Sans MT"/>
              </w:rPr>
            </w:pPr>
            <w:r w:rsidRPr="00B01278">
              <w:rPr>
                <w:rFonts w:ascii="Gill Sans MT" w:hAnsi="Gill Sans MT"/>
              </w:rPr>
              <w:t>29.5</w:t>
            </w:r>
            <w:r w:rsidR="004B7CB7" w:rsidRPr="00B01278">
              <w:rPr>
                <w:rFonts w:ascii="Gill Sans MT" w:hAnsi="Gill Sans MT"/>
              </w:rPr>
              <w:t xml:space="preserve"> </w:t>
            </w:r>
            <w:r w:rsidR="000738C5" w:rsidRPr="00B01278">
              <w:rPr>
                <w:rFonts w:ascii="Gill Sans MT" w:hAnsi="Gill Sans MT"/>
              </w:rPr>
              <w:t>sqm</w:t>
            </w:r>
          </w:p>
        </w:tc>
        <w:tc>
          <w:tcPr>
            <w:tcW w:w="2242" w:type="dxa"/>
          </w:tcPr>
          <w:p w14:paraId="308B2A5F" w14:textId="78E7EED5" w:rsidR="000738C5" w:rsidRPr="00B01278" w:rsidRDefault="000738C5" w:rsidP="0050377B">
            <w:pPr>
              <w:rPr>
                <w:rFonts w:ascii="Gill Sans MT" w:hAnsi="Gill Sans MT"/>
              </w:rPr>
            </w:pPr>
            <w:r w:rsidRPr="00B01278">
              <w:rPr>
                <w:rFonts w:ascii="Gill Sans MT" w:hAnsi="Gill Sans MT"/>
              </w:rPr>
              <w:t>2</w:t>
            </w:r>
            <w:r w:rsidR="004F7E15" w:rsidRPr="00B01278">
              <w:rPr>
                <w:rFonts w:ascii="Gill Sans MT" w:hAnsi="Gill Sans MT"/>
              </w:rPr>
              <w:t>1</w:t>
            </w:r>
            <w:r w:rsidR="004B7CB7" w:rsidRPr="00B01278">
              <w:rPr>
                <w:rFonts w:ascii="Gill Sans MT" w:hAnsi="Gill Sans MT"/>
              </w:rPr>
              <w:t xml:space="preserve"> </w:t>
            </w:r>
            <w:r w:rsidRPr="00B01278">
              <w:rPr>
                <w:rFonts w:ascii="Gill Sans MT" w:hAnsi="Gill Sans MT"/>
              </w:rPr>
              <w:t>sqm</w:t>
            </w:r>
          </w:p>
        </w:tc>
        <w:tc>
          <w:tcPr>
            <w:tcW w:w="1458" w:type="dxa"/>
          </w:tcPr>
          <w:p w14:paraId="65E55E45" w14:textId="25BD3980" w:rsidR="000738C5" w:rsidRPr="00B01278" w:rsidRDefault="00AC6F25" w:rsidP="0050377B">
            <w:pPr>
              <w:rPr>
                <w:rFonts w:ascii="Gill Sans MT" w:hAnsi="Gill Sans MT"/>
              </w:rPr>
            </w:pPr>
            <w:r w:rsidRPr="00B01278">
              <w:rPr>
                <w:rFonts w:ascii="Gill Sans MT" w:hAnsi="Gill Sans MT"/>
              </w:rPr>
              <w:t>3</w:t>
            </w:r>
            <w:r w:rsidR="000738C5" w:rsidRPr="00B01278">
              <w:rPr>
                <w:rFonts w:ascii="Gill Sans MT" w:hAnsi="Gill Sans MT"/>
              </w:rPr>
              <w:t>.2</w:t>
            </w:r>
            <w:r w:rsidR="004B7CB7" w:rsidRPr="00B01278">
              <w:rPr>
                <w:rFonts w:ascii="Gill Sans MT" w:hAnsi="Gill Sans MT"/>
              </w:rPr>
              <w:t xml:space="preserve"> </w:t>
            </w:r>
            <w:r w:rsidR="000738C5" w:rsidRPr="00B01278">
              <w:rPr>
                <w:rFonts w:ascii="Gill Sans MT" w:hAnsi="Gill Sans MT"/>
              </w:rPr>
              <w:t>sqm</w:t>
            </w:r>
          </w:p>
        </w:tc>
      </w:tr>
    </w:tbl>
    <w:p w14:paraId="29F956BF" w14:textId="2980E0F8" w:rsidR="006B2521" w:rsidRPr="00B01278" w:rsidRDefault="006B2521"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17]</w:t>
      </w:r>
    </w:p>
    <w:p w14:paraId="73861562" w14:textId="1FCA2BA7" w:rsidR="000F123F" w:rsidRPr="00B01278" w:rsidRDefault="000F123F" w:rsidP="006B2521">
      <w:pPr>
        <w:pStyle w:val="Heading1"/>
        <w:rPr>
          <w:rFonts w:ascii="Gill Sans MT" w:hAnsi="Gill Sans MT"/>
        </w:rPr>
      </w:pPr>
      <w:r w:rsidRPr="00B01278">
        <w:rPr>
          <w:rFonts w:ascii="Gill Sans MT" w:hAnsi="Gill Sans MT"/>
        </w:rPr>
        <w:t>References</w:t>
      </w:r>
    </w:p>
    <w:p w14:paraId="3F767742" w14:textId="6F841404" w:rsidR="000F123F" w:rsidRPr="00B01278" w:rsidRDefault="00232504" w:rsidP="000F123F">
      <w:pPr>
        <w:rPr>
          <w:rFonts w:ascii="Gill Sans MT" w:hAnsi="Gill Sans MT"/>
        </w:rPr>
      </w:pPr>
      <w:hyperlink r:id="rId13" w:history="1">
        <w:r w:rsidR="00B62FE6" w:rsidRPr="00B01278">
          <w:rPr>
            <w:rStyle w:val="Hyperlink"/>
            <w:rFonts w:ascii="Gill Sans MT" w:hAnsi="Gill Sans MT"/>
          </w:rPr>
          <w:t>Universal Design Guidelines for Homes in Ireland</w:t>
        </w:r>
      </w:hyperlink>
    </w:p>
    <w:p w14:paraId="355530CF" w14:textId="50AEDB87" w:rsidR="00B62FE6" w:rsidRPr="00B01278" w:rsidRDefault="00232504" w:rsidP="00B62FE6">
      <w:pPr>
        <w:rPr>
          <w:rFonts w:ascii="Gill Sans MT" w:hAnsi="Gill Sans MT"/>
        </w:rPr>
      </w:pPr>
      <w:hyperlink r:id="rId14" w:history="1">
        <w:r w:rsidR="00B62FE6" w:rsidRPr="00B01278">
          <w:rPr>
            <w:rStyle w:val="Hyperlink"/>
            <w:rFonts w:ascii="Gill Sans MT" w:hAnsi="Gill Sans MT"/>
          </w:rPr>
          <w:t>Ten Universal Design Features to include in a Lifetime Adaptable and Age Friendly Home</w:t>
        </w:r>
      </w:hyperlink>
    </w:p>
    <w:p w14:paraId="464559F8" w14:textId="1FE90C78" w:rsidR="00B62FE6" w:rsidRPr="00B01278" w:rsidRDefault="00232504" w:rsidP="00B62FE6">
      <w:pPr>
        <w:rPr>
          <w:rStyle w:val="Hyperlink"/>
          <w:rFonts w:ascii="Gill Sans MT" w:hAnsi="Gill Sans MT"/>
        </w:rPr>
      </w:pPr>
      <w:hyperlink r:id="rId15" w:history="1">
        <w:r w:rsidR="00B62FE6" w:rsidRPr="00B01278">
          <w:rPr>
            <w:rStyle w:val="Hyperlink"/>
            <w:rFonts w:ascii="Gill Sans MT" w:hAnsi="Gill Sans MT"/>
          </w:rPr>
          <w:t>Dementia Friendly Dwellings for People with Dementia, their Families and Carers</w:t>
        </w:r>
      </w:hyperlink>
    </w:p>
    <w:p w14:paraId="6E25053E" w14:textId="32F12198" w:rsidR="00CF0A0F" w:rsidRPr="00B01278" w:rsidRDefault="00232504" w:rsidP="00B62FE6">
      <w:pPr>
        <w:rPr>
          <w:rStyle w:val="Hyperlink"/>
          <w:rFonts w:ascii="Gill Sans MT" w:hAnsi="Gill Sans MT"/>
        </w:rPr>
      </w:pPr>
      <w:hyperlink r:id="rId16" w:history="1">
        <w:r w:rsidR="00CF0A0F" w:rsidRPr="00B01278">
          <w:rPr>
            <w:rStyle w:val="Hyperlink"/>
            <w:rFonts w:ascii="Gill Sans MT" w:hAnsi="Gill Sans MT"/>
          </w:rPr>
          <w:t>Design Manual for Quality Housing</w:t>
        </w:r>
      </w:hyperlink>
    </w:p>
    <w:p w14:paraId="19769A6C" w14:textId="1B50018B" w:rsidR="006B2521" w:rsidRPr="00B01278" w:rsidRDefault="00232504" w:rsidP="00501B85">
      <w:pPr>
        <w:rPr>
          <w:rFonts w:ascii="Gill Sans MT" w:hAnsi="Gill Sans MT"/>
          <w:noProof/>
        </w:rPr>
        <w:sectPr w:rsidR="006B2521" w:rsidRPr="00B01278" w:rsidSect="006B2521">
          <w:type w:val="continuous"/>
          <w:pgSz w:w="12240" w:h="15840"/>
          <w:pgMar w:top="1440" w:right="1440" w:bottom="1440" w:left="1440" w:header="709" w:footer="709" w:gutter="0"/>
          <w:cols w:space="708"/>
          <w:titlePg/>
          <w:docGrid w:linePitch="360"/>
        </w:sectPr>
      </w:pPr>
      <w:hyperlink r:id="rId17" w:history="1">
        <w:r w:rsidR="006B5D1B" w:rsidRPr="00B01278">
          <w:rPr>
            <w:rStyle w:val="Hyperlink"/>
            <w:rFonts w:ascii="Gill Sans MT" w:hAnsi="Gill Sans MT"/>
          </w:rPr>
          <w:t>Land Development Agency Apartment Typology Booklet</w:t>
        </w:r>
      </w:hyperlink>
      <w:r w:rsidR="00402EC7" w:rsidRPr="00B01278">
        <w:rPr>
          <w:rFonts w:ascii="Gill Sans MT" w:hAnsi="Gill Sans MT"/>
          <w:noProof/>
        </w:rPr>
        <w:br w:type="page"/>
      </w:r>
    </w:p>
    <w:p w14:paraId="35872D22" w14:textId="78433C13" w:rsidR="006B2521" w:rsidRPr="00B01278" w:rsidRDefault="006B2521" w:rsidP="00501B85">
      <w:pPr>
        <w:rPr>
          <w:rFonts w:ascii="Gill Sans MT" w:hAnsi="Gill Sans MT"/>
        </w:rPr>
      </w:pPr>
      <w:r w:rsidRPr="00B01278">
        <w:rPr>
          <w:rFonts w:ascii="Gill Sans MT" w:hAnsi="Gill Sans MT"/>
        </w:rPr>
        <w:lastRenderedPageBreak/>
        <w:t>[page 18]</w:t>
      </w:r>
    </w:p>
    <w:p w14:paraId="25FC2262" w14:textId="6757FCB9" w:rsidR="001849BE" w:rsidRPr="00B01278" w:rsidRDefault="00232504" w:rsidP="00501B85">
      <w:pPr>
        <w:rPr>
          <w:rFonts w:ascii="Gill Sans MT" w:hAnsi="Gill Sans MT"/>
          <w:lang w:val="en-GB"/>
        </w:rPr>
      </w:pPr>
      <w:hyperlink r:id="rId18" w:history="1">
        <w:r w:rsidR="00501B85" w:rsidRPr="00B01278">
          <w:rPr>
            <w:rStyle w:val="Hyperlink"/>
            <w:rFonts w:ascii="Gill Sans MT" w:hAnsi="Gill Sans MT"/>
            <w:lang w:val="en-GB"/>
          </w:rPr>
          <w:t>Age Friendly Ireland</w:t>
        </w:r>
      </w:hyperlink>
      <w:r w:rsidR="00501B85" w:rsidRPr="00B01278">
        <w:rPr>
          <w:rFonts w:ascii="Gill Sans MT" w:hAnsi="Gill Sans MT"/>
          <w:lang w:val="en-GB"/>
        </w:rPr>
        <w:t xml:space="preserve"> is a local government shared service hosted by Meath County Council that manages Age Friendly programmes and services. Our resources are developed in consultation with older citizens through Older People’s Councils structures established in every local authority area.</w:t>
      </w:r>
    </w:p>
    <w:p w14:paraId="2E1C6F3B" w14:textId="5043516D" w:rsidR="006B2521" w:rsidRPr="00B01278" w:rsidRDefault="00501B85" w:rsidP="00EC527C">
      <w:pPr>
        <w:rPr>
          <w:rStyle w:val="A8"/>
          <w:rFonts w:ascii="Gill Sans MT" w:hAnsi="Gill Sans MT"/>
          <w:sz w:val="24"/>
          <w:szCs w:val="24"/>
        </w:rPr>
      </w:pPr>
      <w:r w:rsidRPr="00B01278">
        <w:rPr>
          <w:rFonts w:ascii="Gill Sans MT" w:hAnsi="Gill Sans MT"/>
        </w:rPr>
        <w:t xml:space="preserve">The </w:t>
      </w:r>
      <w:hyperlink r:id="rId19" w:history="1">
        <w:r w:rsidRPr="00B01278">
          <w:rPr>
            <w:rStyle w:val="Hyperlink"/>
            <w:rFonts w:ascii="Gill Sans MT" w:hAnsi="Gill Sans MT"/>
          </w:rPr>
          <w:t>National Disability Authority</w:t>
        </w:r>
      </w:hyperlink>
      <w:r w:rsidRPr="00B01278">
        <w:rPr>
          <w:rFonts w:ascii="Gill Sans MT" w:hAnsi="Gill Sans MT"/>
        </w:rPr>
        <w:t xml:space="preserve"> is the independent statutory body that provides information and advice to </w:t>
      </w:r>
      <w:r w:rsidR="000F15B9" w:rsidRPr="00B01278">
        <w:rPr>
          <w:rFonts w:ascii="Gill Sans MT" w:hAnsi="Gill Sans MT"/>
        </w:rPr>
        <w:t>g</w:t>
      </w:r>
      <w:r w:rsidRPr="00B01278">
        <w:rPr>
          <w:rFonts w:ascii="Gill Sans MT" w:hAnsi="Gill Sans MT"/>
        </w:rPr>
        <w:t xml:space="preserve">overnment on policy and practice relevant to the lives of persons with disabilities. We assist the Minister for Children, Equality, Disability, Integration and Youth in the co-ordination of disability policy. We also promote Universal Design through our </w:t>
      </w:r>
      <w:hyperlink r:id="rId20" w:history="1">
        <w:r w:rsidRPr="00B01278">
          <w:rPr>
            <w:rStyle w:val="Hyperlink"/>
            <w:rFonts w:ascii="Gill Sans MT" w:hAnsi="Gill Sans MT"/>
          </w:rPr>
          <w:t>Centre for Excellence in Universal Design</w:t>
        </w:r>
      </w:hyperlink>
      <w:r w:rsidRPr="00B01278">
        <w:rPr>
          <w:rFonts w:ascii="Gill Sans MT" w:hAnsi="Gill Sans MT"/>
        </w:rPr>
        <w:t>.</w:t>
      </w:r>
      <w:r w:rsidR="00402EC7" w:rsidRPr="00B01278">
        <w:rPr>
          <w:rFonts w:ascii="Gill Sans MT" w:hAnsi="Gill Sans MT"/>
        </w:rPr>
        <w:br w:type="page"/>
      </w:r>
      <w:r w:rsidR="006B2521" w:rsidRPr="00B01278">
        <w:rPr>
          <w:rStyle w:val="A8"/>
          <w:rFonts w:ascii="Gill Sans MT" w:hAnsi="Gill Sans MT"/>
          <w:sz w:val="24"/>
          <w:szCs w:val="24"/>
        </w:rPr>
        <w:lastRenderedPageBreak/>
        <w:t>[page 19]</w:t>
      </w:r>
    </w:p>
    <w:p w14:paraId="2D7AA0C3" w14:textId="4664A362" w:rsidR="00623DD8" w:rsidRPr="00B01278" w:rsidRDefault="00623DD8" w:rsidP="00623DD8">
      <w:pPr>
        <w:pStyle w:val="BodyText"/>
        <w:kinsoku w:val="0"/>
        <w:overflowPunct w:val="0"/>
        <w:spacing w:after="0"/>
        <w:rPr>
          <w:rStyle w:val="A8"/>
          <w:rFonts w:ascii="Gill Sans MT" w:hAnsi="Gill Sans MT"/>
          <w:b/>
          <w:bCs/>
          <w:sz w:val="24"/>
          <w:szCs w:val="24"/>
        </w:rPr>
      </w:pPr>
      <w:proofErr w:type="spellStart"/>
      <w:r w:rsidRPr="00B01278">
        <w:rPr>
          <w:rStyle w:val="A8"/>
          <w:rFonts w:ascii="Gill Sans MT" w:hAnsi="Gill Sans MT"/>
          <w:b/>
          <w:bCs/>
          <w:sz w:val="24"/>
          <w:szCs w:val="24"/>
        </w:rPr>
        <w:t>Aoisbhá</w:t>
      </w:r>
      <w:proofErr w:type="spellEnd"/>
      <w:r w:rsidRPr="00B01278">
        <w:rPr>
          <w:rStyle w:val="A8"/>
          <w:rFonts w:ascii="Gill Sans MT" w:hAnsi="Gill Sans MT"/>
          <w:b/>
          <w:bCs/>
          <w:sz w:val="24"/>
          <w:szCs w:val="24"/>
        </w:rPr>
        <w:t xml:space="preserve"> Éireann</w:t>
      </w:r>
    </w:p>
    <w:p w14:paraId="4F18A96A" w14:textId="246ECB20" w:rsidR="00623DD8" w:rsidRPr="00B01278" w:rsidRDefault="00623DD8" w:rsidP="00623DD8">
      <w:pPr>
        <w:pStyle w:val="BodyText"/>
        <w:kinsoku w:val="0"/>
        <w:overflowPunct w:val="0"/>
        <w:spacing w:after="0"/>
        <w:rPr>
          <w:rStyle w:val="A8"/>
          <w:rFonts w:ascii="Gill Sans MT" w:hAnsi="Gill Sans MT"/>
          <w:sz w:val="24"/>
          <w:szCs w:val="24"/>
        </w:rPr>
      </w:pPr>
      <w:r w:rsidRPr="00B01278">
        <w:rPr>
          <w:rStyle w:val="A8"/>
          <w:rFonts w:ascii="Gill Sans MT" w:hAnsi="Gill Sans MT"/>
          <w:sz w:val="24"/>
          <w:szCs w:val="24"/>
        </w:rPr>
        <w:t xml:space="preserve">Comhairle </w:t>
      </w:r>
      <w:proofErr w:type="spellStart"/>
      <w:r w:rsidRPr="00B01278">
        <w:rPr>
          <w:rStyle w:val="A8"/>
          <w:rFonts w:ascii="Gill Sans MT" w:hAnsi="Gill Sans MT"/>
          <w:sz w:val="24"/>
          <w:szCs w:val="24"/>
        </w:rPr>
        <w:t>Chontae</w:t>
      </w:r>
      <w:proofErr w:type="spellEnd"/>
      <w:r w:rsidRPr="00B01278">
        <w:rPr>
          <w:rStyle w:val="A8"/>
          <w:rFonts w:ascii="Gill Sans MT" w:hAnsi="Gill Sans MT"/>
          <w:sz w:val="24"/>
          <w:szCs w:val="24"/>
        </w:rPr>
        <w:t xml:space="preserve"> </w:t>
      </w:r>
      <w:proofErr w:type="spellStart"/>
      <w:r w:rsidRPr="00B01278">
        <w:rPr>
          <w:rStyle w:val="A8"/>
          <w:rFonts w:ascii="Gill Sans MT" w:hAnsi="Gill Sans MT"/>
          <w:sz w:val="24"/>
          <w:szCs w:val="24"/>
        </w:rPr>
        <w:t>na</w:t>
      </w:r>
      <w:proofErr w:type="spellEnd"/>
      <w:r w:rsidRPr="00B01278">
        <w:rPr>
          <w:rStyle w:val="A8"/>
          <w:rFonts w:ascii="Gill Sans MT" w:hAnsi="Gill Sans MT"/>
          <w:sz w:val="24"/>
          <w:szCs w:val="24"/>
        </w:rPr>
        <w:t xml:space="preserve"> </w:t>
      </w:r>
      <w:proofErr w:type="spellStart"/>
      <w:r w:rsidRPr="00B01278">
        <w:rPr>
          <w:rStyle w:val="A8"/>
          <w:rFonts w:ascii="Gill Sans MT" w:hAnsi="Gill Sans MT"/>
          <w:sz w:val="24"/>
          <w:szCs w:val="24"/>
        </w:rPr>
        <w:t>Mí</w:t>
      </w:r>
      <w:proofErr w:type="spellEnd"/>
    </w:p>
    <w:p w14:paraId="5C00F597" w14:textId="49733DCD" w:rsidR="00623DD8" w:rsidRPr="00B01278" w:rsidRDefault="00623DD8" w:rsidP="00623DD8">
      <w:pPr>
        <w:pStyle w:val="BodyText"/>
        <w:kinsoku w:val="0"/>
        <w:overflowPunct w:val="0"/>
        <w:spacing w:after="0"/>
        <w:rPr>
          <w:rStyle w:val="A8"/>
          <w:rFonts w:ascii="Gill Sans MT" w:hAnsi="Gill Sans MT"/>
          <w:sz w:val="24"/>
          <w:szCs w:val="24"/>
        </w:rPr>
      </w:pPr>
      <w:r w:rsidRPr="00B01278">
        <w:rPr>
          <w:rStyle w:val="A8"/>
          <w:rFonts w:ascii="Gill Sans MT" w:hAnsi="Gill Sans MT"/>
          <w:sz w:val="24"/>
          <w:szCs w:val="24"/>
        </w:rPr>
        <w:t xml:space="preserve">Teach </w:t>
      </w:r>
      <w:proofErr w:type="spellStart"/>
      <w:r w:rsidRPr="00B01278">
        <w:rPr>
          <w:rStyle w:val="A8"/>
          <w:rFonts w:ascii="Gill Sans MT" w:hAnsi="Gill Sans MT"/>
          <w:sz w:val="24"/>
          <w:szCs w:val="24"/>
        </w:rPr>
        <w:t>Buvinda</w:t>
      </w:r>
      <w:proofErr w:type="spellEnd"/>
    </w:p>
    <w:p w14:paraId="6FC20EA3" w14:textId="6516BDA2" w:rsidR="00623DD8" w:rsidRPr="00B01278" w:rsidRDefault="00623DD8" w:rsidP="00623DD8">
      <w:pPr>
        <w:pStyle w:val="BodyText"/>
        <w:kinsoku w:val="0"/>
        <w:overflowPunct w:val="0"/>
        <w:spacing w:after="0"/>
        <w:rPr>
          <w:rFonts w:ascii="Gill Sans MT" w:hAnsi="Gill Sans MT"/>
        </w:rPr>
      </w:pPr>
      <w:proofErr w:type="spellStart"/>
      <w:r w:rsidRPr="00B01278">
        <w:rPr>
          <w:rStyle w:val="A8"/>
          <w:rFonts w:ascii="Gill Sans MT" w:hAnsi="Gill Sans MT"/>
          <w:sz w:val="24"/>
          <w:szCs w:val="24"/>
        </w:rPr>
        <w:t>Bóthar</w:t>
      </w:r>
      <w:proofErr w:type="spellEnd"/>
      <w:r w:rsidRPr="00B01278">
        <w:rPr>
          <w:rStyle w:val="A8"/>
          <w:rFonts w:ascii="Gill Sans MT" w:hAnsi="Gill Sans MT"/>
          <w:sz w:val="24"/>
          <w:szCs w:val="24"/>
        </w:rPr>
        <w:t xml:space="preserve"> </w:t>
      </w:r>
      <w:proofErr w:type="spellStart"/>
      <w:r w:rsidRPr="00B01278">
        <w:rPr>
          <w:rStyle w:val="A8"/>
          <w:rFonts w:ascii="Gill Sans MT" w:hAnsi="Gill Sans MT"/>
          <w:sz w:val="24"/>
          <w:szCs w:val="24"/>
        </w:rPr>
        <w:t>Átha</w:t>
      </w:r>
      <w:proofErr w:type="spellEnd"/>
      <w:r w:rsidRPr="00B01278">
        <w:rPr>
          <w:rStyle w:val="A8"/>
          <w:rFonts w:ascii="Gill Sans MT" w:hAnsi="Gill Sans MT"/>
          <w:sz w:val="24"/>
          <w:szCs w:val="24"/>
        </w:rPr>
        <w:t xml:space="preserve"> Cliath</w:t>
      </w:r>
    </w:p>
    <w:p w14:paraId="531CBD24" w14:textId="3475D9BA" w:rsidR="00623DD8" w:rsidRPr="00B01278" w:rsidRDefault="00623DD8" w:rsidP="00623DD8">
      <w:pPr>
        <w:pStyle w:val="Pa8"/>
        <w:rPr>
          <w:rFonts w:ascii="Gill Sans MT" w:hAnsi="Gill Sans MT" w:cs="GillSans"/>
          <w:color w:val="211D1E"/>
        </w:rPr>
      </w:pPr>
      <w:r w:rsidRPr="00B01278">
        <w:rPr>
          <w:rStyle w:val="A8"/>
          <w:rFonts w:ascii="Gill Sans MT" w:hAnsi="Gill Sans MT"/>
          <w:sz w:val="24"/>
          <w:szCs w:val="24"/>
        </w:rPr>
        <w:t xml:space="preserve">An </w:t>
      </w:r>
      <w:proofErr w:type="spellStart"/>
      <w:r w:rsidRPr="00B01278">
        <w:rPr>
          <w:rStyle w:val="A8"/>
          <w:rFonts w:ascii="Gill Sans MT" w:hAnsi="Gill Sans MT"/>
          <w:sz w:val="24"/>
          <w:szCs w:val="24"/>
        </w:rPr>
        <w:t>Uaimh</w:t>
      </w:r>
      <w:proofErr w:type="spellEnd"/>
    </w:p>
    <w:p w14:paraId="763425B9" w14:textId="77777777" w:rsidR="00623DD8" w:rsidRPr="00B01278" w:rsidRDefault="00623DD8" w:rsidP="00623DD8">
      <w:pPr>
        <w:pStyle w:val="Pa8"/>
        <w:rPr>
          <w:rFonts w:ascii="Gill Sans MT" w:hAnsi="Gill Sans MT" w:cs="GillSans"/>
          <w:color w:val="211D1E"/>
        </w:rPr>
      </w:pPr>
      <w:proofErr w:type="spellStart"/>
      <w:r w:rsidRPr="00B01278">
        <w:rPr>
          <w:rStyle w:val="A8"/>
          <w:rFonts w:ascii="Gill Sans MT" w:hAnsi="Gill Sans MT"/>
          <w:sz w:val="24"/>
          <w:szCs w:val="24"/>
        </w:rPr>
        <w:t>Contae</w:t>
      </w:r>
      <w:proofErr w:type="spellEnd"/>
      <w:r w:rsidRPr="00B01278">
        <w:rPr>
          <w:rStyle w:val="A8"/>
          <w:rFonts w:ascii="Gill Sans MT" w:hAnsi="Gill Sans MT"/>
          <w:sz w:val="24"/>
          <w:szCs w:val="24"/>
        </w:rPr>
        <w:t xml:space="preserve"> </w:t>
      </w:r>
      <w:proofErr w:type="spellStart"/>
      <w:r w:rsidRPr="00B01278">
        <w:rPr>
          <w:rStyle w:val="A8"/>
          <w:rFonts w:ascii="Gill Sans MT" w:hAnsi="Gill Sans MT"/>
          <w:sz w:val="24"/>
          <w:szCs w:val="24"/>
        </w:rPr>
        <w:t>na</w:t>
      </w:r>
      <w:proofErr w:type="spellEnd"/>
      <w:r w:rsidRPr="00B01278">
        <w:rPr>
          <w:rStyle w:val="A8"/>
          <w:rFonts w:ascii="Gill Sans MT" w:hAnsi="Gill Sans MT"/>
          <w:sz w:val="24"/>
          <w:szCs w:val="24"/>
        </w:rPr>
        <w:t xml:space="preserve"> </w:t>
      </w:r>
      <w:proofErr w:type="spellStart"/>
      <w:r w:rsidRPr="00B01278">
        <w:rPr>
          <w:rStyle w:val="A8"/>
          <w:rFonts w:ascii="Gill Sans MT" w:hAnsi="Gill Sans MT"/>
          <w:sz w:val="24"/>
          <w:szCs w:val="24"/>
        </w:rPr>
        <w:t>Mí</w:t>
      </w:r>
      <w:proofErr w:type="spellEnd"/>
    </w:p>
    <w:p w14:paraId="47A6FC81" w14:textId="5006E023" w:rsidR="00623DD8" w:rsidRPr="00B01278" w:rsidRDefault="00623DD8" w:rsidP="006B2521">
      <w:pPr>
        <w:pStyle w:val="Pa8"/>
        <w:rPr>
          <w:rFonts w:ascii="Gill Sans MT" w:hAnsi="Gill Sans MT" w:cs="GillSans"/>
          <w:color w:val="211D1E"/>
        </w:rPr>
      </w:pPr>
      <w:r w:rsidRPr="00B01278">
        <w:rPr>
          <w:rStyle w:val="A8"/>
          <w:rFonts w:ascii="Gill Sans MT" w:hAnsi="Gill Sans MT"/>
          <w:sz w:val="24"/>
          <w:szCs w:val="24"/>
        </w:rPr>
        <w:t>C15 Y291</w:t>
      </w:r>
    </w:p>
    <w:p w14:paraId="782E5B4E" w14:textId="77777777" w:rsidR="00623DD8" w:rsidRPr="00B01278" w:rsidRDefault="00623DD8" w:rsidP="00623DD8">
      <w:pPr>
        <w:pStyle w:val="Pa8"/>
        <w:rPr>
          <w:rFonts w:ascii="Gill Sans MT" w:hAnsi="Gill Sans MT" w:cs="GillSans"/>
          <w:color w:val="211D1E"/>
        </w:rPr>
      </w:pPr>
      <w:proofErr w:type="spellStart"/>
      <w:r w:rsidRPr="00B01278">
        <w:rPr>
          <w:rStyle w:val="A8"/>
          <w:rFonts w:ascii="Gill Sans MT" w:hAnsi="Gill Sans MT"/>
          <w:b/>
          <w:bCs/>
          <w:sz w:val="24"/>
          <w:szCs w:val="24"/>
        </w:rPr>
        <w:t>Teileafón</w:t>
      </w:r>
      <w:proofErr w:type="spellEnd"/>
      <w:r w:rsidRPr="00B01278">
        <w:rPr>
          <w:rStyle w:val="A8"/>
          <w:rFonts w:ascii="Gill Sans MT" w:hAnsi="Gill Sans MT"/>
          <w:b/>
          <w:bCs/>
          <w:sz w:val="24"/>
          <w:szCs w:val="24"/>
        </w:rPr>
        <w:t xml:space="preserve"> </w:t>
      </w:r>
      <w:r w:rsidRPr="00B01278">
        <w:rPr>
          <w:rStyle w:val="A8"/>
          <w:rFonts w:ascii="Gill Sans MT" w:hAnsi="Gill Sans MT"/>
          <w:sz w:val="24"/>
          <w:szCs w:val="24"/>
        </w:rPr>
        <w:t>(046) 9032170</w:t>
      </w:r>
    </w:p>
    <w:p w14:paraId="2571A7CA" w14:textId="36281CE7" w:rsidR="00623DD8" w:rsidRPr="00B01278" w:rsidRDefault="00232504" w:rsidP="00623DD8">
      <w:pPr>
        <w:pStyle w:val="Pa8"/>
        <w:rPr>
          <w:rFonts w:ascii="Gill Sans MT" w:hAnsi="Gill Sans MT" w:cs="GillSans"/>
          <w:b/>
          <w:bCs/>
          <w:color w:val="211D1E"/>
        </w:rPr>
      </w:pPr>
      <w:hyperlink r:id="rId21" w:history="1">
        <w:r w:rsidR="00623DD8" w:rsidRPr="00B01278">
          <w:rPr>
            <w:rStyle w:val="Hyperlink"/>
            <w:rFonts w:ascii="Gill Sans MT" w:hAnsi="Gill Sans MT" w:cs="GillSans"/>
            <w:b/>
            <w:bCs/>
          </w:rPr>
          <w:t>www.agefriendlyireland.ie</w:t>
        </w:r>
      </w:hyperlink>
      <w:r w:rsidR="00623DD8" w:rsidRPr="00B01278">
        <w:rPr>
          <w:rStyle w:val="A8"/>
          <w:rFonts w:ascii="Gill Sans MT" w:hAnsi="Gill Sans MT"/>
          <w:b/>
          <w:bCs/>
          <w:sz w:val="24"/>
          <w:szCs w:val="24"/>
        </w:rPr>
        <w:t xml:space="preserve"> </w:t>
      </w:r>
    </w:p>
    <w:p w14:paraId="7CB0EF78" w14:textId="412F5619" w:rsidR="00623DD8" w:rsidRPr="00B01278" w:rsidRDefault="00232504" w:rsidP="006B2521">
      <w:pPr>
        <w:rPr>
          <w:rFonts w:ascii="Gill Sans MT" w:hAnsi="Gill Sans MT" w:cs="GillSans"/>
          <w:b/>
          <w:bCs/>
          <w:color w:val="211D1E"/>
        </w:rPr>
      </w:pPr>
      <w:hyperlink r:id="rId22" w:history="1">
        <w:r w:rsidR="00623DD8" w:rsidRPr="00B01278">
          <w:rPr>
            <w:rStyle w:val="Hyperlink"/>
            <w:rFonts w:ascii="Gill Sans MT" w:hAnsi="Gill Sans MT" w:cs="GillSans"/>
            <w:b/>
            <w:bCs/>
          </w:rPr>
          <w:t>www.agefriendlyhomes.ie</w:t>
        </w:r>
      </w:hyperlink>
    </w:p>
    <w:p w14:paraId="578A6B24"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b/>
          <w:bCs/>
          <w:sz w:val="24"/>
          <w:szCs w:val="24"/>
        </w:rPr>
        <w:t>Age Friendly Ireland</w:t>
      </w:r>
    </w:p>
    <w:p w14:paraId="743D32D2"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Meath County Council</w:t>
      </w:r>
    </w:p>
    <w:p w14:paraId="6AD38DF5" w14:textId="77777777" w:rsidR="006B2521" w:rsidRPr="00B01278" w:rsidRDefault="006B2521" w:rsidP="006B2521">
      <w:pPr>
        <w:pStyle w:val="Pa8"/>
        <w:rPr>
          <w:rFonts w:ascii="Gill Sans MT" w:hAnsi="Gill Sans MT" w:cs="GillSans"/>
          <w:color w:val="211D1E"/>
        </w:rPr>
      </w:pPr>
      <w:proofErr w:type="spellStart"/>
      <w:r w:rsidRPr="00B01278">
        <w:rPr>
          <w:rStyle w:val="A8"/>
          <w:rFonts w:ascii="Gill Sans MT" w:hAnsi="Gill Sans MT"/>
          <w:sz w:val="24"/>
          <w:szCs w:val="24"/>
        </w:rPr>
        <w:t>Buvinda</w:t>
      </w:r>
      <w:proofErr w:type="spellEnd"/>
      <w:r w:rsidRPr="00B01278">
        <w:rPr>
          <w:rStyle w:val="A8"/>
          <w:rFonts w:ascii="Gill Sans MT" w:hAnsi="Gill Sans MT"/>
          <w:sz w:val="24"/>
          <w:szCs w:val="24"/>
        </w:rPr>
        <w:t xml:space="preserve"> House</w:t>
      </w:r>
    </w:p>
    <w:p w14:paraId="50F9F0F4"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Dublin Road</w:t>
      </w:r>
    </w:p>
    <w:p w14:paraId="1F9DB1B6"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Navan</w:t>
      </w:r>
    </w:p>
    <w:p w14:paraId="7FB74A43"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County Meath</w:t>
      </w:r>
    </w:p>
    <w:p w14:paraId="2ABB76F0" w14:textId="1DB7AE5A" w:rsidR="006B2521" w:rsidRPr="00B01278" w:rsidRDefault="006B2521" w:rsidP="006B2521">
      <w:pPr>
        <w:pStyle w:val="Pa8"/>
        <w:rPr>
          <w:rStyle w:val="A8"/>
          <w:rFonts w:ascii="Gill Sans MT" w:hAnsi="Gill Sans MT"/>
          <w:sz w:val="24"/>
          <w:szCs w:val="24"/>
        </w:rPr>
      </w:pPr>
      <w:r w:rsidRPr="00B01278">
        <w:rPr>
          <w:rStyle w:val="A8"/>
          <w:rFonts w:ascii="Gill Sans MT" w:hAnsi="Gill Sans MT"/>
          <w:sz w:val="24"/>
          <w:szCs w:val="24"/>
        </w:rPr>
        <w:t>C15 Y291</w:t>
      </w:r>
    </w:p>
    <w:p w14:paraId="74CE965F"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b/>
          <w:bCs/>
          <w:sz w:val="24"/>
          <w:szCs w:val="24"/>
        </w:rPr>
        <w:t xml:space="preserve">Telephone </w:t>
      </w:r>
      <w:r w:rsidRPr="00B01278">
        <w:rPr>
          <w:rStyle w:val="A8"/>
          <w:rFonts w:ascii="Gill Sans MT" w:hAnsi="Gill Sans MT"/>
          <w:sz w:val="24"/>
          <w:szCs w:val="24"/>
        </w:rPr>
        <w:t>(046) 9032170</w:t>
      </w:r>
    </w:p>
    <w:p w14:paraId="346BBBC4" w14:textId="77777777" w:rsidR="006B2521" w:rsidRPr="00B01278" w:rsidRDefault="006B2521" w:rsidP="006B2521">
      <w:pPr>
        <w:pStyle w:val="Pa8"/>
        <w:rPr>
          <w:rFonts w:ascii="Gill Sans MT" w:hAnsi="Gill Sans MT" w:cs="GillSans"/>
          <w:b/>
          <w:bCs/>
          <w:color w:val="211D1E"/>
        </w:rPr>
      </w:pPr>
      <w:hyperlink r:id="rId23" w:history="1">
        <w:r w:rsidRPr="00B01278">
          <w:rPr>
            <w:rStyle w:val="Hyperlink"/>
            <w:rFonts w:ascii="Gill Sans MT" w:hAnsi="Gill Sans MT" w:cs="GillSans"/>
            <w:b/>
            <w:bCs/>
          </w:rPr>
          <w:t>www.agefriendlyireland.ie</w:t>
        </w:r>
      </w:hyperlink>
      <w:r w:rsidRPr="00B01278">
        <w:rPr>
          <w:rStyle w:val="A8"/>
          <w:rFonts w:ascii="Gill Sans MT" w:hAnsi="Gill Sans MT"/>
          <w:b/>
          <w:bCs/>
          <w:sz w:val="24"/>
          <w:szCs w:val="24"/>
        </w:rPr>
        <w:t xml:space="preserve"> </w:t>
      </w:r>
    </w:p>
    <w:p w14:paraId="41D9B1E5" w14:textId="1B6EA5E8" w:rsidR="006B2521" w:rsidRPr="00B01278" w:rsidRDefault="006B2521" w:rsidP="006B2521">
      <w:pPr>
        <w:rPr>
          <w:rFonts w:ascii="Gill Sans MT" w:eastAsia="SimSun" w:hAnsi="Gill Sans MT" w:cs="GillSans"/>
          <w:b/>
          <w:bCs/>
          <w:color w:val="211D1E"/>
          <w:lang w:eastAsia="en-IE"/>
        </w:rPr>
      </w:pPr>
      <w:hyperlink r:id="rId24" w:history="1">
        <w:r w:rsidRPr="00B01278">
          <w:rPr>
            <w:rStyle w:val="Hyperlink"/>
            <w:rFonts w:ascii="Gill Sans MT" w:hAnsi="Gill Sans MT" w:cs="GillSans"/>
            <w:b/>
            <w:bCs/>
          </w:rPr>
          <w:t>www.agefriendlyhomes.ie</w:t>
        </w:r>
      </w:hyperlink>
      <w:r w:rsidRPr="00B01278">
        <w:rPr>
          <w:rStyle w:val="A8"/>
          <w:rFonts w:ascii="Gill Sans MT" w:hAnsi="Gill Sans MT"/>
          <w:b/>
          <w:bCs/>
          <w:sz w:val="24"/>
          <w:szCs w:val="24"/>
        </w:rPr>
        <w:t xml:space="preserve"> </w:t>
      </w:r>
    </w:p>
    <w:p w14:paraId="7A822E98" w14:textId="7936AEB8"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proofErr w:type="spellStart"/>
      <w:r w:rsidRPr="00B01278">
        <w:rPr>
          <w:rFonts w:ascii="Gill Sans MT" w:eastAsia="SimSun" w:hAnsi="Gill Sans MT" w:cs="GillSans"/>
          <w:b/>
          <w:bCs/>
          <w:color w:val="211D1E"/>
          <w:lang w:eastAsia="en-IE"/>
        </w:rPr>
        <w:t>Lárionad</w:t>
      </w:r>
      <w:proofErr w:type="spellEnd"/>
      <w:r w:rsidRPr="00B01278">
        <w:rPr>
          <w:rFonts w:ascii="Gill Sans MT" w:eastAsia="SimSun" w:hAnsi="Gill Sans MT" w:cs="GillSans"/>
          <w:b/>
          <w:bCs/>
          <w:color w:val="211D1E"/>
          <w:lang w:eastAsia="en-IE"/>
        </w:rPr>
        <w:t xml:space="preserve"> </w:t>
      </w:r>
      <w:proofErr w:type="spellStart"/>
      <w:r w:rsidRPr="00B01278">
        <w:rPr>
          <w:rFonts w:ascii="Gill Sans MT" w:eastAsia="SimSun" w:hAnsi="Gill Sans MT" w:cs="GillSans"/>
          <w:b/>
          <w:bCs/>
          <w:color w:val="211D1E"/>
          <w:lang w:eastAsia="en-IE"/>
        </w:rPr>
        <w:t>Foirfeachta</w:t>
      </w:r>
      <w:proofErr w:type="spellEnd"/>
      <w:r w:rsidRPr="00B01278">
        <w:rPr>
          <w:rFonts w:ascii="Gill Sans MT" w:eastAsia="SimSun" w:hAnsi="Gill Sans MT" w:cs="GillSans"/>
          <w:b/>
          <w:bCs/>
          <w:color w:val="211D1E"/>
          <w:lang w:eastAsia="en-IE"/>
        </w:rPr>
        <w:t xml:space="preserve"> </w:t>
      </w:r>
    </w:p>
    <w:p w14:paraId="6F426BCF"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proofErr w:type="spellStart"/>
      <w:r w:rsidRPr="00B01278">
        <w:rPr>
          <w:rFonts w:ascii="Gill Sans MT" w:eastAsia="SimSun" w:hAnsi="Gill Sans MT" w:cs="GillSans"/>
          <w:b/>
          <w:bCs/>
          <w:color w:val="211D1E"/>
          <w:lang w:eastAsia="en-IE"/>
        </w:rPr>
        <w:t>i</w:t>
      </w:r>
      <w:proofErr w:type="spellEnd"/>
      <w:r w:rsidRPr="00B01278">
        <w:rPr>
          <w:rFonts w:ascii="Gill Sans MT" w:eastAsia="SimSun" w:hAnsi="Gill Sans MT" w:cs="GillSans"/>
          <w:b/>
          <w:bCs/>
          <w:color w:val="211D1E"/>
          <w:lang w:eastAsia="en-IE"/>
        </w:rPr>
        <w:t xml:space="preserve"> </w:t>
      </w:r>
      <w:proofErr w:type="spellStart"/>
      <w:r w:rsidRPr="00B01278">
        <w:rPr>
          <w:rFonts w:ascii="Gill Sans MT" w:eastAsia="SimSun" w:hAnsi="Gill Sans MT" w:cs="GillSans"/>
          <w:b/>
          <w:bCs/>
          <w:color w:val="211D1E"/>
          <w:lang w:eastAsia="en-IE"/>
        </w:rPr>
        <w:t>nDearadh</w:t>
      </w:r>
      <w:proofErr w:type="spellEnd"/>
      <w:r w:rsidRPr="00B01278">
        <w:rPr>
          <w:rFonts w:ascii="Gill Sans MT" w:eastAsia="SimSun" w:hAnsi="Gill Sans MT" w:cs="GillSans"/>
          <w:b/>
          <w:bCs/>
          <w:color w:val="211D1E"/>
          <w:lang w:eastAsia="en-IE"/>
        </w:rPr>
        <w:t xml:space="preserve"> </w:t>
      </w:r>
      <w:proofErr w:type="spellStart"/>
      <w:r w:rsidRPr="00B01278">
        <w:rPr>
          <w:rFonts w:ascii="Gill Sans MT" w:eastAsia="SimSun" w:hAnsi="Gill Sans MT" w:cs="GillSans"/>
          <w:b/>
          <w:bCs/>
          <w:color w:val="211D1E"/>
          <w:lang w:eastAsia="en-IE"/>
        </w:rPr>
        <w:t>Uilíoch</w:t>
      </w:r>
      <w:proofErr w:type="spellEnd"/>
      <w:r w:rsidRPr="00B01278">
        <w:rPr>
          <w:rFonts w:ascii="Gill Sans MT" w:eastAsia="SimSun" w:hAnsi="Gill Sans MT" w:cs="GillSans"/>
          <w:b/>
          <w:bCs/>
          <w:color w:val="211D1E"/>
          <w:lang w:eastAsia="en-IE"/>
        </w:rPr>
        <w:t xml:space="preserve"> </w:t>
      </w:r>
    </w:p>
    <w:p w14:paraId="622EE84C"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proofErr w:type="spellStart"/>
      <w:r w:rsidRPr="00B01278">
        <w:rPr>
          <w:rFonts w:ascii="Gill Sans MT" w:eastAsia="SimSun" w:hAnsi="Gill Sans MT" w:cs="GillSans"/>
          <w:color w:val="211D1E"/>
          <w:lang w:eastAsia="en-IE"/>
        </w:rPr>
        <w:t>Údarás</w:t>
      </w:r>
      <w:proofErr w:type="spellEnd"/>
      <w:r w:rsidRPr="00B01278">
        <w:rPr>
          <w:rFonts w:ascii="Gill Sans MT" w:eastAsia="SimSun" w:hAnsi="Gill Sans MT" w:cs="GillSans"/>
          <w:color w:val="211D1E"/>
          <w:lang w:eastAsia="en-IE"/>
        </w:rPr>
        <w:t xml:space="preserve"> </w:t>
      </w:r>
      <w:proofErr w:type="spellStart"/>
      <w:r w:rsidRPr="00B01278">
        <w:rPr>
          <w:rFonts w:ascii="Gill Sans MT" w:eastAsia="SimSun" w:hAnsi="Gill Sans MT" w:cs="GillSans"/>
          <w:color w:val="211D1E"/>
          <w:lang w:eastAsia="en-IE"/>
        </w:rPr>
        <w:t>Náisiúnta</w:t>
      </w:r>
      <w:proofErr w:type="spellEnd"/>
      <w:r w:rsidRPr="00B01278">
        <w:rPr>
          <w:rFonts w:ascii="Gill Sans MT" w:eastAsia="SimSun" w:hAnsi="Gill Sans MT" w:cs="GillSans"/>
          <w:color w:val="211D1E"/>
          <w:lang w:eastAsia="en-IE"/>
        </w:rPr>
        <w:t xml:space="preserve"> </w:t>
      </w:r>
      <w:proofErr w:type="spellStart"/>
      <w:r w:rsidRPr="00B01278">
        <w:rPr>
          <w:rFonts w:ascii="Gill Sans MT" w:eastAsia="SimSun" w:hAnsi="Gill Sans MT" w:cs="GillSans"/>
          <w:color w:val="211D1E"/>
          <w:lang w:eastAsia="en-IE"/>
        </w:rPr>
        <w:t>Míchumais</w:t>
      </w:r>
      <w:proofErr w:type="spellEnd"/>
      <w:r w:rsidRPr="00B01278">
        <w:rPr>
          <w:rFonts w:ascii="Gill Sans MT" w:eastAsia="SimSun" w:hAnsi="Gill Sans MT" w:cs="GillSans"/>
          <w:color w:val="211D1E"/>
          <w:lang w:eastAsia="en-IE"/>
        </w:rPr>
        <w:t xml:space="preserve"> </w:t>
      </w:r>
    </w:p>
    <w:p w14:paraId="3C928E71"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25 </w:t>
      </w:r>
      <w:proofErr w:type="spellStart"/>
      <w:r w:rsidRPr="00B01278">
        <w:rPr>
          <w:rFonts w:ascii="Gill Sans MT" w:eastAsia="SimSun" w:hAnsi="Gill Sans MT" w:cs="GillSans"/>
          <w:color w:val="211D1E"/>
          <w:lang w:eastAsia="en-IE"/>
        </w:rPr>
        <w:t>Bóthar</w:t>
      </w:r>
      <w:proofErr w:type="spellEnd"/>
      <w:r w:rsidRPr="00B01278">
        <w:rPr>
          <w:rFonts w:ascii="Gill Sans MT" w:eastAsia="SimSun" w:hAnsi="Gill Sans MT" w:cs="GillSans"/>
          <w:color w:val="211D1E"/>
          <w:lang w:eastAsia="en-IE"/>
        </w:rPr>
        <w:t xml:space="preserve"> </w:t>
      </w:r>
      <w:proofErr w:type="spellStart"/>
      <w:r w:rsidRPr="00B01278">
        <w:rPr>
          <w:rFonts w:ascii="Gill Sans MT" w:eastAsia="SimSun" w:hAnsi="Gill Sans MT" w:cs="GillSans"/>
          <w:color w:val="211D1E"/>
          <w:lang w:eastAsia="en-IE"/>
        </w:rPr>
        <w:t>Chluaidh</w:t>
      </w:r>
      <w:proofErr w:type="spellEnd"/>
      <w:r w:rsidRPr="00B01278">
        <w:rPr>
          <w:rFonts w:ascii="Gill Sans MT" w:eastAsia="SimSun" w:hAnsi="Gill Sans MT" w:cs="GillSans"/>
          <w:color w:val="211D1E"/>
          <w:lang w:eastAsia="en-IE"/>
        </w:rPr>
        <w:t xml:space="preserve"> </w:t>
      </w:r>
    </w:p>
    <w:p w14:paraId="274EB2BD" w14:textId="3E4A3DBD"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proofErr w:type="spellStart"/>
      <w:r w:rsidRPr="00B01278">
        <w:rPr>
          <w:rFonts w:ascii="Gill Sans MT" w:eastAsia="SimSun" w:hAnsi="Gill Sans MT" w:cs="GillSans"/>
          <w:color w:val="211D1E"/>
          <w:lang w:eastAsia="en-IE"/>
        </w:rPr>
        <w:t>Baile</w:t>
      </w:r>
      <w:proofErr w:type="spellEnd"/>
      <w:r w:rsidRPr="00B01278">
        <w:rPr>
          <w:rFonts w:ascii="Gill Sans MT" w:eastAsia="SimSun" w:hAnsi="Gill Sans MT" w:cs="GillSans"/>
          <w:color w:val="211D1E"/>
          <w:lang w:eastAsia="en-IE"/>
        </w:rPr>
        <w:t xml:space="preserve"> </w:t>
      </w:r>
      <w:proofErr w:type="spellStart"/>
      <w:r w:rsidRPr="00B01278">
        <w:rPr>
          <w:rFonts w:ascii="Gill Sans MT" w:eastAsia="SimSun" w:hAnsi="Gill Sans MT" w:cs="GillSans"/>
          <w:color w:val="211D1E"/>
          <w:lang w:eastAsia="en-IE"/>
        </w:rPr>
        <w:t>Átha</w:t>
      </w:r>
      <w:proofErr w:type="spellEnd"/>
      <w:r w:rsidRPr="00B01278">
        <w:rPr>
          <w:rFonts w:ascii="Gill Sans MT" w:eastAsia="SimSun" w:hAnsi="Gill Sans MT" w:cs="GillSans"/>
          <w:color w:val="211D1E"/>
          <w:lang w:eastAsia="en-IE"/>
        </w:rPr>
        <w:t xml:space="preserve"> Cliath 4 </w:t>
      </w:r>
    </w:p>
    <w:p w14:paraId="1233DE0D"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proofErr w:type="spellStart"/>
      <w:r w:rsidRPr="00B01278">
        <w:rPr>
          <w:rFonts w:ascii="Gill Sans MT" w:eastAsia="SimSun" w:hAnsi="Gill Sans MT" w:cs="GillSans"/>
          <w:b/>
          <w:bCs/>
          <w:color w:val="211D1E"/>
          <w:lang w:eastAsia="en-IE"/>
        </w:rPr>
        <w:t>Teileafón</w:t>
      </w:r>
      <w:proofErr w:type="spellEnd"/>
      <w:r w:rsidRPr="00B01278">
        <w:rPr>
          <w:rFonts w:ascii="Gill Sans MT" w:eastAsia="SimSun" w:hAnsi="Gill Sans MT" w:cs="GillSans"/>
          <w:b/>
          <w:bCs/>
          <w:color w:val="211D1E"/>
          <w:lang w:eastAsia="en-IE"/>
        </w:rPr>
        <w:t xml:space="preserve"> </w:t>
      </w:r>
      <w:r w:rsidRPr="00B01278">
        <w:rPr>
          <w:rFonts w:ascii="Gill Sans MT" w:eastAsia="SimSun" w:hAnsi="Gill Sans MT" w:cs="GillSans"/>
          <w:color w:val="211D1E"/>
          <w:lang w:eastAsia="en-IE"/>
        </w:rPr>
        <w:t>(01) 608 0400</w:t>
      </w:r>
    </w:p>
    <w:p w14:paraId="6ADA472D"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proofErr w:type="spellStart"/>
      <w:r w:rsidRPr="00B01278">
        <w:rPr>
          <w:rFonts w:ascii="Gill Sans MT" w:eastAsia="SimSun" w:hAnsi="Gill Sans MT" w:cs="GillSans"/>
          <w:b/>
          <w:bCs/>
          <w:color w:val="211D1E"/>
          <w:lang w:eastAsia="en-IE"/>
        </w:rPr>
        <w:t>Facs</w:t>
      </w:r>
      <w:proofErr w:type="spellEnd"/>
      <w:r w:rsidRPr="00B01278">
        <w:rPr>
          <w:rFonts w:ascii="Gill Sans MT" w:eastAsia="SimSun" w:hAnsi="Gill Sans MT" w:cs="GillSans"/>
          <w:b/>
          <w:bCs/>
          <w:color w:val="211D1E"/>
          <w:lang w:eastAsia="en-IE"/>
        </w:rPr>
        <w:t xml:space="preserve"> </w:t>
      </w:r>
      <w:r w:rsidRPr="00B01278">
        <w:rPr>
          <w:rFonts w:ascii="Gill Sans MT" w:eastAsia="SimSun" w:hAnsi="Gill Sans MT" w:cs="GillSans"/>
          <w:color w:val="211D1E"/>
          <w:lang w:eastAsia="en-IE"/>
        </w:rPr>
        <w:t xml:space="preserve">(01) 660 9935 </w:t>
      </w:r>
    </w:p>
    <w:p w14:paraId="52E97ADD" w14:textId="69131FCB" w:rsidR="00623DD8" w:rsidRPr="00B01278" w:rsidRDefault="00232504" w:rsidP="00623DD8">
      <w:pPr>
        <w:autoSpaceDE w:val="0"/>
        <w:autoSpaceDN w:val="0"/>
        <w:adjustRightInd w:val="0"/>
        <w:spacing w:after="0" w:line="241" w:lineRule="atLeast"/>
        <w:rPr>
          <w:rFonts w:ascii="Gill Sans MT" w:eastAsia="SimSun" w:hAnsi="Gill Sans MT" w:cs="GillSans"/>
          <w:color w:val="211D1E"/>
          <w:lang w:eastAsia="en-IE"/>
        </w:rPr>
      </w:pPr>
      <w:hyperlink r:id="rId25" w:history="1">
        <w:r w:rsidR="00623DD8" w:rsidRPr="00B01278">
          <w:rPr>
            <w:rStyle w:val="Hyperlink"/>
            <w:rFonts w:ascii="Gill Sans MT" w:eastAsia="SimSun" w:hAnsi="Gill Sans MT" w:cs="GillSans"/>
            <w:b/>
            <w:bCs/>
            <w:lang w:eastAsia="en-IE"/>
          </w:rPr>
          <w:t>www.nda.ie</w:t>
        </w:r>
      </w:hyperlink>
    </w:p>
    <w:p w14:paraId="7096FAC4" w14:textId="614682C1" w:rsidR="00623DD8" w:rsidRPr="00B01278" w:rsidRDefault="00232504" w:rsidP="006B2521">
      <w:pPr>
        <w:rPr>
          <w:rStyle w:val="A8"/>
          <w:rFonts w:ascii="Gill Sans MT" w:eastAsia="SimSun" w:hAnsi="Gill Sans MT"/>
          <w:b/>
          <w:bCs/>
          <w:sz w:val="24"/>
          <w:szCs w:val="24"/>
          <w:lang w:eastAsia="en-IE"/>
        </w:rPr>
      </w:pPr>
      <w:hyperlink r:id="rId26" w:history="1">
        <w:r w:rsidR="00623DD8" w:rsidRPr="00B01278">
          <w:rPr>
            <w:rStyle w:val="Hyperlink"/>
            <w:rFonts w:ascii="Gill Sans MT" w:eastAsia="SimSun" w:hAnsi="Gill Sans MT" w:cs="GillSans"/>
            <w:b/>
            <w:bCs/>
            <w:lang w:eastAsia="en-IE"/>
          </w:rPr>
          <w:t>www.universaldesign.ie</w:t>
        </w:r>
      </w:hyperlink>
    </w:p>
    <w:p w14:paraId="2FF56E1C" w14:textId="2173A993"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Centre for Excellence </w:t>
      </w:r>
    </w:p>
    <w:p w14:paraId="758DF0ED"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in Universal Design </w:t>
      </w:r>
    </w:p>
    <w:p w14:paraId="61609C3F"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National Disability Authority </w:t>
      </w:r>
    </w:p>
    <w:p w14:paraId="5257094F"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25 Clyde Road </w:t>
      </w:r>
    </w:p>
    <w:p w14:paraId="42A20B1B" w14:textId="7EDF768A"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Dublin 4 </w:t>
      </w:r>
    </w:p>
    <w:p w14:paraId="3B402BCC" w14:textId="4F63CC50"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Telephone </w:t>
      </w:r>
      <w:r w:rsidRPr="00B01278">
        <w:rPr>
          <w:rFonts w:ascii="Gill Sans MT" w:eastAsia="SimSun" w:hAnsi="Gill Sans MT" w:cs="GillSans"/>
          <w:color w:val="211D1E"/>
          <w:lang w:eastAsia="en-IE"/>
        </w:rPr>
        <w:t xml:space="preserve">(01) 608 0400 </w:t>
      </w:r>
    </w:p>
    <w:p w14:paraId="27DD0F99"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Fax </w:t>
      </w:r>
      <w:r w:rsidRPr="00B01278">
        <w:rPr>
          <w:rFonts w:ascii="Gill Sans MT" w:eastAsia="SimSun" w:hAnsi="Gill Sans MT" w:cs="GillSans"/>
          <w:color w:val="211D1E"/>
          <w:lang w:eastAsia="en-IE"/>
        </w:rPr>
        <w:t>(01) 660 9935</w:t>
      </w:r>
    </w:p>
    <w:p w14:paraId="66AC15EE" w14:textId="18EF233B" w:rsidR="00623DD8" w:rsidRPr="00B01278" w:rsidRDefault="00232504" w:rsidP="00623DD8">
      <w:pPr>
        <w:autoSpaceDE w:val="0"/>
        <w:autoSpaceDN w:val="0"/>
        <w:adjustRightInd w:val="0"/>
        <w:spacing w:after="0" w:line="241" w:lineRule="atLeast"/>
        <w:rPr>
          <w:rFonts w:ascii="Gill Sans MT" w:eastAsia="SimSun" w:hAnsi="Gill Sans MT" w:cs="GillSans"/>
          <w:color w:val="211D1E"/>
          <w:lang w:eastAsia="en-IE"/>
        </w:rPr>
      </w:pPr>
      <w:hyperlink r:id="rId27" w:history="1">
        <w:r w:rsidR="00623DD8" w:rsidRPr="00B01278">
          <w:rPr>
            <w:rStyle w:val="Hyperlink"/>
            <w:rFonts w:ascii="Gill Sans MT" w:eastAsia="SimSun" w:hAnsi="Gill Sans MT" w:cs="GillSans"/>
            <w:b/>
            <w:bCs/>
            <w:lang w:eastAsia="en-IE"/>
          </w:rPr>
          <w:t>www.nda.ie</w:t>
        </w:r>
      </w:hyperlink>
    </w:p>
    <w:p w14:paraId="30C9C115" w14:textId="29273C71" w:rsidR="00623DD8" w:rsidRPr="00B01278" w:rsidRDefault="00232504" w:rsidP="00623DD8">
      <w:pPr>
        <w:rPr>
          <w:rFonts w:ascii="Gill Sans MT" w:hAnsi="Gill Sans MT"/>
        </w:rPr>
      </w:pPr>
      <w:hyperlink r:id="rId28" w:history="1">
        <w:r w:rsidR="00623DD8" w:rsidRPr="00B01278">
          <w:rPr>
            <w:rStyle w:val="Hyperlink"/>
            <w:rFonts w:ascii="Gill Sans MT" w:eastAsia="SimSun" w:hAnsi="Gill Sans MT" w:cs="GillSans"/>
            <w:b/>
            <w:bCs/>
            <w:lang w:eastAsia="en-IE"/>
          </w:rPr>
          <w:t>www.universaldesign.ie</w:t>
        </w:r>
      </w:hyperlink>
    </w:p>
    <w:sectPr w:rsidR="00623DD8" w:rsidRPr="00B01278" w:rsidSect="006B2521">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C186" w14:textId="77777777" w:rsidR="00F376EE" w:rsidRDefault="00F376EE">
      <w:r>
        <w:separator/>
      </w:r>
    </w:p>
  </w:endnote>
  <w:endnote w:type="continuationSeparator" w:id="0">
    <w:p w14:paraId="5483A706" w14:textId="77777777" w:rsidR="00F376EE" w:rsidRDefault="00F376EE">
      <w:r>
        <w:continuationSeparator/>
      </w:r>
    </w:p>
  </w:endnote>
  <w:endnote w:type="continuationNotice" w:id="1">
    <w:p w14:paraId="1F2FDC42" w14:textId="77777777" w:rsidR="00F376EE" w:rsidRDefault="00F376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Light">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EE71" w14:textId="77777777" w:rsidR="00F376EE" w:rsidRDefault="00F376EE">
      <w:r>
        <w:separator/>
      </w:r>
    </w:p>
  </w:footnote>
  <w:footnote w:type="continuationSeparator" w:id="0">
    <w:p w14:paraId="6FF66376" w14:textId="77777777" w:rsidR="00F376EE" w:rsidRDefault="00F376EE">
      <w:r>
        <w:continuationSeparator/>
      </w:r>
    </w:p>
  </w:footnote>
  <w:footnote w:type="continuationNotice" w:id="1">
    <w:p w14:paraId="2B2AC6CB" w14:textId="77777777" w:rsidR="00F376EE" w:rsidRDefault="00F376EE">
      <w:pPr>
        <w:spacing w:after="0"/>
      </w:pPr>
    </w:p>
  </w:footnote>
  <w:footnote w:id="2">
    <w:p w14:paraId="37315136" w14:textId="10EE8CF0" w:rsidR="006D2988" w:rsidRPr="00BD48CF" w:rsidRDefault="006D2988" w:rsidP="006D2988">
      <w:pPr>
        <w:rPr>
          <w:rFonts w:ascii="Gill Sans MT" w:hAnsi="Gill Sans MT"/>
        </w:rPr>
      </w:pPr>
      <w:r w:rsidRPr="001F1956">
        <w:rPr>
          <w:rStyle w:val="FootnoteReference"/>
          <w:rFonts w:ascii="Gill Sans MT" w:hAnsi="Gill Sans MT"/>
        </w:rPr>
        <w:footnoteRef/>
      </w:r>
      <w:r w:rsidRPr="001F1956">
        <w:rPr>
          <w:rFonts w:ascii="Gill Sans MT" w:hAnsi="Gill Sans MT"/>
        </w:rPr>
        <w:t xml:space="preserve"> A small number of items in this checklist have different values or guidance to that stated in the Universal Design Guidelines for Homes in Ireland. These revised items are marked with an asteri</w:t>
      </w:r>
      <w:r w:rsidR="00232504">
        <w:rPr>
          <w:rFonts w:ascii="Gill Sans MT" w:hAnsi="Gill Sans MT"/>
        </w:rPr>
        <w:t>sk</w:t>
      </w:r>
      <w:r w:rsidRPr="001F1956">
        <w:rPr>
          <w:rFonts w:ascii="Gill Sans MT" w:hAnsi="Gill Sans MT"/>
        </w:rPr>
        <w:t xml:space="preserve"> (*). These revisions have been made to ensure compatibility with current construction practice and practicability considerations, following testing of the checklist by the National Age Friendly Technical Advisors Network and the Land Development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BC947A1"/>
    <w:multiLevelType w:val="hybridMultilevel"/>
    <w:tmpl w:val="32926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672A1A"/>
    <w:multiLevelType w:val="hybridMultilevel"/>
    <w:tmpl w:val="C7688E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DC60D0"/>
    <w:multiLevelType w:val="hybridMultilevel"/>
    <w:tmpl w:val="AAC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90814"/>
    <w:multiLevelType w:val="hybridMultilevel"/>
    <w:tmpl w:val="A7501774"/>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92A0F19"/>
    <w:multiLevelType w:val="hybridMultilevel"/>
    <w:tmpl w:val="FC223590"/>
    <w:lvl w:ilvl="0" w:tplc="1809000F">
      <w:start w:val="1"/>
      <w:numFmt w:val="decimal"/>
      <w:lvlText w:val="%1."/>
      <w:lvlJc w:val="left"/>
      <w:pPr>
        <w:ind w:left="720" w:hanging="360"/>
      </w:pPr>
    </w:lvl>
    <w:lvl w:ilvl="1" w:tplc="267A9510">
      <w:numFmt w:val="bullet"/>
      <w:lvlText w:val=""/>
      <w:lvlJc w:val="left"/>
      <w:pPr>
        <w:ind w:left="1512" w:hanging="432"/>
      </w:pPr>
      <w:rPr>
        <w:rFonts w:ascii="Symbol" w:eastAsiaTheme="minorHAnsi" w:hAnsi="Symbol" w:cstheme="minorBid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F0D7467"/>
    <w:multiLevelType w:val="hybridMultilevel"/>
    <w:tmpl w:val="10D2AA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732730C"/>
    <w:multiLevelType w:val="hybridMultilevel"/>
    <w:tmpl w:val="D50CC9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4242EE"/>
    <w:multiLevelType w:val="hybridMultilevel"/>
    <w:tmpl w:val="EA7A04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E719A1"/>
    <w:multiLevelType w:val="hybridMultilevel"/>
    <w:tmpl w:val="B59CD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230F49"/>
    <w:multiLevelType w:val="hybridMultilevel"/>
    <w:tmpl w:val="27CE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BA4D49"/>
    <w:multiLevelType w:val="hybridMultilevel"/>
    <w:tmpl w:val="462ECDC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5C9D3E2F"/>
    <w:multiLevelType w:val="hybridMultilevel"/>
    <w:tmpl w:val="697A04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BA3A2C"/>
    <w:multiLevelType w:val="hybridMultilevel"/>
    <w:tmpl w:val="A75017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555CAD"/>
    <w:multiLevelType w:val="hybridMultilevel"/>
    <w:tmpl w:val="A75017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820D5"/>
    <w:multiLevelType w:val="hybridMultilevel"/>
    <w:tmpl w:val="32926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BB43B4"/>
    <w:multiLevelType w:val="hybridMultilevel"/>
    <w:tmpl w:val="0FA233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BDD2F89"/>
    <w:multiLevelType w:val="hybridMultilevel"/>
    <w:tmpl w:val="BF385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8522110">
    <w:abstractNumId w:val="9"/>
  </w:num>
  <w:num w:numId="2" w16cid:durableId="666789171">
    <w:abstractNumId w:val="9"/>
  </w:num>
  <w:num w:numId="3" w16cid:durableId="208348063">
    <w:abstractNumId w:val="7"/>
  </w:num>
  <w:num w:numId="4" w16cid:durableId="963653494">
    <w:abstractNumId w:val="7"/>
  </w:num>
  <w:num w:numId="5" w16cid:durableId="993215654">
    <w:abstractNumId w:val="6"/>
  </w:num>
  <w:num w:numId="6" w16cid:durableId="1202132663">
    <w:abstractNumId w:val="6"/>
  </w:num>
  <w:num w:numId="7" w16cid:durableId="192767475">
    <w:abstractNumId w:val="8"/>
  </w:num>
  <w:num w:numId="8" w16cid:durableId="396441516">
    <w:abstractNumId w:val="8"/>
  </w:num>
  <w:num w:numId="9" w16cid:durableId="103891168">
    <w:abstractNumId w:val="3"/>
  </w:num>
  <w:num w:numId="10" w16cid:durableId="1319529073">
    <w:abstractNumId w:val="3"/>
  </w:num>
  <w:num w:numId="11" w16cid:durableId="894242137">
    <w:abstractNumId w:val="2"/>
  </w:num>
  <w:num w:numId="12" w16cid:durableId="274211287">
    <w:abstractNumId w:val="2"/>
  </w:num>
  <w:num w:numId="13" w16cid:durableId="403647105">
    <w:abstractNumId w:val="5"/>
  </w:num>
  <w:num w:numId="14" w16cid:durableId="325862998">
    <w:abstractNumId w:val="4"/>
  </w:num>
  <w:num w:numId="15" w16cid:durableId="1221938474">
    <w:abstractNumId w:val="1"/>
  </w:num>
  <w:num w:numId="16" w16cid:durableId="1937787853">
    <w:abstractNumId w:val="0"/>
  </w:num>
  <w:num w:numId="17" w16cid:durableId="650986691">
    <w:abstractNumId w:val="19"/>
  </w:num>
  <w:num w:numId="18" w16cid:durableId="1492603445">
    <w:abstractNumId w:val="27"/>
  </w:num>
  <w:num w:numId="19" w16cid:durableId="982192925">
    <w:abstractNumId w:val="20"/>
  </w:num>
  <w:num w:numId="20" w16cid:durableId="459569412">
    <w:abstractNumId w:val="14"/>
  </w:num>
  <w:num w:numId="21" w16cid:durableId="50665459">
    <w:abstractNumId w:val="15"/>
  </w:num>
  <w:num w:numId="22" w16cid:durableId="954630122">
    <w:abstractNumId w:val="25"/>
  </w:num>
  <w:num w:numId="23" w16cid:durableId="81240637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1464460">
    <w:abstractNumId w:val="13"/>
  </w:num>
  <w:num w:numId="25" w16cid:durableId="1170556750">
    <w:abstractNumId w:val="22"/>
  </w:num>
  <w:num w:numId="26" w16cid:durableId="2053920597">
    <w:abstractNumId w:val="21"/>
  </w:num>
  <w:num w:numId="27" w16cid:durableId="1953590254">
    <w:abstractNumId w:val="23"/>
  </w:num>
  <w:num w:numId="28" w16cid:durableId="580260775">
    <w:abstractNumId w:val="10"/>
  </w:num>
  <w:num w:numId="29" w16cid:durableId="666131131">
    <w:abstractNumId w:val="24"/>
  </w:num>
  <w:num w:numId="30" w16cid:durableId="502860119">
    <w:abstractNumId w:val="26"/>
  </w:num>
  <w:num w:numId="31" w16cid:durableId="1751464394">
    <w:abstractNumId w:val="18"/>
  </w:num>
  <w:num w:numId="32" w16cid:durableId="737752217">
    <w:abstractNumId w:val="11"/>
  </w:num>
  <w:num w:numId="33" w16cid:durableId="2011178890">
    <w:abstractNumId w:val="12"/>
  </w:num>
  <w:num w:numId="34" w16cid:durableId="1698387997">
    <w:abstractNumId w:val="17"/>
  </w:num>
  <w:num w:numId="35" w16cid:durableId="1523394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44"/>
    <w:rsid w:val="00013C75"/>
    <w:rsid w:val="00031AF0"/>
    <w:rsid w:val="00033C74"/>
    <w:rsid w:val="00037D16"/>
    <w:rsid w:val="00046285"/>
    <w:rsid w:val="00050934"/>
    <w:rsid w:val="0006021A"/>
    <w:rsid w:val="000624CE"/>
    <w:rsid w:val="0007098B"/>
    <w:rsid w:val="00070ADC"/>
    <w:rsid w:val="000738C5"/>
    <w:rsid w:val="00074181"/>
    <w:rsid w:val="00080C1D"/>
    <w:rsid w:val="00091F94"/>
    <w:rsid w:val="000962E1"/>
    <w:rsid w:val="000A12A8"/>
    <w:rsid w:val="000A30BD"/>
    <w:rsid w:val="000A5636"/>
    <w:rsid w:val="000C2891"/>
    <w:rsid w:val="000C437F"/>
    <w:rsid w:val="000C46BD"/>
    <w:rsid w:val="000C704E"/>
    <w:rsid w:val="000C761E"/>
    <w:rsid w:val="000D47A2"/>
    <w:rsid w:val="000D7DAC"/>
    <w:rsid w:val="000E2774"/>
    <w:rsid w:val="000F123F"/>
    <w:rsid w:val="000F15B9"/>
    <w:rsid w:val="000F4753"/>
    <w:rsid w:val="00110EC1"/>
    <w:rsid w:val="001210B6"/>
    <w:rsid w:val="00122FEB"/>
    <w:rsid w:val="00140848"/>
    <w:rsid w:val="00157FF6"/>
    <w:rsid w:val="00164B65"/>
    <w:rsid w:val="00167B1D"/>
    <w:rsid w:val="00170388"/>
    <w:rsid w:val="00181FE6"/>
    <w:rsid w:val="001849BE"/>
    <w:rsid w:val="00191098"/>
    <w:rsid w:val="00191701"/>
    <w:rsid w:val="001A2520"/>
    <w:rsid w:val="001A6EB0"/>
    <w:rsid w:val="001B1A36"/>
    <w:rsid w:val="001B616C"/>
    <w:rsid w:val="001C3CEC"/>
    <w:rsid w:val="001C792C"/>
    <w:rsid w:val="001D17C1"/>
    <w:rsid w:val="001D3E95"/>
    <w:rsid w:val="001E39DA"/>
    <w:rsid w:val="001E4A3A"/>
    <w:rsid w:val="001E7445"/>
    <w:rsid w:val="001F1956"/>
    <w:rsid w:val="001F30DB"/>
    <w:rsid w:val="002051D5"/>
    <w:rsid w:val="00207667"/>
    <w:rsid w:val="002106B0"/>
    <w:rsid w:val="00210D5B"/>
    <w:rsid w:val="002161A8"/>
    <w:rsid w:val="00217CC5"/>
    <w:rsid w:val="002220AC"/>
    <w:rsid w:val="00223F5C"/>
    <w:rsid w:val="00227402"/>
    <w:rsid w:val="00232504"/>
    <w:rsid w:val="00233950"/>
    <w:rsid w:val="00237774"/>
    <w:rsid w:val="00240307"/>
    <w:rsid w:val="002410BB"/>
    <w:rsid w:val="0024120A"/>
    <w:rsid w:val="00242AD9"/>
    <w:rsid w:val="00245864"/>
    <w:rsid w:val="00245B64"/>
    <w:rsid w:val="00253225"/>
    <w:rsid w:val="00253B05"/>
    <w:rsid w:val="00253B75"/>
    <w:rsid w:val="00260CB8"/>
    <w:rsid w:val="00262626"/>
    <w:rsid w:val="002717F2"/>
    <w:rsid w:val="00277414"/>
    <w:rsid w:val="00281670"/>
    <w:rsid w:val="002867B0"/>
    <w:rsid w:val="00287B8E"/>
    <w:rsid w:val="00295D0C"/>
    <w:rsid w:val="002A3BCD"/>
    <w:rsid w:val="002B7402"/>
    <w:rsid w:val="002C1FD8"/>
    <w:rsid w:val="002C423D"/>
    <w:rsid w:val="002D39BE"/>
    <w:rsid w:val="002D6E0B"/>
    <w:rsid w:val="002E7BD5"/>
    <w:rsid w:val="002F0AC0"/>
    <w:rsid w:val="00303DF1"/>
    <w:rsid w:val="00304C29"/>
    <w:rsid w:val="003068D7"/>
    <w:rsid w:val="00307C32"/>
    <w:rsid w:val="0031582C"/>
    <w:rsid w:val="0032330A"/>
    <w:rsid w:val="003272AA"/>
    <w:rsid w:val="003442DD"/>
    <w:rsid w:val="00351990"/>
    <w:rsid w:val="0035330B"/>
    <w:rsid w:val="00355F27"/>
    <w:rsid w:val="003636B0"/>
    <w:rsid w:val="0037359D"/>
    <w:rsid w:val="00374271"/>
    <w:rsid w:val="003759BA"/>
    <w:rsid w:val="00382667"/>
    <w:rsid w:val="00382B85"/>
    <w:rsid w:val="00383070"/>
    <w:rsid w:val="00383FD4"/>
    <w:rsid w:val="00392F78"/>
    <w:rsid w:val="003A0B98"/>
    <w:rsid w:val="003A2DF6"/>
    <w:rsid w:val="003A44C8"/>
    <w:rsid w:val="003B10EC"/>
    <w:rsid w:val="003B54F7"/>
    <w:rsid w:val="003C21BE"/>
    <w:rsid w:val="003D0C05"/>
    <w:rsid w:val="003D2F21"/>
    <w:rsid w:val="003D3C0D"/>
    <w:rsid w:val="003D3EC1"/>
    <w:rsid w:val="003E4DD5"/>
    <w:rsid w:val="003E5061"/>
    <w:rsid w:val="003E6A7C"/>
    <w:rsid w:val="00402373"/>
    <w:rsid w:val="00402EC7"/>
    <w:rsid w:val="00447D82"/>
    <w:rsid w:val="00451CC0"/>
    <w:rsid w:val="004644BD"/>
    <w:rsid w:val="00465DFD"/>
    <w:rsid w:val="00476A77"/>
    <w:rsid w:val="00477A44"/>
    <w:rsid w:val="004934C9"/>
    <w:rsid w:val="004A0E01"/>
    <w:rsid w:val="004B7CB7"/>
    <w:rsid w:val="004B7D2E"/>
    <w:rsid w:val="004C49DB"/>
    <w:rsid w:val="004C5836"/>
    <w:rsid w:val="004D3424"/>
    <w:rsid w:val="004D4B19"/>
    <w:rsid w:val="004E1881"/>
    <w:rsid w:val="004F440E"/>
    <w:rsid w:val="004F495E"/>
    <w:rsid w:val="004F4DD6"/>
    <w:rsid w:val="004F7E15"/>
    <w:rsid w:val="00501B85"/>
    <w:rsid w:val="00501EFB"/>
    <w:rsid w:val="00504F70"/>
    <w:rsid w:val="005177E0"/>
    <w:rsid w:val="00520C35"/>
    <w:rsid w:val="00521692"/>
    <w:rsid w:val="00522D9B"/>
    <w:rsid w:val="00532FAC"/>
    <w:rsid w:val="00537985"/>
    <w:rsid w:val="00543F33"/>
    <w:rsid w:val="00561CD7"/>
    <w:rsid w:val="005725FA"/>
    <w:rsid w:val="00573B90"/>
    <w:rsid w:val="005752AA"/>
    <w:rsid w:val="00580233"/>
    <w:rsid w:val="00591872"/>
    <w:rsid w:val="005939A2"/>
    <w:rsid w:val="005C4E4F"/>
    <w:rsid w:val="005D0209"/>
    <w:rsid w:val="005E19D5"/>
    <w:rsid w:val="005E3C19"/>
    <w:rsid w:val="00612D7F"/>
    <w:rsid w:val="00621B48"/>
    <w:rsid w:val="00623DD8"/>
    <w:rsid w:val="006273D5"/>
    <w:rsid w:val="00633541"/>
    <w:rsid w:val="006349ED"/>
    <w:rsid w:val="00641243"/>
    <w:rsid w:val="0064310E"/>
    <w:rsid w:val="0064351A"/>
    <w:rsid w:val="00645517"/>
    <w:rsid w:val="00651350"/>
    <w:rsid w:val="006715A3"/>
    <w:rsid w:val="00671F0C"/>
    <w:rsid w:val="00675C82"/>
    <w:rsid w:val="006803A3"/>
    <w:rsid w:val="00691511"/>
    <w:rsid w:val="006A2074"/>
    <w:rsid w:val="006A33B4"/>
    <w:rsid w:val="006A7659"/>
    <w:rsid w:val="006B2521"/>
    <w:rsid w:val="006B4192"/>
    <w:rsid w:val="006B4BF5"/>
    <w:rsid w:val="006B5D1B"/>
    <w:rsid w:val="006C49AB"/>
    <w:rsid w:val="006C6AF9"/>
    <w:rsid w:val="006D2988"/>
    <w:rsid w:val="006D3C2B"/>
    <w:rsid w:val="006E3A23"/>
    <w:rsid w:val="006E3F9D"/>
    <w:rsid w:val="006F3BD4"/>
    <w:rsid w:val="00700021"/>
    <w:rsid w:val="00701385"/>
    <w:rsid w:val="00703243"/>
    <w:rsid w:val="007053A3"/>
    <w:rsid w:val="00724D4B"/>
    <w:rsid w:val="00730B14"/>
    <w:rsid w:val="00733355"/>
    <w:rsid w:val="00742477"/>
    <w:rsid w:val="0076010A"/>
    <w:rsid w:val="007742EF"/>
    <w:rsid w:val="00782153"/>
    <w:rsid w:val="00790F06"/>
    <w:rsid w:val="00793B13"/>
    <w:rsid w:val="007A24D6"/>
    <w:rsid w:val="007A428F"/>
    <w:rsid w:val="007C00A3"/>
    <w:rsid w:val="007C1D90"/>
    <w:rsid w:val="007C560E"/>
    <w:rsid w:val="007D112A"/>
    <w:rsid w:val="007D354D"/>
    <w:rsid w:val="007E1D78"/>
    <w:rsid w:val="007E2A6C"/>
    <w:rsid w:val="007E497A"/>
    <w:rsid w:val="007F0C84"/>
    <w:rsid w:val="007F2401"/>
    <w:rsid w:val="007F2938"/>
    <w:rsid w:val="00801BA8"/>
    <w:rsid w:val="00807911"/>
    <w:rsid w:val="0081418F"/>
    <w:rsid w:val="00831FA1"/>
    <w:rsid w:val="0083369A"/>
    <w:rsid w:val="00835E7D"/>
    <w:rsid w:val="00840227"/>
    <w:rsid w:val="00842D7A"/>
    <w:rsid w:val="008477C5"/>
    <w:rsid w:val="0088130E"/>
    <w:rsid w:val="00884962"/>
    <w:rsid w:val="00885C15"/>
    <w:rsid w:val="00895A9D"/>
    <w:rsid w:val="008A652B"/>
    <w:rsid w:val="008B0DBE"/>
    <w:rsid w:val="008C2E7F"/>
    <w:rsid w:val="008C4C8F"/>
    <w:rsid w:val="008D66E2"/>
    <w:rsid w:val="008D7C6E"/>
    <w:rsid w:val="008F29EC"/>
    <w:rsid w:val="008F4918"/>
    <w:rsid w:val="00905ABE"/>
    <w:rsid w:val="00913925"/>
    <w:rsid w:val="00925370"/>
    <w:rsid w:val="00935D8D"/>
    <w:rsid w:val="00943032"/>
    <w:rsid w:val="009513F5"/>
    <w:rsid w:val="0095290E"/>
    <w:rsid w:val="0096114B"/>
    <w:rsid w:val="00963C6E"/>
    <w:rsid w:val="00971E53"/>
    <w:rsid w:val="00975D78"/>
    <w:rsid w:val="00991338"/>
    <w:rsid w:val="00993D7A"/>
    <w:rsid w:val="009A27A2"/>
    <w:rsid w:val="009A4945"/>
    <w:rsid w:val="009C2A9B"/>
    <w:rsid w:val="009C3BD7"/>
    <w:rsid w:val="009C4D62"/>
    <w:rsid w:val="009D08C5"/>
    <w:rsid w:val="009D34AE"/>
    <w:rsid w:val="009D37DA"/>
    <w:rsid w:val="009E1920"/>
    <w:rsid w:val="009E1ABE"/>
    <w:rsid w:val="009E2BD4"/>
    <w:rsid w:val="009F2AFC"/>
    <w:rsid w:val="00A03A61"/>
    <w:rsid w:val="00A05182"/>
    <w:rsid w:val="00A05270"/>
    <w:rsid w:val="00A05C4E"/>
    <w:rsid w:val="00A201F8"/>
    <w:rsid w:val="00A22471"/>
    <w:rsid w:val="00A23F71"/>
    <w:rsid w:val="00A25AEC"/>
    <w:rsid w:val="00A268FD"/>
    <w:rsid w:val="00A6533D"/>
    <w:rsid w:val="00A65AF7"/>
    <w:rsid w:val="00A73255"/>
    <w:rsid w:val="00A75790"/>
    <w:rsid w:val="00AA4C5A"/>
    <w:rsid w:val="00AB5E54"/>
    <w:rsid w:val="00AC34B8"/>
    <w:rsid w:val="00AC6F25"/>
    <w:rsid w:val="00AD0FF4"/>
    <w:rsid w:val="00AD299E"/>
    <w:rsid w:val="00AF3B98"/>
    <w:rsid w:val="00AF6808"/>
    <w:rsid w:val="00B00E7C"/>
    <w:rsid w:val="00B01278"/>
    <w:rsid w:val="00B1196A"/>
    <w:rsid w:val="00B11B3C"/>
    <w:rsid w:val="00B14618"/>
    <w:rsid w:val="00B22568"/>
    <w:rsid w:val="00B4722B"/>
    <w:rsid w:val="00B5088F"/>
    <w:rsid w:val="00B62FE6"/>
    <w:rsid w:val="00B65474"/>
    <w:rsid w:val="00B66C0C"/>
    <w:rsid w:val="00B71DF4"/>
    <w:rsid w:val="00B76547"/>
    <w:rsid w:val="00B86043"/>
    <w:rsid w:val="00B8730E"/>
    <w:rsid w:val="00B92F02"/>
    <w:rsid w:val="00BA13BA"/>
    <w:rsid w:val="00BA2579"/>
    <w:rsid w:val="00BC1010"/>
    <w:rsid w:val="00BC1225"/>
    <w:rsid w:val="00BC74C2"/>
    <w:rsid w:val="00BD0665"/>
    <w:rsid w:val="00BD1953"/>
    <w:rsid w:val="00BD48CF"/>
    <w:rsid w:val="00BD516B"/>
    <w:rsid w:val="00BE3DCC"/>
    <w:rsid w:val="00BF087D"/>
    <w:rsid w:val="00BF1427"/>
    <w:rsid w:val="00BF6FDF"/>
    <w:rsid w:val="00C026AA"/>
    <w:rsid w:val="00C11E0B"/>
    <w:rsid w:val="00C1332C"/>
    <w:rsid w:val="00C154AE"/>
    <w:rsid w:val="00C23961"/>
    <w:rsid w:val="00C254A9"/>
    <w:rsid w:val="00C255C0"/>
    <w:rsid w:val="00C272FC"/>
    <w:rsid w:val="00C31F5E"/>
    <w:rsid w:val="00C4434A"/>
    <w:rsid w:val="00C46746"/>
    <w:rsid w:val="00C46839"/>
    <w:rsid w:val="00C53499"/>
    <w:rsid w:val="00C55C23"/>
    <w:rsid w:val="00C603ED"/>
    <w:rsid w:val="00C644E3"/>
    <w:rsid w:val="00C74364"/>
    <w:rsid w:val="00C825AF"/>
    <w:rsid w:val="00C82801"/>
    <w:rsid w:val="00C82A7B"/>
    <w:rsid w:val="00C83935"/>
    <w:rsid w:val="00C85A66"/>
    <w:rsid w:val="00C867C9"/>
    <w:rsid w:val="00C90DF3"/>
    <w:rsid w:val="00C94BB0"/>
    <w:rsid w:val="00CB68DA"/>
    <w:rsid w:val="00CC50F7"/>
    <w:rsid w:val="00CD05A4"/>
    <w:rsid w:val="00CD2F9F"/>
    <w:rsid w:val="00CD6CC1"/>
    <w:rsid w:val="00CF035E"/>
    <w:rsid w:val="00CF0A0F"/>
    <w:rsid w:val="00CF31DF"/>
    <w:rsid w:val="00D07CDA"/>
    <w:rsid w:val="00D209A6"/>
    <w:rsid w:val="00D22258"/>
    <w:rsid w:val="00D26F26"/>
    <w:rsid w:val="00D327A2"/>
    <w:rsid w:val="00D35F4A"/>
    <w:rsid w:val="00D45F9F"/>
    <w:rsid w:val="00D70522"/>
    <w:rsid w:val="00D73B77"/>
    <w:rsid w:val="00D81C03"/>
    <w:rsid w:val="00D83B1E"/>
    <w:rsid w:val="00D95103"/>
    <w:rsid w:val="00DA3F0E"/>
    <w:rsid w:val="00DB4398"/>
    <w:rsid w:val="00DB59C8"/>
    <w:rsid w:val="00DC378B"/>
    <w:rsid w:val="00DD172E"/>
    <w:rsid w:val="00DD7FD1"/>
    <w:rsid w:val="00DE66C0"/>
    <w:rsid w:val="00DF00F3"/>
    <w:rsid w:val="00DF267B"/>
    <w:rsid w:val="00E05134"/>
    <w:rsid w:val="00E176FE"/>
    <w:rsid w:val="00E23765"/>
    <w:rsid w:val="00E3158B"/>
    <w:rsid w:val="00E35BDB"/>
    <w:rsid w:val="00E40437"/>
    <w:rsid w:val="00E45A61"/>
    <w:rsid w:val="00E476A5"/>
    <w:rsid w:val="00E51451"/>
    <w:rsid w:val="00E51739"/>
    <w:rsid w:val="00E67CDB"/>
    <w:rsid w:val="00E75508"/>
    <w:rsid w:val="00E8010A"/>
    <w:rsid w:val="00E830AE"/>
    <w:rsid w:val="00E85D0B"/>
    <w:rsid w:val="00E868EA"/>
    <w:rsid w:val="00E914BE"/>
    <w:rsid w:val="00E94B53"/>
    <w:rsid w:val="00E953B0"/>
    <w:rsid w:val="00EB023F"/>
    <w:rsid w:val="00EB6723"/>
    <w:rsid w:val="00EC527C"/>
    <w:rsid w:val="00ED41AD"/>
    <w:rsid w:val="00EE2112"/>
    <w:rsid w:val="00EE47CC"/>
    <w:rsid w:val="00EF2B71"/>
    <w:rsid w:val="00F01E7E"/>
    <w:rsid w:val="00F0446F"/>
    <w:rsid w:val="00F0733C"/>
    <w:rsid w:val="00F07FA2"/>
    <w:rsid w:val="00F21C28"/>
    <w:rsid w:val="00F23D08"/>
    <w:rsid w:val="00F26137"/>
    <w:rsid w:val="00F32B72"/>
    <w:rsid w:val="00F351D6"/>
    <w:rsid w:val="00F376EE"/>
    <w:rsid w:val="00F54438"/>
    <w:rsid w:val="00F55DC1"/>
    <w:rsid w:val="00F565A0"/>
    <w:rsid w:val="00F61D7D"/>
    <w:rsid w:val="00F6398C"/>
    <w:rsid w:val="00F64095"/>
    <w:rsid w:val="00F67A3E"/>
    <w:rsid w:val="00F74BD1"/>
    <w:rsid w:val="00F76CCD"/>
    <w:rsid w:val="00F83531"/>
    <w:rsid w:val="00F843A5"/>
    <w:rsid w:val="00FA3047"/>
    <w:rsid w:val="00FB604D"/>
    <w:rsid w:val="00FC6A97"/>
    <w:rsid w:val="00FD001C"/>
    <w:rsid w:val="00FE5203"/>
    <w:rsid w:val="00FE5AAC"/>
    <w:rsid w:val="00FE74BD"/>
    <w:rsid w:val="00FF0952"/>
    <w:rsid w:val="00FF107C"/>
    <w:rsid w:val="00FF451C"/>
    <w:rsid w:val="00FF6351"/>
    <w:rsid w:val="00FF6B42"/>
    <w:rsid w:val="0BC338FB"/>
    <w:rsid w:val="1BE4B5C3"/>
    <w:rsid w:val="205D9B5B"/>
    <w:rsid w:val="221CFBB7"/>
    <w:rsid w:val="26C431BF"/>
    <w:rsid w:val="2756891F"/>
    <w:rsid w:val="31D54374"/>
    <w:rsid w:val="3320344C"/>
    <w:rsid w:val="35514015"/>
    <w:rsid w:val="39E24E92"/>
    <w:rsid w:val="3BBC3201"/>
    <w:rsid w:val="44459081"/>
    <w:rsid w:val="5F71B6A3"/>
    <w:rsid w:val="65C7CFCA"/>
    <w:rsid w:val="6832C5A0"/>
    <w:rsid w:val="6BF2E220"/>
    <w:rsid w:val="7535E626"/>
    <w:rsid w:val="7B4805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6CB2AA3"/>
  <w15:docId w15:val="{6CA2E751-A108-4CA7-90D7-91F3EBD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54"/>
    <w:pPr>
      <w:spacing w:after="240"/>
    </w:pPr>
    <w:rPr>
      <w:rFonts w:ascii="Verdana" w:eastAsia="Times New Roman" w:hAnsi="Verdana"/>
      <w:sz w:val="24"/>
      <w:szCs w:val="24"/>
      <w:lang w:eastAsia="en-US"/>
    </w:rPr>
  </w:style>
  <w:style w:type="paragraph" w:styleId="Heading1">
    <w:name w:val="heading 1"/>
    <w:basedOn w:val="Normal"/>
    <w:next w:val="Normal"/>
    <w:link w:val="Heading1Char"/>
    <w:qFormat/>
    <w:rsid w:val="00DB59C8"/>
    <w:pPr>
      <w:keepNext/>
      <w:pBdr>
        <w:top w:val="single" w:sz="4" w:space="4" w:color="BF2296"/>
        <w:left w:val="single" w:sz="4" w:space="2" w:color="BF2296"/>
        <w:bottom w:val="single" w:sz="4" w:space="4" w:color="BF2296"/>
        <w:right w:val="single" w:sz="4" w:space="4" w:color="BF2296"/>
      </w:pBdr>
      <w:spacing w:before="360"/>
      <w:ind w:left="-284"/>
      <w:outlineLvl w:val="0"/>
    </w:pPr>
    <w:rPr>
      <w:rFonts w:cs="Arial"/>
      <w:b/>
      <w:bCs/>
      <w:color w:val="BF2296"/>
      <w:kern w:val="32"/>
      <w:sz w:val="36"/>
      <w:szCs w:val="32"/>
    </w:rPr>
  </w:style>
  <w:style w:type="paragraph" w:styleId="Heading2">
    <w:name w:val="heading 2"/>
    <w:basedOn w:val="Normal"/>
    <w:next w:val="Normal"/>
    <w:link w:val="Heading2Char"/>
    <w:qFormat/>
    <w:rsid w:val="004B7D2E"/>
    <w:pPr>
      <w:keepNext/>
      <w:spacing w:after="60"/>
      <w:outlineLvl w:val="1"/>
    </w:pPr>
    <w:rPr>
      <w:rFonts w:cs="Arial Bold"/>
      <w:b/>
      <w:bCs/>
      <w:iCs/>
      <w:sz w:val="32"/>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CC50F7"/>
    <w:pPr>
      <w:spacing w:after="360"/>
      <w:outlineLvl w:val="0"/>
    </w:pPr>
    <w:rPr>
      <w:rFonts w:cs="Arial"/>
      <w:b/>
      <w:bCs/>
      <w:color w:val="BF2296"/>
      <w:kern w:val="28"/>
      <w:sz w:val="72"/>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uiPriority w:val="99"/>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uiPriority w:val="99"/>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customStyle="1" w:styleId="Heading1Char">
    <w:name w:val="Heading 1 Char"/>
    <w:basedOn w:val="DefaultParagraphFont"/>
    <w:link w:val="Heading1"/>
    <w:rsid w:val="00DB59C8"/>
    <w:rPr>
      <w:rFonts w:ascii="Verdana" w:eastAsia="Times New Roman" w:hAnsi="Verdana" w:cs="Arial"/>
      <w:b/>
      <w:bCs/>
      <w:color w:val="BF2296"/>
      <w:kern w:val="32"/>
      <w:sz w:val="36"/>
      <w:szCs w:val="32"/>
      <w:lang w:eastAsia="en-US"/>
    </w:rPr>
  </w:style>
  <w:style w:type="table" w:styleId="TableGrid">
    <w:name w:val="Table Grid"/>
    <w:basedOn w:val="TableNormal"/>
    <w:uiPriority w:val="39"/>
    <w:rsid w:val="00DD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2">
    <w:name w:val="table12"/>
    <w:basedOn w:val="Normal"/>
    <w:link w:val="table12Char"/>
    <w:qFormat/>
    <w:rsid w:val="00DD7FD1"/>
  </w:style>
  <w:style w:type="paragraph" w:customStyle="1" w:styleId="tableheading">
    <w:name w:val="table heading"/>
    <w:basedOn w:val="table12"/>
    <w:link w:val="tableheadingChar"/>
    <w:qFormat/>
    <w:rsid w:val="00DD7FD1"/>
    <w:pPr>
      <w:spacing w:after="0"/>
    </w:pPr>
    <w:rPr>
      <w:b/>
    </w:rPr>
  </w:style>
  <w:style w:type="character" w:customStyle="1" w:styleId="table12Char">
    <w:name w:val="table12 Char"/>
    <w:basedOn w:val="DefaultParagraphFont"/>
    <w:link w:val="table12"/>
    <w:rsid w:val="00DD7FD1"/>
    <w:rPr>
      <w:rFonts w:ascii="Gill Sans MT" w:eastAsia="Times New Roman" w:hAnsi="Gill Sans MT"/>
      <w:sz w:val="24"/>
      <w:szCs w:val="24"/>
      <w:lang w:eastAsia="en-US"/>
    </w:rPr>
  </w:style>
  <w:style w:type="character" w:customStyle="1" w:styleId="tableheadingChar">
    <w:name w:val="table heading Char"/>
    <w:basedOn w:val="table12Char"/>
    <w:link w:val="tableheading"/>
    <w:rsid w:val="00DD7FD1"/>
    <w:rPr>
      <w:rFonts w:ascii="Gill Sans MT" w:eastAsia="Times New Roman" w:hAnsi="Gill Sans MT"/>
      <w:b/>
      <w:sz w:val="24"/>
      <w:szCs w:val="24"/>
      <w:lang w:eastAsia="en-US"/>
    </w:rPr>
  </w:style>
  <w:style w:type="table" w:customStyle="1" w:styleId="alternaterowbanding">
    <w:name w:val="alternate row banding"/>
    <w:basedOn w:val="TableNormal"/>
    <w:uiPriority w:val="99"/>
    <w:rsid w:val="001C3CEC"/>
    <w:tblPr>
      <w:tblStyleRowBandSize w:val="1"/>
    </w:tblPr>
    <w:tblStylePr w:type="band2Horz">
      <w:tblPr/>
      <w:tcPr>
        <w:tcBorders>
          <w:top w:val="nil"/>
          <w:left w:val="nil"/>
          <w:bottom w:val="nil"/>
          <w:right w:val="nil"/>
          <w:insideH w:val="nil"/>
          <w:insideV w:val="nil"/>
          <w:tl2br w:val="nil"/>
          <w:tr2bl w:val="nil"/>
        </w:tcBorders>
        <w:shd w:val="clear" w:color="auto" w:fill="E7E6E6" w:themeFill="background2"/>
      </w:tcPr>
    </w:tblStylePr>
  </w:style>
  <w:style w:type="table" w:customStyle="1" w:styleId="ruth1">
    <w:name w:val="ruth 1"/>
    <w:basedOn w:val="alternaterowbanding"/>
    <w:uiPriority w:val="99"/>
    <w:rsid w:val="00F76CCD"/>
    <w:tblPr/>
    <w:tblStylePr w:type="band2Horz">
      <w:tblPr/>
      <w:tcPr>
        <w:tcBorders>
          <w:top w:val="nil"/>
          <w:left w:val="nil"/>
          <w:bottom w:val="nil"/>
          <w:right w:val="nil"/>
          <w:insideH w:val="nil"/>
          <w:insideV w:val="nil"/>
          <w:tl2br w:val="nil"/>
          <w:tr2bl w:val="nil"/>
        </w:tcBorders>
        <w:shd w:val="clear" w:color="auto" w:fill="E7E6E6" w:themeFill="background2"/>
      </w:tcPr>
    </w:tblStylePr>
  </w:style>
  <w:style w:type="paragraph" w:styleId="BalloonText">
    <w:name w:val="Balloon Text"/>
    <w:basedOn w:val="Normal"/>
    <w:link w:val="BalloonTextChar"/>
    <w:rsid w:val="00D81C03"/>
    <w:pPr>
      <w:spacing w:after="0"/>
    </w:pPr>
    <w:rPr>
      <w:rFonts w:ascii="Segoe UI" w:hAnsi="Segoe UI" w:cs="Segoe UI"/>
      <w:sz w:val="18"/>
      <w:szCs w:val="18"/>
    </w:rPr>
  </w:style>
  <w:style w:type="character" w:customStyle="1" w:styleId="BalloonTextChar">
    <w:name w:val="Balloon Text Char"/>
    <w:basedOn w:val="DefaultParagraphFont"/>
    <w:link w:val="BalloonText"/>
    <w:rsid w:val="00D81C03"/>
    <w:rPr>
      <w:rFonts w:ascii="Segoe UI" w:eastAsia="Times New Roman" w:hAnsi="Segoe UI" w:cs="Segoe UI"/>
      <w:sz w:val="18"/>
      <w:szCs w:val="18"/>
      <w:lang w:eastAsia="en-US"/>
    </w:rPr>
  </w:style>
  <w:style w:type="paragraph" w:styleId="Revision">
    <w:name w:val="Revision"/>
    <w:hidden/>
    <w:uiPriority w:val="99"/>
    <w:semiHidden/>
    <w:rsid w:val="00D81C03"/>
    <w:rPr>
      <w:rFonts w:ascii="Gill Sans MT" w:eastAsia="Times New Roman" w:hAnsi="Gill Sans MT"/>
      <w:sz w:val="26"/>
      <w:szCs w:val="24"/>
      <w:lang w:eastAsia="en-US"/>
    </w:rPr>
  </w:style>
  <w:style w:type="character" w:styleId="CommentReference">
    <w:name w:val="annotation reference"/>
    <w:basedOn w:val="DefaultParagraphFont"/>
    <w:rsid w:val="00993D7A"/>
    <w:rPr>
      <w:sz w:val="16"/>
      <w:szCs w:val="16"/>
    </w:rPr>
  </w:style>
  <w:style w:type="paragraph" w:styleId="CommentSubject">
    <w:name w:val="annotation subject"/>
    <w:basedOn w:val="CommentText"/>
    <w:next w:val="CommentText"/>
    <w:link w:val="CommentSubjectChar"/>
    <w:rsid w:val="00993D7A"/>
    <w:rPr>
      <w:rFonts w:ascii="Gill Sans MT" w:hAnsi="Gill Sans MT"/>
      <w:b/>
      <w:bCs/>
      <w:szCs w:val="20"/>
      <w:lang w:val="en-IE"/>
    </w:rPr>
  </w:style>
  <w:style w:type="character" w:customStyle="1" w:styleId="CommentSubjectChar">
    <w:name w:val="Comment Subject Char"/>
    <w:basedOn w:val="CommentTextChar"/>
    <w:link w:val="CommentSubject"/>
    <w:rsid w:val="00993D7A"/>
    <w:rPr>
      <w:rFonts w:ascii="Gill Sans MT" w:eastAsia="Times New Roman" w:hAnsi="Gill Sans MT"/>
      <w:b/>
      <w:bCs/>
      <w:szCs w:val="24"/>
      <w:lang w:eastAsia="en-US"/>
    </w:rPr>
  </w:style>
  <w:style w:type="paragraph" w:styleId="ListParagraph">
    <w:name w:val="List Paragraph"/>
    <w:basedOn w:val="Normal"/>
    <w:uiPriority w:val="34"/>
    <w:qFormat/>
    <w:rsid w:val="00277414"/>
    <w:pPr>
      <w:ind w:left="720"/>
      <w:contextualSpacing/>
    </w:pPr>
  </w:style>
  <w:style w:type="character" w:customStyle="1" w:styleId="contentpasted0">
    <w:name w:val="contentpasted0"/>
    <w:basedOn w:val="DefaultParagraphFont"/>
    <w:rsid w:val="00B92F02"/>
  </w:style>
  <w:style w:type="paragraph" w:customStyle="1" w:styleId="Default">
    <w:name w:val="Default"/>
    <w:rsid w:val="004F495E"/>
    <w:pPr>
      <w:autoSpaceDE w:val="0"/>
      <w:autoSpaceDN w:val="0"/>
      <w:adjustRightInd w:val="0"/>
    </w:pPr>
    <w:rPr>
      <w:rFonts w:ascii="Graphik Light" w:hAnsi="Graphik Light" w:cs="Graphik Light"/>
      <w:color w:val="000000"/>
      <w:sz w:val="24"/>
      <w:szCs w:val="24"/>
    </w:rPr>
  </w:style>
  <w:style w:type="character" w:customStyle="1" w:styleId="FootnoteTextChar">
    <w:name w:val="Footnote Text Char"/>
    <w:basedOn w:val="DefaultParagraphFont"/>
    <w:link w:val="FootnoteText"/>
    <w:uiPriority w:val="99"/>
    <w:semiHidden/>
    <w:rsid w:val="00633541"/>
    <w:rPr>
      <w:rFonts w:ascii="Gill Sans MT" w:eastAsia="Times New Roman" w:hAnsi="Gill Sans MT"/>
      <w:sz w:val="22"/>
      <w:lang w:eastAsia="en-US"/>
    </w:rPr>
  </w:style>
  <w:style w:type="character" w:styleId="UnresolvedMention">
    <w:name w:val="Unresolved Mention"/>
    <w:basedOn w:val="DefaultParagraphFont"/>
    <w:uiPriority w:val="99"/>
    <w:semiHidden/>
    <w:unhideWhenUsed/>
    <w:rsid w:val="00FE74BD"/>
    <w:rPr>
      <w:color w:val="605E5C"/>
      <w:shd w:val="clear" w:color="auto" w:fill="E1DFDD"/>
    </w:rPr>
  </w:style>
  <w:style w:type="character" w:customStyle="1" w:styleId="FooterChar">
    <w:name w:val="Footer Char"/>
    <w:basedOn w:val="DefaultParagraphFont"/>
    <w:link w:val="Footer"/>
    <w:uiPriority w:val="99"/>
    <w:rsid w:val="00FB604D"/>
    <w:rPr>
      <w:rFonts w:ascii="Gill Sans MT" w:eastAsia="Times New Roman" w:hAnsi="Gill Sans MT"/>
      <w:color w:val="323232"/>
      <w:lang w:eastAsia="en-US"/>
    </w:rPr>
  </w:style>
  <w:style w:type="character" w:customStyle="1" w:styleId="Heading2Char">
    <w:name w:val="Heading 2 Char"/>
    <w:basedOn w:val="DefaultParagraphFont"/>
    <w:link w:val="Heading2"/>
    <w:rsid w:val="004B7D2E"/>
    <w:rPr>
      <w:rFonts w:ascii="Verdana" w:eastAsia="Times New Roman" w:hAnsi="Verdana" w:cs="Arial Bold"/>
      <w:b/>
      <w:bCs/>
      <w:iCs/>
      <w:sz w:val="32"/>
      <w:szCs w:val="28"/>
      <w:lang w:eastAsia="en-US"/>
    </w:rPr>
  </w:style>
  <w:style w:type="paragraph" w:styleId="BodyText">
    <w:name w:val="Body Text"/>
    <w:basedOn w:val="Normal"/>
    <w:link w:val="BodyTextChar"/>
    <w:rsid w:val="00402EC7"/>
    <w:pPr>
      <w:spacing w:after="120"/>
    </w:pPr>
  </w:style>
  <w:style w:type="character" w:customStyle="1" w:styleId="BodyTextChar">
    <w:name w:val="Body Text Char"/>
    <w:basedOn w:val="DefaultParagraphFont"/>
    <w:link w:val="BodyText"/>
    <w:rsid w:val="00402EC7"/>
    <w:rPr>
      <w:rFonts w:ascii="Verdana" w:eastAsia="Times New Roman" w:hAnsi="Verdana"/>
      <w:sz w:val="24"/>
      <w:szCs w:val="24"/>
      <w:lang w:eastAsia="en-US"/>
    </w:rPr>
  </w:style>
  <w:style w:type="paragraph" w:customStyle="1" w:styleId="Pa8">
    <w:name w:val="Pa8"/>
    <w:basedOn w:val="Default"/>
    <w:next w:val="Default"/>
    <w:uiPriority w:val="99"/>
    <w:rsid w:val="00623DD8"/>
    <w:pPr>
      <w:spacing w:line="241" w:lineRule="atLeast"/>
    </w:pPr>
    <w:rPr>
      <w:rFonts w:ascii="GillSans" w:hAnsi="GillSans" w:cs="Times New Roman"/>
      <w:color w:val="auto"/>
    </w:rPr>
  </w:style>
  <w:style w:type="character" w:customStyle="1" w:styleId="A8">
    <w:name w:val="A8"/>
    <w:uiPriority w:val="99"/>
    <w:rsid w:val="00623DD8"/>
    <w:rPr>
      <w:rFonts w:cs="GillSans"/>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3462">
      <w:bodyDiv w:val="1"/>
      <w:marLeft w:val="0"/>
      <w:marRight w:val="0"/>
      <w:marTop w:val="0"/>
      <w:marBottom w:val="0"/>
      <w:divBdr>
        <w:top w:val="none" w:sz="0" w:space="0" w:color="auto"/>
        <w:left w:val="none" w:sz="0" w:space="0" w:color="auto"/>
        <w:bottom w:val="none" w:sz="0" w:space="0" w:color="auto"/>
        <w:right w:val="none" w:sz="0" w:space="0" w:color="auto"/>
      </w:divBdr>
    </w:div>
    <w:div w:id="90471818">
      <w:bodyDiv w:val="1"/>
      <w:marLeft w:val="0"/>
      <w:marRight w:val="0"/>
      <w:marTop w:val="0"/>
      <w:marBottom w:val="0"/>
      <w:divBdr>
        <w:top w:val="none" w:sz="0" w:space="0" w:color="auto"/>
        <w:left w:val="none" w:sz="0" w:space="0" w:color="auto"/>
        <w:bottom w:val="none" w:sz="0" w:space="0" w:color="auto"/>
        <w:right w:val="none" w:sz="0" w:space="0" w:color="auto"/>
      </w:divBdr>
    </w:div>
    <w:div w:id="143202130">
      <w:bodyDiv w:val="1"/>
      <w:marLeft w:val="0"/>
      <w:marRight w:val="0"/>
      <w:marTop w:val="0"/>
      <w:marBottom w:val="0"/>
      <w:divBdr>
        <w:top w:val="none" w:sz="0" w:space="0" w:color="auto"/>
        <w:left w:val="none" w:sz="0" w:space="0" w:color="auto"/>
        <w:bottom w:val="none" w:sz="0" w:space="0" w:color="auto"/>
        <w:right w:val="none" w:sz="0" w:space="0" w:color="auto"/>
      </w:divBdr>
    </w:div>
    <w:div w:id="232089029">
      <w:bodyDiv w:val="1"/>
      <w:marLeft w:val="0"/>
      <w:marRight w:val="0"/>
      <w:marTop w:val="0"/>
      <w:marBottom w:val="0"/>
      <w:divBdr>
        <w:top w:val="none" w:sz="0" w:space="0" w:color="auto"/>
        <w:left w:val="none" w:sz="0" w:space="0" w:color="auto"/>
        <w:bottom w:val="none" w:sz="0" w:space="0" w:color="auto"/>
        <w:right w:val="none" w:sz="0" w:space="0" w:color="auto"/>
      </w:divBdr>
    </w:div>
    <w:div w:id="355347831">
      <w:bodyDiv w:val="1"/>
      <w:marLeft w:val="0"/>
      <w:marRight w:val="0"/>
      <w:marTop w:val="0"/>
      <w:marBottom w:val="0"/>
      <w:divBdr>
        <w:top w:val="none" w:sz="0" w:space="0" w:color="auto"/>
        <w:left w:val="none" w:sz="0" w:space="0" w:color="auto"/>
        <w:bottom w:val="none" w:sz="0" w:space="0" w:color="auto"/>
        <w:right w:val="none" w:sz="0" w:space="0" w:color="auto"/>
      </w:divBdr>
    </w:div>
    <w:div w:id="380714155">
      <w:bodyDiv w:val="1"/>
      <w:marLeft w:val="0"/>
      <w:marRight w:val="0"/>
      <w:marTop w:val="0"/>
      <w:marBottom w:val="0"/>
      <w:divBdr>
        <w:top w:val="none" w:sz="0" w:space="0" w:color="auto"/>
        <w:left w:val="none" w:sz="0" w:space="0" w:color="auto"/>
        <w:bottom w:val="none" w:sz="0" w:space="0" w:color="auto"/>
        <w:right w:val="none" w:sz="0" w:space="0" w:color="auto"/>
      </w:divBdr>
    </w:div>
    <w:div w:id="431976080">
      <w:bodyDiv w:val="1"/>
      <w:marLeft w:val="0"/>
      <w:marRight w:val="0"/>
      <w:marTop w:val="0"/>
      <w:marBottom w:val="0"/>
      <w:divBdr>
        <w:top w:val="none" w:sz="0" w:space="0" w:color="auto"/>
        <w:left w:val="none" w:sz="0" w:space="0" w:color="auto"/>
        <w:bottom w:val="none" w:sz="0" w:space="0" w:color="auto"/>
        <w:right w:val="none" w:sz="0" w:space="0" w:color="auto"/>
      </w:divBdr>
    </w:div>
    <w:div w:id="460080011">
      <w:bodyDiv w:val="1"/>
      <w:marLeft w:val="0"/>
      <w:marRight w:val="0"/>
      <w:marTop w:val="0"/>
      <w:marBottom w:val="0"/>
      <w:divBdr>
        <w:top w:val="none" w:sz="0" w:space="0" w:color="auto"/>
        <w:left w:val="none" w:sz="0" w:space="0" w:color="auto"/>
        <w:bottom w:val="none" w:sz="0" w:space="0" w:color="auto"/>
        <w:right w:val="none" w:sz="0" w:space="0" w:color="auto"/>
      </w:divBdr>
    </w:div>
    <w:div w:id="623079436">
      <w:bodyDiv w:val="1"/>
      <w:marLeft w:val="0"/>
      <w:marRight w:val="0"/>
      <w:marTop w:val="0"/>
      <w:marBottom w:val="0"/>
      <w:divBdr>
        <w:top w:val="none" w:sz="0" w:space="0" w:color="auto"/>
        <w:left w:val="none" w:sz="0" w:space="0" w:color="auto"/>
        <w:bottom w:val="none" w:sz="0" w:space="0" w:color="auto"/>
        <w:right w:val="none" w:sz="0" w:space="0" w:color="auto"/>
      </w:divBdr>
    </w:div>
    <w:div w:id="641430063">
      <w:bodyDiv w:val="1"/>
      <w:marLeft w:val="0"/>
      <w:marRight w:val="0"/>
      <w:marTop w:val="0"/>
      <w:marBottom w:val="0"/>
      <w:divBdr>
        <w:top w:val="none" w:sz="0" w:space="0" w:color="auto"/>
        <w:left w:val="none" w:sz="0" w:space="0" w:color="auto"/>
        <w:bottom w:val="none" w:sz="0" w:space="0" w:color="auto"/>
        <w:right w:val="none" w:sz="0" w:space="0" w:color="auto"/>
      </w:divBdr>
    </w:div>
    <w:div w:id="786437679">
      <w:bodyDiv w:val="1"/>
      <w:marLeft w:val="0"/>
      <w:marRight w:val="0"/>
      <w:marTop w:val="0"/>
      <w:marBottom w:val="0"/>
      <w:divBdr>
        <w:top w:val="none" w:sz="0" w:space="0" w:color="auto"/>
        <w:left w:val="none" w:sz="0" w:space="0" w:color="auto"/>
        <w:bottom w:val="none" w:sz="0" w:space="0" w:color="auto"/>
        <w:right w:val="none" w:sz="0" w:space="0" w:color="auto"/>
      </w:divBdr>
    </w:div>
    <w:div w:id="844520834">
      <w:bodyDiv w:val="1"/>
      <w:marLeft w:val="0"/>
      <w:marRight w:val="0"/>
      <w:marTop w:val="0"/>
      <w:marBottom w:val="0"/>
      <w:divBdr>
        <w:top w:val="none" w:sz="0" w:space="0" w:color="auto"/>
        <w:left w:val="none" w:sz="0" w:space="0" w:color="auto"/>
        <w:bottom w:val="none" w:sz="0" w:space="0" w:color="auto"/>
        <w:right w:val="none" w:sz="0" w:space="0" w:color="auto"/>
      </w:divBdr>
    </w:div>
    <w:div w:id="920944095">
      <w:bodyDiv w:val="1"/>
      <w:marLeft w:val="0"/>
      <w:marRight w:val="0"/>
      <w:marTop w:val="0"/>
      <w:marBottom w:val="0"/>
      <w:divBdr>
        <w:top w:val="none" w:sz="0" w:space="0" w:color="auto"/>
        <w:left w:val="none" w:sz="0" w:space="0" w:color="auto"/>
        <w:bottom w:val="none" w:sz="0" w:space="0" w:color="auto"/>
        <w:right w:val="none" w:sz="0" w:space="0" w:color="auto"/>
      </w:divBdr>
    </w:div>
    <w:div w:id="943270865">
      <w:bodyDiv w:val="1"/>
      <w:marLeft w:val="0"/>
      <w:marRight w:val="0"/>
      <w:marTop w:val="0"/>
      <w:marBottom w:val="0"/>
      <w:divBdr>
        <w:top w:val="none" w:sz="0" w:space="0" w:color="auto"/>
        <w:left w:val="none" w:sz="0" w:space="0" w:color="auto"/>
        <w:bottom w:val="none" w:sz="0" w:space="0" w:color="auto"/>
        <w:right w:val="none" w:sz="0" w:space="0" w:color="auto"/>
      </w:divBdr>
    </w:div>
    <w:div w:id="945816856">
      <w:bodyDiv w:val="1"/>
      <w:marLeft w:val="0"/>
      <w:marRight w:val="0"/>
      <w:marTop w:val="0"/>
      <w:marBottom w:val="0"/>
      <w:divBdr>
        <w:top w:val="none" w:sz="0" w:space="0" w:color="auto"/>
        <w:left w:val="none" w:sz="0" w:space="0" w:color="auto"/>
        <w:bottom w:val="none" w:sz="0" w:space="0" w:color="auto"/>
        <w:right w:val="none" w:sz="0" w:space="0" w:color="auto"/>
      </w:divBdr>
    </w:div>
    <w:div w:id="1031611095">
      <w:bodyDiv w:val="1"/>
      <w:marLeft w:val="0"/>
      <w:marRight w:val="0"/>
      <w:marTop w:val="0"/>
      <w:marBottom w:val="0"/>
      <w:divBdr>
        <w:top w:val="none" w:sz="0" w:space="0" w:color="auto"/>
        <w:left w:val="none" w:sz="0" w:space="0" w:color="auto"/>
        <w:bottom w:val="none" w:sz="0" w:space="0" w:color="auto"/>
        <w:right w:val="none" w:sz="0" w:space="0" w:color="auto"/>
      </w:divBdr>
    </w:div>
    <w:div w:id="1074162185">
      <w:bodyDiv w:val="1"/>
      <w:marLeft w:val="0"/>
      <w:marRight w:val="0"/>
      <w:marTop w:val="0"/>
      <w:marBottom w:val="0"/>
      <w:divBdr>
        <w:top w:val="none" w:sz="0" w:space="0" w:color="auto"/>
        <w:left w:val="none" w:sz="0" w:space="0" w:color="auto"/>
        <w:bottom w:val="none" w:sz="0" w:space="0" w:color="auto"/>
        <w:right w:val="none" w:sz="0" w:space="0" w:color="auto"/>
      </w:divBdr>
    </w:div>
    <w:div w:id="1085348493">
      <w:bodyDiv w:val="1"/>
      <w:marLeft w:val="0"/>
      <w:marRight w:val="0"/>
      <w:marTop w:val="0"/>
      <w:marBottom w:val="0"/>
      <w:divBdr>
        <w:top w:val="none" w:sz="0" w:space="0" w:color="auto"/>
        <w:left w:val="none" w:sz="0" w:space="0" w:color="auto"/>
        <w:bottom w:val="none" w:sz="0" w:space="0" w:color="auto"/>
        <w:right w:val="none" w:sz="0" w:space="0" w:color="auto"/>
      </w:divBdr>
    </w:div>
    <w:div w:id="1188567810">
      <w:bodyDiv w:val="1"/>
      <w:marLeft w:val="0"/>
      <w:marRight w:val="0"/>
      <w:marTop w:val="0"/>
      <w:marBottom w:val="0"/>
      <w:divBdr>
        <w:top w:val="none" w:sz="0" w:space="0" w:color="auto"/>
        <w:left w:val="none" w:sz="0" w:space="0" w:color="auto"/>
        <w:bottom w:val="none" w:sz="0" w:space="0" w:color="auto"/>
        <w:right w:val="none" w:sz="0" w:space="0" w:color="auto"/>
      </w:divBdr>
    </w:div>
    <w:div w:id="1212882516">
      <w:bodyDiv w:val="1"/>
      <w:marLeft w:val="0"/>
      <w:marRight w:val="0"/>
      <w:marTop w:val="0"/>
      <w:marBottom w:val="0"/>
      <w:divBdr>
        <w:top w:val="none" w:sz="0" w:space="0" w:color="auto"/>
        <w:left w:val="none" w:sz="0" w:space="0" w:color="auto"/>
        <w:bottom w:val="none" w:sz="0" w:space="0" w:color="auto"/>
        <w:right w:val="none" w:sz="0" w:space="0" w:color="auto"/>
      </w:divBdr>
    </w:div>
    <w:div w:id="1255550478">
      <w:bodyDiv w:val="1"/>
      <w:marLeft w:val="0"/>
      <w:marRight w:val="0"/>
      <w:marTop w:val="0"/>
      <w:marBottom w:val="0"/>
      <w:divBdr>
        <w:top w:val="none" w:sz="0" w:space="0" w:color="auto"/>
        <w:left w:val="none" w:sz="0" w:space="0" w:color="auto"/>
        <w:bottom w:val="none" w:sz="0" w:space="0" w:color="auto"/>
        <w:right w:val="none" w:sz="0" w:space="0" w:color="auto"/>
      </w:divBdr>
    </w:div>
    <w:div w:id="1329017118">
      <w:bodyDiv w:val="1"/>
      <w:marLeft w:val="0"/>
      <w:marRight w:val="0"/>
      <w:marTop w:val="0"/>
      <w:marBottom w:val="0"/>
      <w:divBdr>
        <w:top w:val="none" w:sz="0" w:space="0" w:color="auto"/>
        <w:left w:val="none" w:sz="0" w:space="0" w:color="auto"/>
        <w:bottom w:val="none" w:sz="0" w:space="0" w:color="auto"/>
        <w:right w:val="none" w:sz="0" w:space="0" w:color="auto"/>
      </w:divBdr>
    </w:div>
    <w:div w:id="1370300681">
      <w:bodyDiv w:val="1"/>
      <w:marLeft w:val="0"/>
      <w:marRight w:val="0"/>
      <w:marTop w:val="0"/>
      <w:marBottom w:val="0"/>
      <w:divBdr>
        <w:top w:val="none" w:sz="0" w:space="0" w:color="auto"/>
        <w:left w:val="none" w:sz="0" w:space="0" w:color="auto"/>
        <w:bottom w:val="none" w:sz="0" w:space="0" w:color="auto"/>
        <w:right w:val="none" w:sz="0" w:space="0" w:color="auto"/>
      </w:divBdr>
    </w:div>
    <w:div w:id="1410077624">
      <w:bodyDiv w:val="1"/>
      <w:marLeft w:val="0"/>
      <w:marRight w:val="0"/>
      <w:marTop w:val="0"/>
      <w:marBottom w:val="0"/>
      <w:divBdr>
        <w:top w:val="none" w:sz="0" w:space="0" w:color="auto"/>
        <w:left w:val="none" w:sz="0" w:space="0" w:color="auto"/>
        <w:bottom w:val="none" w:sz="0" w:space="0" w:color="auto"/>
        <w:right w:val="none" w:sz="0" w:space="0" w:color="auto"/>
      </w:divBdr>
    </w:div>
    <w:div w:id="1441341224">
      <w:bodyDiv w:val="1"/>
      <w:marLeft w:val="0"/>
      <w:marRight w:val="0"/>
      <w:marTop w:val="0"/>
      <w:marBottom w:val="0"/>
      <w:divBdr>
        <w:top w:val="none" w:sz="0" w:space="0" w:color="auto"/>
        <w:left w:val="none" w:sz="0" w:space="0" w:color="auto"/>
        <w:bottom w:val="none" w:sz="0" w:space="0" w:color="auto"/>
        <w:right w:val="none" w:sz="0" w:space="0" w:color="auto"/>
      </w:divBdr>
    </w:div>
    <w:div w:id="1444958574">
      <w:bodyDiv w:val="1"/>
      <w:marLeft w:val="0"/>
      <w:marRight w:val="0"/>
      <w:marTop w:val="0"/>
      <w:marBottom w:val="0"/>
      <w:divBdr>
        <w:top w:val="none" w:sz="0" w:space="0" w:color="auto"/>
        <w:left w:val="none" w:sz="0" w:space="0" w:color="auto"/>
        <w:bottom w:val="none" w:sz="0" w:space="0" w:color="auto"/>
        <w:right w:val="none" w:sz="0" w:space="0" w:color="auto"/>
      </w:divBdr>
    </w:div>
    <w:div w:id="1523519963">
      <w:bodyDiv w:val="1"/>
      <w:marLeft w:val="0"/>
      <w:marRight w:val="0"/>
      <w:marTop w:val="0"/>
      <w:marBottom w:val="0"/>
      <w:divBdr>
        <w:top w:val="none" w:sz="0" w:space="0" w:color="auto"/>
        <w:left w:val="none" w:sz="0" w:space="0" w:color="auto"/>
        <w:bottom w:val="none" w:sz="0" w:space="0" w:color="auto"/>
        <w:right w:val="none" w:sz="0" w:space="0" w:color="auto"/>
      </w:divBdr>
    </w:div>
    <w:div w:id="1525828995">
      <w:bodyDiv w:val="1"/>
      <w:marLeft w:val="0"/>
      <w:marRight w:val="0"/>
      <w:marTop w:val="0"/>
      <w:marBottom w:val="0"/>
      <w:divBdr>
        <w:top w:val="none" w:sz="0" w:space="0" w:color="auto"/>
        <w:left w:val="none" w:sz="0" w:space="0" w:color="auto"/>
        <w:bottom w:val="none" w:sz="0" w:space="0" w:color="auto"/>
        <w:right w:val="none" w:sz="0" w:space="0" w:color="auto"/>
      </w:divBdr>
    </w:div>
    <w:div w:id="1547789600">
      <w:bodyDiv w:val="1"/>
      <w:marLeft w:val="0"/>
      <w:marRight w:val="0"/>
      <w:marTop w:val="0"/>
      <w:marBottom w:val="0"/>
      <w:divBdr>
        <w:top w:val="none" w:sz="0" w:space="0" w:color="auto"/>
        <w:left w:val="none" w:sz="0" w:space="0" w:color="auto"/>
        <w:bottom w:val="none" w:sz="0" w:space="0" w:color="auto"/>
        <w:right w:val="none" w:sz="0" w:space="0" w:color="auto"/>
      </w:divBdr>
    </w:div>
    <w:div w:id="1553883630">
      <w:bodyDiv w:val="1"/>
      <w:marLeft w:val="0"/>
      <w:marRight w:val="0"/>
      <w:marTop w:val="0"/>
      <w:marBottom w:val="0"/>
      <w:divBdr>
        <w:top w:val="none" w:sz="0" w:space="0" w:color="auto"/>
        <w:left w:val="none" w:sz="0" w:space="0" w:color="auto"/>
        <w:bottom w:val="none" w:sz="0" w:space="0" w:color="auto"/>
        <w:right w:val="none" w:sz="0" w:space="0" w:color="auto"/>
      </w:divBdr>
    </w:div>
    <w:div w:id="1576819203">
      <w:bodyDiv w:val="1"/>
      <w:marLeft w:val="0"/>
      <w:marRight w:val="0"/>
      <w:marTop w:val="0"/>
      <w:marBottom w:val="0"/>
      <w:divBdr>
        <w:top w:val="none" w:sz="0" w:space="0" w:color="auto"/>
        <w:left w:val="none" w:sz="0" w:space="0" w:color="auto"/>
        <w:bottom w:val="none" w:sz="0" w:space="0" w:color="auto"/>
        <w:right w:val="none" w:sz="0" w:space="0" w:color="auto"/>
      </w:divBdr>
    </w:div>
    <w:div w:id="1608468736">
      <w:bodyDiv w:val="1"/>
      <w:marLeft w:val="0"/>
      <w:marRight w:val="0"/>
      <w:marTop w:val="0"/>
      <w:marBottom w:val="0"/>
      <w:divBdr>
        <w:top w:val="none" w:sz="0" w:space="0" w:color="auto"/>
        <w:left w:val="none" w:sz="0" w:space="0" w:color="auto"/>
        <w:bottom w:val="none" w:sz="0" w:space="0" w:color="auto"/>
        <w:right w:val="none" w:sz="0" w:space="0" w:color="auto"/>
      </w:divBdr>
    </w:div>
    <w:div w:id="1662780928">
      <w:bodyDiv w:val="1"/>
      <w:marLeft w:val="0"/>
      <w:marRight w:val="0"/>
      <w:marTop w:val="0"/>
      <w:marBottom w:val="0"/>
      <w:divBdr>
        <w:top w:val="none" w:sz="0" w:space="0" w:color="auto"/>
        <w:left w:val="none" w:sz="0" w:space="0" w:color="auto"/>
        <w:bottom w:val="none" w:sz="0" w:space="0" w:color="auto"/>
        <w:right w:val="none" w:sz="0" w:space="0" w:color="auto"/>
      </w:divBdr>
    </w:div>
    <w:div w:id="1664311294">
      <w:bodyDiv w:val="1"/>
      <w:marLeft w:val="0"/>
      <w:marRight w:val="0"/>
      <w:marTop w:val="0"/>
      <w:marBottom w:val="0"/>
      <w:divBdr>
        <w:top w:val="none" w:sz="0" w:space="0" w:color="auto"/>
        <w:left w:val="none" w:sz="0" w:space="0" w:color="auto"/>
        <w:bottom w:val="none" w:sz="0" w:space="0" w:color="auto"/>
        <w:right w:val="none" w:sz="0" w:space="0" w:color="auto"/>
      </w:divBdr>
    </w:div>
    <w:div w:id="1680162274">
      <w:bodyDiv w:val="1"/>
      <w:marLeft w:val="0"/>
      <w:marRight w:val="0"/>
      <w:marTop w:val="0"/>
      <w:marBottom w:val="0"/>
      <w:divBdr>
        <w:top w:val="none" w:sz="0" w:space="0" w:color="auto"/>
        <w:left w:val="none" w:sz="0" w:space="0" w:color="auto"/>
        <w:bottom w:val="none" w:sz="0" w:space="0" w:color="auto"/>
        <w:right w:val="none" w:sz="0" w:space="0" w:color="auto"/>
      </w:divBdr>
    </w:div>
    <w:div w:id="1755783241">
      <w:bodyDiv w:val="1"/>
      <w:marLeft w:val="0"/>
      <w:marRight w:val="0"/>
      <w:marTop w:val="0"/>
      <w:marBottom w:val="0"/>
      <w:divBdr>
        <w:top w:val="none" w:sz="0" w:space="0" w:color="auto"/>
        <w:left w:val="none" w:sz="0" w:space="0" w:color="auto"/>
        <w:bottom w:val="none" w:sz="0" w:space="0" w:color="auto"/>
        <w:right w:val="none" w:sz="0" w:space="0" w:color="auto"/>
      </w:divBdr>
    </w:div>
    <w:div w:id="1777554163">
      <w:bodyDiv w:val="1"/>
      <w:marLeft w:val="0"/>
      <w:marRight w:val="0"/>
      <w:marTop w:val="0"/>
      <w:marBottom w:val="0"/>
      <w:divBdr>
        <w:top w:val="none" w:sz="0" w:space="0" w:color="auto"/>
        <w:left w:val="none" w:sz="0" w:space="0" w:color="auto"/>
        <w:bottom w:val="none" w:sz="0" w:space="0" w:color="auto"/>
        <w:right w:val="none" w:sz="0" w:space="0" w:color="auto"/>
      </w:divBdr>
    </w:div>
    <w:div w:id="1823934909">
      <w:bodyDiv w:val="1"/>
      <w:marLeft w:val="0"/>
      <w:marRight w:val="0"/>
      <w:marTop w:val="0"/>
      <w:marBottom w:val="0"/>
      <w:divBdr>
        <w:top w:val="none" w:sz="0" w:space="0" w:color="auto"/>
        <w:left w:val="none" w:sz="0" w:space="0" w:color="auto"/>
        <w:bottom w:val="none" w:sz="0" w:space="0" w:color="auto"/>
        <w:right w:val="none" w:sz="0" w:space="0" w:color="auto"/>
      </w:divBdr>
    </w:div>
    <w:div w:id="1873568127">
      <w:bodyDiv w:val="1"/>
      <w:marLeft w:val="0"/>
      <w:marRight w:val="0"/>
      <w:marTop w:val="0"/>
      <w:marBottom w:val="0"/>
      <w:divBdr>
        <w:top w:val="none" w:sz="0" w:space="0" w:color="auto"/>
        <w:left w:val="none" w:sz="0" w:space="0" w:color="auto"/>
        <w:bottom w:val="none" w:sz="0" w:space="0" w:color="auto"/>
        <w:right w:val="none" w:sz="0" w:space="0" w:color="auto"/>
      </w:divBdr>
    </w:div>
    <w:div w:id="1929580003">
      <w:bodyDiv w:val="1"/>
      <w:marLeft w:val="0"/>
      <w:marRight w:val="0"/>
      <w:marTop w:val="0"/>
      <w:marBottom w:val="0"/>
      <w:divBdr>
        <w:top w:val="none" w:sz="0" w:space="0" w:color="auto"/>
        <w:left w:val="none" w:sz="0" w:space="0" w:color="auto"/>
        <w:bottom w:val="none" w:sz="0" w:space="0" w:color="auto"/>
        <w:right w:val="none" w:sz="0" w:space="0" w:color="auto"/>
      </w:divBdr>
    </w:div>
    <w:div w:id="1955167977">
      <w:bodyDiv w:val="1"/>
      <w:marLeft w:val="0"/>
      <w:marRight w:val="0"/>
      <w:marTop w:val="0"/>
      <w:marBottom w:val="0"/>
      <w:divBdr>
        <w:top w:val="none" w:sz="0" w:space="0" w:color="auto"/>
        <w:left w:val="none" w:sz="0" w:space="0" w:color="auto"/>
        <w:bottom w:val="none" w:sz="0" w:space="0" w:color="auto"/>
        <w:right w:val="none" w:sz="0" w:space="0" w:color="auto"/>
      </w:divBdr>
    </w:div>
    <w:div w:id="2064136608">
      <w:bodyDiv w:val="1"/>
      <w:marLeft w:val="0"/>
      <w:marRight w:val="0"/>
      <w:marTop w:val="0"/>
      <w:marBottom w:val="0"/>
      <w:divBdr>
        <w:top w:val="none" w:sz="0" w:space="0" w:color="auto"/>
        <w:left w:val="none" w:sz="0" w:space="0" w:color="auto"/>
        <w:bottom w:val="none" w:sz="0" w:space="0" w:color="auto"/>
        <w:right w:val="none" w:sz="0" w:space="0" w:color="auto"/>
      </w:divBdr>
    </w:div>
    <w:div w:id="2113234328">
      <w:bodyDiv w:val="1"/>
      <w:marLeft w:val="0"/>
      <w:marRight w:val="0"/>
      <w:marTop w:val="0"/>
      <w:marBottom w:val="0"/>
      <w:divBdr>
        <w:top w:val="none" w:sz="0" w:space="0" w:color="auto"/>
        <w:left w:val="none" w:sz="0" w:space="0" w:color="auto"/>
        <w:bottom w:val="none" w:sz="0" w:space="0" w:color="auto"/>
        <w:right w:val="none" w:sz="0" w:space="0" w:color="auto"/>
      </w:divBdr>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design.ie/built-environment/housing/" TargetMode="External"/><Relationship Id="rId13" Type="http://schemas.openxmlformats.org/officeDocument/2006/relationships/hyperlink" Target="https://www.universaldesign.ie/built-environment/housing/" TargetMode="External"/><Relationship Id="rId18" Type="http://schemas.openxmlformats.org/officeDocument/2006/relationships/hyperlink" Target="https://agefriendlyireland.ie/" TargetMode="External"/><Relationship Id="rId26" Type="http://schemas.openxmlformats.org/officeDocument/2006/relationships/hyperlink" Target="http://www.universaldesign.ie" TargetMode="External"/><Relationship Id="rId3" Type="http://schemas.openxmlformats.org/officeDocument/2006/relationships/styles" Target="styles.xml"/><Relationship Id="rId21" Type="http://schemas.openxmlformats.org/officeDocument/2006/relationships/hyperlink" Target="http://www.agefriendlyireland.ie" TargetMode="External"/><Relationship Id="rId7" Type="http://schemas.openxmlformats.org/officeDocument/2006/relationships/endnotes" Target="endnotes.xml"/><Relationship Id="rId12" Type="http://schemas.openxmlformats.org/officeDocument/2006/relationships/hyperlink" Target="https://www.universaldesign.ie/built-environment/housing/" TargetMode="External"/><Relationship Id="rId17" Type="http://schemas.openxmlformats.org/officeDocument/2006/relationships/hyperlink" Target="https://lda.ie/uploads/documents/LDA-Apartment-Typology-Booklet_Rev-00_Pages.pdf" TargetMode="External"/><Relationship Id="rId25" Type="http://schemas.openxmlformats.org/officeDocument/2006/relationships/hyperlink" Target="http://www.nda.ie" TargetMode="External"/><Relationship Id="rId2" Type="http://schemas.openxmlformats.org/officeDocument/2006/relationships/numbering" Target="numbering.xml"/><Relationship Id="rId16" Type="http://schemas.openxmlformats.org/officeDocument/2006/relationships/hyperlink" Target="https://www.gov.ie/en/publication/b3e02-design-manual-for-quality-housing/" TargetMode="External"/><Relationship Id="rId20" Type="http://schemas.openxmlformats.org/officeDocument/2006/relationships/hyperlink" Target="https://universaldesign.ie/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friendlyhomes.ie" TargetMode="External"/><Relationship Id="rId24" Type="http://schemas.openxmlformats.org/officeDocument/2006/relationships/hyperlink" Target="http://www.agefriendlyhomes.ie" TargetMode="External"/><Relationship Id="rId5" Type="http://schemas.openxmlformats.org/officeDocument/2006/relationships/webSettings" Target="webSettings.xml"/><Relationship Id="rId15" Type="http://schemas.openxmlformats.org/officeDocument/2006/relationships/hyperlink" Target="https://www.universaldesign.ie/built-environment/housing/dementia-friendly-dwellings/" TargetMode="External"/><Relationship Id="rId23" Type="http://schemas.openxmlformats.org/officeDocument/2006/relationships/hyperlink" Target="http://www.agefriendlyireland.ie" TargetMode="External"/><Relationship Id="rId28" Type="http://schemas.openxmlformats.org/officeDocument/2006/relationships/hyperlink" Target="http://www.universaldesign.ie" TargetMode="External"/><Relationship Id="rId10" Type="http://schemas.openxmlformats.org/officeDocument/2006/relationships/hyperlink" Target="https://agefriendlyhomes.ie/wp-content/uploads/2021/06/AFI-10-Universal-Design-Features.pdf" TargetMode="External"/><Relationship Id="rId19" Type="http://schemas.openxmlformats.org/officeDocument/2006/relationships/hyperlink" Target="https://nda.ie/" TargetMode="External"/><Relationship Id="rId4" Type="http://schemas.openxmlformats.org/officeDocument/2006/relationships/settings" Target="settings.xml"/><Relationship Id="rId9" Type="http://schemas.openxmlformats.org/officeDocument/2006/relationships/hyperlink" Target="http://universaldesign.ie/Built-Environment/Housing/" TargetMode="External"/><Relationship Id="rId14" Type="http://schemas.openxmlformats.org/officeDocument/2006/relationships/hyperlink" Target="https://agefriendlyhomes.ie/wp-content/uploads/2021/06/AFI-10-Universal-Design-Features.pdf" TargetMode="External"/><Relationship Id="rId22" Type="http://schemas.openxmlformats.org/officeDocument/2006/relationships/hyperlink" Target="http://www.agefriendlyhomes.ie" TargetMode="External"/><Relationship Id="rId27" Type="http://schemas.openxmlformats.org/officeDocument/2006/relationships/hyperlink" Target="http://www.nda.i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1F28-C4C0-467C-BB2C-839CB5E3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19</Pages>
  <Words>3666</Words>
  <Characters>19576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O'Reilly</dc:creator>
  <cp:keywords/>
  <dc:description/>
  <cp:lastModifiedBy>Tamar Keane (NDA)</cp:lastModifiedBy>
  <cp:revision>29</cp:revision>
  <cp:lastPrinted>2025-02-14T20:35:00Z</cp:lastPrinted>
  <dcterms:created xsi:type="dcterms:W3CDTF">2025-02-19T17:12:00Z</dcterms:created>
  <dcterms:modified xsi:type="dcterms:W3CDTF">2025-02-26T12:21:00Z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ebeebf96b75266a59454519790e99082d27431253d1833f5b5bbcc78741da4d2</vt:lpwstr>
  </property>
</Properties>
</file>