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A987" w14:textId="77777777" w:rsidR="00C9238A" w:rsidRPr="00E679F2" w:rsidRDefault="00C9238A" w:rsidP="00AC4FC3">
      <w:pPr>
        <w:pStyle w:val="Heading1"/>
        <w:rPr>
          <w:rFonts w:ascii="Gill Sans MT" w:hAnsi="Gill Sans MT"/>
          <w:b/>
          <w:bCs/>
          <w:color w:val="2E74B5" w:themeColor="accent5" w:themeShade="BF"/>
          <w:sz w:val="52"/>
          <w:szCs w:val="52"/>
        </w:rPr>
      </w:pPr>
      <w:r w:rsidRPr="00E679F2">
        <w:rPr>
          <w:rFonts w:ascii="Gill Sans MT" w:hAnsi="Gill Sans MT"/>
          <w:b/>
          <w:bCs/>
          <w:color w:val="2E74B5" w:themeColor="accent5" w:themeShade="BF"/>
          <w:sz w:val="52"/>
          <w:szCs w:val="52"/>
        </w:rPr>
        <w:t>Web accessibility auditing</w:t>
      </w:r>
    </w:p>
    <w:p w14:paraId="5565526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There is increasing awareness of the social, </w:t>
      </w:r>
      <w:proofErr w:type="gramStart"/>
      <w:r w:rsidRPr="00C9238A">
        <w:rPr>
          <w:rFonts w:ascii="Arial" w:eastAsia="Times New Roman" w:hAnsi="Arial" w:cs="Arial"/>
          <w:color w:val="000000"/>
          <w:sz w:val="24"/>
          <w:szCs w:val="24"/>
          <w:lang w:eastAsia="en-IE"/>
        </w:rPr>
        <w:t>economic</w:t>
      </w:r>
      <w:proofErr w:type="gramEnd"/>
      <w:r w:rsidRPr="00C9238A">
        <w:rPr>
          <w:rFonts w:ascii="Arial" w:eastAsia="Times New Roman" w:hAnsi="Arial" w:cs="Arial"/>
          <w:color w:val="000000"/>
          <w:sz w:val="24"/>
          <w:szCs w:val="24"/>
          <w:lang w:eastAsia="en-IE"/>
        </w:rPr>
        <w:t xml:space="preserve"> and legislative need to make online information, goods and services accessible to people with disabilities. To know how to improve the accessibility of a website you must establish its current level of accessibility a web accessibility audit measures the accessibility level of your website against accessibility standards. It should lead to a list of actions to make your site more accessible to all users.</w:t>
      </w:r>
    </w:p>
    <w:p w14:paraId="2B16C8EE" w14:textId="77777777" w:rsidR="00C9238A" w:rsidRPr="00E679F2" w:rsidRDefault="00C9238A" w:rsidP="00AC4FC3">
      <w:pPr>
        <w:pStyle w:val="Heading2"/>
        <w:rPr>
          <w:rFonts w:ascii="Gill Sans MT" w:hAnsi="Gill Sans MT"/>
          <w:b/>
          <w:bCs/>
          <w:color w:val="2E74B5" w:themeColor="accent5" w:themeShade="BF"/>
          <w:sz w:val="39"/>
          <w:szCs w:val="39"/>
        </w:rPr>
      </w:pPr>
      <w:r w:rsidRPr="00E679F2">
        <w:rPr>
          <w:rFonts w:ascii="Gill Sans MT" w:hAnsi="Gill Sans MT"/>
          <w:b/>
          <w:bCs/>
          <w:color w:val="2E74B5" w:themeColor="accent5" w:themeShade="BF"/>
          <w:sz w:val="39"/>
          <w:szCs w:val="39"/>
        </w:rPr>
        <w:t>How to use this resource</w:t>
      </w:r>
    </w:p>
    <w:p w14:paraId="24271CF1"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This guidance aims to:</w:t>
      </w:r>
    </w:p>
    <w:p w14:paraId="0B8E1229" w14:textId="77777777" w:rsidR="00C9238A" w:rsidRPr="00C9238A" w:rsidRDefault="00C9238A" w:rsidP="00C9238A">
      <w:pPr>
        <w:numPr>
          <w:ilvl w:val="0"/>
          <w:numId w:val="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Inform you about good practice in web accessibility </w:t>
      </w:r>
      <w:proofErr w:type="gramStart"/>
      <w:r w:rsidRPr="00C9238A">
        <w:rPr>
          <w:rFonts w:ascii="Arial" w:eastAsia="Times New Roman" w:hAnsi="Arial" w:cs="Arial"/>
          <w:color w:val="000000"/>
          <w:sz w:val="24"/>
          <w:szCs w:val="24"/>
          <w:lang w:eastAsia="en-IE"/>
        </w:rPr>
        <w:t>auditing;</w:t>
      </w:r>
      <w:proofErr w:type="gramEnd"/>
    </w:p>
    <w:p w14:paraId="645B62BE" w14:textId="77777777" w:rsidR="00C9238A" w:rsidRPr="00C9238A" w:rsidRDefault="00C9238A" w:rsidP="00C9238A">
      <w:pPr>
        <w:numPr>
          <w:ilvl w:val="0"/>
          <w:numId w:val="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Demystify the auditing </w:t>
      </w:r>
      <w:proofErr w:type="gramStart"/>
      <w:r w:rsidRPr="00C9238A">
        <w:rPr>
          <w:rFonts w:ascii="Arial" w:eastAsia="Times New Roman" w:hAnsi="Arial" w:cs="Arial"/>
          <w:color w:val="000000"/>
          <w:sz w:val="24"/>
          <w:szCs w:val="24"/>
          <w:lang w:eastAsia="en-IE"/>
        </w:rPr>
        <w:t>process;</w:t>
      </w:r>
      <w:proofErr w:type="gramEnd"/>
    </w:p>
    <w:p w14:paraId="20E8078A" w14:textId="77777777" w:rsidR="00C9238A" w:rsidRPr="00C9238A" w:rsidRDefault="00C9238A" w:rsidP="00C9238A">
      <w:pPr>
        <w:numPr>
          <w:ilvl w:val="0"/>
          <w:numId w:val="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Assist you in commissioning an accessibility </w:t>
      </w:r>
      <w:proofErr w:type="gramStart"/>
      <w:r w:rsidRPr="00C9238A">
        <w:rPr>
          <w:rFonts w:ascii="Arial" w:eastAsia="Times New Roman" w:hAnsi="Arial" w:cs="Arial"/>
          <w:color w:val="000000"/>
          <w:sz w:val="24"/>
          <w:szCs w:val="24"/>
          <w:lang w:eastAsia="en-IE"/>
        </w:rPr>
        <w:t>audit;</w:t>
      </w:r>
      <w:proofErr w:type="gramEnd"/>
    </w:p>
    <w:p w14:paraId="0075FDEC" w14:textId="77777777" w:rsidR="00C9238A" w:rsidRPr="00C9238A" w:rsidRDefault="00C9238A" w:rsidP="00C9238A">
      <w:pPr>
        <w:numPr>
          <w:ilvl w:val="0"/>
          <w:numId w:val="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Help you to identify the actions that need to be taken to improve non-accessible elements of the </w:t>
      </w:r>
      <w:proofErr w:type="gramStart"/>
      <w:r w:rsidRPr="00C9238A">
        <w:rPr>
          <w:rFonts w:ascii="Arial" w:eastAsia="Times New Roman" w:hAnsi="Arial" w:cs="Arial"/>
          <w:color w:val="000000"/>
          <w:sz w:val="24"/>
          <w:szCs w:val="24"/>
          <w:lang w:eastAsia="en-IE"/>
        </w:rPr>
        <w:t>site;</w:t>
      </w:r>
      <w:proofErr w:type="gramEnd"/>
    </w:p>
    <w:p w14:paraId="499AF078" w14:textId="77777777" w:rsidR="00C9238A" w:rsidRPr="00C9238A" w:rsidRDefault="00C9238A" w:rsidP="00C9238A">
      <w:pPr>
        <w:numPr>
          <w:ilvl w:val="0"/>
          <w:numId w:val="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Provide guidance on how to get the most out of the auditing process.</w:t>
      </w:r>
    </w:p>
    <w:p w14:paraId="58080C1A" w14:textId="77777777" w:rsidR="00C9238A" w:rsidRPr="00B17199" w:rsidRDefault="00C9238A" w:rsidP="00B17199">
      <w:pPr>
        <w:pStyle w:val="Heading2"/>
        <w:rPr>
          <w:rFonts w:ascii="Gill Sans MT" w:hAnsi="Gill Sans MT"/>
          <w:b/>
          <w:bCs/>
          <w:color w:val="2E74B5" w:themeColor="accent5" w:themeShade="BF"/>
          <w:sz w:val="39"/>
          <w:szCs w:val="39"/>
        </w:rPr>
      </w:pPr>
      <w:r w:rsidRPr="00B17199">
        <w:rPr>
          <w:rFonts w:ascii="Gill Sans MT" w:hAnsi="Gill Sans MT"/>
          <w:b/>
          <w:bCs/>
          <w:color w:val="2E74B5" w:themeColor="accent5" w:themeShade="BF"/>
          <w:sz w:val="39"/>
          <w:szCs w:val="39"/>
        </w:rPr>
        <w:t>Contents</w:t>
      </w:r>
    </w:p>
    <w:p w14:paraId="47C524F3"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6" w:history="1">
        <w:r w:rsidR="00C9238A" w:rsidRPr="00C9238A">
          <w:rPr>
            <w:rFonts w:ascii="Arial" w:eastAsia="Times New Roman" w:hAnsi="Arial" w:cs="Arial"/>
            <w:color w:val="007EB9"/>
            <w:sz w:val="24"/>
            <w:szCs w:val="24"/>
            <w:u w:val="single"/>
            <w:bdr w:val="none" w:sz="0" w:space="0" w:color="auto" w:frame="1"/>
            <w:lang w:eastAsia="en-IE"/>
          </w:rPr>
          <w:t>Introduction to accessibility audit</w:t>
        </w:r>
      </w:hyperlink>
    </w:p>
    <w:p w14:paraId="71276081"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7" w:history="1">
        <w:r w:rsidR="00C9238A" w:rsidRPr="00C9238A">
          <w:rPr>
            <w:rFonts w:ascii="Arial" w:eastAsia="Times New Roman" w:hAnsi="Arial" w:cs="Arial"/>
            <w:color w:val="007EB9"/>
            <w:sz w:val="24"/>
            <w:szCs w:val="24"/>
            <w:u w:val="single"/>
            <w:bdr w:val="none" w:sz="0" w:space="0" w:color="auto" w:frame="1"/>
            <w:lang w:eastAsia="en-IE"/>
          </w:rPr>
          <w:t>What is a web accessibility audit?</w:t>
        </w:r>
      </w:hyperlink>
    </w:p>
    <w:p w14:paraId="0EAE3A17"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8" w:history="1">
        <w:r w:rsidR="00C9238A" w:rsidRPr="00C9238A">
          <w:rPr>
            <w:rFonts w:ascii="Arial" w:eastAsia="Times New Roman" w:hAnsi="Arial" w:cs="Arial"/>
            <w:color w:val="007EB9"/>
            <w:sz w:val="24"/>
            <w:szCs w:val="24"/>
            <w:u w:val="single"/>
            <w:bdr w:val="none" w:sz="0" w:space="0" w:color="auto" w:frame="1"/>
            <w:lang w:eastAsia="en-IE"/>
          </w:rPr>
          <w:t>Take a quick look at your site</w:t>
        </w:r>
      </w:hyperlink>
    </w:p>
    <w:p w14:paraId="4CF73655"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9" w:history="1">
        <w:r w:rsidR="00C9238A" w:rsidRPr="00C9238A">
          <w:rPr>
            <w:rFonts w:ascii="Arial" w:eastAsia="Times New Roman" w:hAnsi="Arial" w:cs="Arial"/>
            <w:color w:val="007EB9"/>
            <w:sz w:val="24"/>
            <w:szCs w:val="24"/>
            <w:u w:val="single"/>
            <w:bdr w:val="none" w:sz="0" w:space="0" w:color="auto" w:frame="1"/>
            <w:lang w:eastAsia="en-IE"/>
          </w:rPr>
          <w:t>Types of accessibility audit</w:t>
        </w:r>
      </w:hyperlink>
    </w:p>
    <w:p w14:paraId="42EC3AA3"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10" w:history="1">
        <w:r w:rsidR="00C9238A" w:rsidRPr="00C9238A">
          <w:rPr>
            <w:rFonts w:ascii="Arial" w:eastAsia="Times New Roman" w:hAnsi="Arial" w:cs="Arial"/>
            <w:color w:val="007EB9"/>
            <w:sz w:val="24"/>
            <w:szCs w:val="24"/>
            <w:u w:val="single"/>
            <w:bdr w:val="none" w:sz="0" w:space="0" w:color="auto" w:frame="1"/>
            <w:lang w:eastAsia="en-IE"/>
          </w:rPr>
          <w:t>Other steps to accessibility</w:t>
        </w:r>
      </w:hyperlink>
    </w:p>
    <w:p w14:paraId="7B925E4C"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11" w:history="1">
        <w:r w:rsidR="00C9238A" w:rsidRPr="00C9238A">
          <w:rPr>
            <w:rFonts w:ascii="Arial" w:eastAsia="Times New Roman" w:hAnsi="Arial" w:cs="Arial"/>
            <w:color w:val="007EB9"/>
            <w:sz w:val="24"/>
            <w:szCs w:val="24"/>
            <w:u w:val="single"/>
            <w:bdr w:val="none" w:sz="0" w:space="0" w:color="auto" w:frame="1"/>
            <w:lang w:eastAsia="en-IE"/>
          </w:rPr>
          <w:t>When to audit</w:t>
        </w:r>
      </w:hyperlink>
    </w:p>
    <w:p w14:paraId="393876B5"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12" w:history="1">
        <w:r w:rsidR="00C9238A" w:rsidRPr="00C9238A">
          <w:rPr>
            <w:rFonts w:ascii="Arial" w:eastAsia="Times New Roman" w:hAnsi="Arial" w:cs="Arial"/>
            <w:color w:val="007EB9"/>
            <w:sz w:val="24"/>
            <w:szCs w:val="24"/>
            <w:u w:val="single"/>
            <w:bdr w:val="none" w:sz="0" w:space="0" w:color="auto" w:frame="1"/>
            <w:lang w:eastAsia="en-IE"/>
          </w:rPr>
          <w:t>Organising an audit</w:t>
        </w:r>
      </w:hyperlink>
    </w:p>
    <w:p w14:paraId="462EC336"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13" w:history="1">
        <w:r w:rsidR="00C9238A" w:rsidRPr="00C9238A">
          <w:rPr>
            <w:rFonts w:ascii="Arial" w:eastAsia="Times New Roman" w:hAnsi="Arial" w:cs="Arial"/>
            <w:color w:val="007EB9"/>
            <w:sz w:val="24"/>
            <w:szCs w:val="24"/>
            <w:u w:val="single"/>
            <w:bdr w:val="none" w:sz="0" w:space="0" w:color="auto" w:frame="1"/>
            <w:lang w:eastAsia="en-IE"/>
          </w:rPr>
          <w:t>Contents of the audit report</w:t>
        </w:r>
      </w:hyperlink>
    </w:p>
    <w:p w14:paraId="0B03D712"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14" w:history="1">
        <w:r w:rsidR="00C9238A" w:rsidRPr="00C9238A">
          <w:rPr>
            <w:rFonts w:ascii="Arial" w:eastAsia="Times New Roman" w:hAnsi="Arial" w:cs="Arial"/>
            <w:color w:val="007EB9"/>
            <w:sz w:val="24"/>
            <w:szCs w:val="24"/>
            <w:u w:val="single"/>
            <w:bdr w:val="none" w:sz="0" w:space="0" w:color="auto" w:frame="1"/>
            <w:lang w:eastAsia="en-IE"/>
          </w:rPr>
          <w:t>Maintaining web accessibility</w:t>
        </w:r>
      </w:hyperlink>
    </w:p>
    <w:p w14:paraId="2D5E88F5"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15" w:history="1">
        <w:r w:rsidR="00C9238A" w:rsidRPr="00C9238A">
          <w:rPr>
            <w:rFonts w:ascii="Arial" w:eastAsia="Times New Roman" w:hAnsi="Arial" w:cs="Arial"/>
            <w:color w:val="007EB9"/>
            <w:sz w:val="24"/>
            <w:szCs w:val="24"/>
            <w:u w:val="single"/>
            <w:bdr w:val="none" w:sz="0" w:space="0" w:color="auto" w:frame="1"/>
            <w:lang w:eastAsia="en-IE"/>
          </w:rPr>
          <w:t>After an audit</w:t>
        </w:r>
      </w:hyperlink>
    </w:p>
    <w:p w14:paraId="1EB8FA6B" w14:textId="77777777" w:rsidR="00C9238A" w:rsidRPr="00C9238A" w:rsidRDefault="002E388E" w:rsidP="00C9238A">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16" w:history="1">
        <w:r w:rsidR="00C9238A" w:rsidRPr="00C9238A">
          <w:rPr>
            <w:rFonts w:ascii="Arial" w:eastAsia="Times New Roman" w:hAnsi="Arial" w:cs="Arial"/>
            <w:color w:val="007EB9"/>
            <w:sz w:val="24"/>
            <w:szCs w:val="24"/>
            <w:u w:val="single"/>
            <w:bdr w:val="none" w:sz="0" w:space="0" w:color="auto" w:frame="1"/>
            <w:lang w:eastAsia="en-IE"/>
          </w:rPr>
          <w:t>Further information</w:t>
        </w:r>
      </w:hyperlink>
    </w:p>
    <w:p w14:paraId="396BA56D" w14:textId="77777777" w:rsidR="00C9238A" w:rsidRPr="00AB093B" w:rsidRDefault="00C9238A" w:rsidP="00AB093B">
      <w:pPr>
        <w:pStyle w:val="Heading2"/>
        <w:rPr>
          <w:rFonts w:ascii="Gill Sans MT" w:hAnsi="Gill Sans MT"/>
          <w:b/>
          <w:bCs/>
          <w:i/>
          <w:iCs/>
          <w:sz w:val="39"/>
          <w:szCs w:val="39"/>
        </w:rPr>
      </w:pPr>
      <w:r w:rsidRPr="00B17199">
        <w:rPr>
          <w:rFonts w:ascii="Gill Sans MT" w:hAnsi="Gill Sans MT"/>
          <w:b/>
          <w:bCs/>
          <w:color w:val="2E74B5" w:themeColor="accent5" w:themeShade="BF"/>
          <w:sz w:val="39"/>
          <w:szCs w:val="39"/>
        </w:rPr>
        <w:t>Who is this guidance for?</w:t>
      </w:r>
    </w:p>
    <w:p w14:paraId="71B6162B"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This guidance is intended for managers who are responsible for the development and maintenance of websites. Typically, these managers will work in communications, </w:t>
      </w:r>
      <w:proofErr w:type="gramStart"/>
      <w:r w:rsidRPr="00C9238A">
        <w:rPr>
          <w:rFonts w:ascii="Arial" w:eastAsia="Times New Roman" w:hAnsi="Arial" w:cs="Arial"/>
          <w:color w:val="000000"/>
          <w:sz w:val="24"/>
          <w:szCs w:val="24"/>
          <w:lang w:eastAsia="en-IE"/>
        </w:rPr>
        <w:t>it</w:t>
      </w:r>
      <w:proofErr w:type="gramEnd"/>
      <w:r w:rsidRPr="00C9238A">
        <w:rPr>
          <w:rFonts w:ascii="Arial" w:eastAsia="Times New Roman" w:hAnsi="Arial" w:cs="Arial"/>
          <w:color w:val="000000"/>
          <w:sz w:val="24"/>
          <w:szCs w:val="24"/>
          <w:lang w:eastAsia="en-IE"/>
        </w:rPr>
        <w:t xml:space="preserve"> departments, corporate affairs, change management or customer services. Such managers may already have websites and need to check and improve their accessibility. Some sections of this guidance may also be useful to managers preparing to develop or redevelop websites.</w:t>
      </w:r>
    </w:p>
    <w:p w14:paraId="717D6C13"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If you are such a manager, this guidance will help you to:</w:t>
      </w:r>
    </w:p>
    <w:p w14:paraId="73A809DD" w14:textId="77777777" w:rsidR="00C9238A" w:rsidRPr="00C9238A" w:rsidRDefault="00C9238A" w:rsidP="00C9238A">
      <w:pPr>
        <w:numPr>
          <w:ilvl w:val="0"/>
          <w:numId w:val="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Understand web </w:t>
      </w:r>
      <w:proofErr w:type="gramStart"/>
      <w:r w:rsidRPr="00C9238A">
        <w:rPr>
          <w:rFonts w:ascii="Arial" w:eastAsia="Times New Roman" w:hAnsi="Arial" w:cs="Arial"/>
          <w:color w:val="000000"/>
          <w:sz w:val="24"/>
          <w:szCs w:val="24"/>
          <w:lang w:eastAsia="en-IE"/>
        </w:rPr>
        <w:t>accessibility;</w:t>
      </w:r>
      <w:proofErr w:type="gramEnd"/>
    </w:p>
    <w:p w14:paraId="108F51F5" w14:textId="77777777" w:rsidR="00C9238A" w:rsidRPr="00C9238A" w:rsidRDefault="00C9238A" w:rsidP="00C9238A">
      <w:pPr>
        <w:numPr>
          <w:ilvl w:val="0"/>
          <w:numId w:val="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Make a decision on whether to audit your site or </w:t>
      </w:r>
      <w:proofErr w:type="gramStart"/>
      <w:r w:rsidRPr="00C9238A">
        <w:rPr>
          <w:rFonts w:ascii="Arial" w:eastAsia="Times New Roman" w:hAnsi="Arial" w:cs="Arial"/>
          <w:color w:val="000000"/>
          <w:sz w:val="24"/>
          <w:szCs w:val="24"/>
          <w:lang w:eastAsia="en-IE"/>
        </w:rPr>
        <w:t>sites;</w:t>
      </w:r>
      <w:proofErr w:type="gramEnd"/>
    </w:p>
    <w:p w14:paraId="6547E26B" w14:textId="77777777" w:rsidR="00C9238A" w:rsidRPr="00C9238A" w:rsidRDefault="00C9238A" w:rsidP="00C9238A">
      <w:pPr>
        <w:numPr>
          <w:ilvl w:val="0"/>
          <w:numId w:val="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Get maximum value and benefit from a web accessibility audit.</w:t>
      </w:r>
    </w:p>
    <w:p w14:paraId="11C6087A"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guidance may also be of value to:</w:t>
      </w:r>
    </w:p>
    <w:p w14:paraId="753FEF7B" w14:textId="77777777" w:rsidR="00C9238A" w:rsidRPr="00C9238A" w:rsidRDefault="00C9238A" w:rsidP="00C9238A">
      <w:pPr>
        <w:numPr>
          <w:ilvl w:val="0"/>
          <w:numId w:val="4"/>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Information technology managers or webmasters (alongside more technically detailed material on accessibility</w:t>
      </w:r>
      <w:proofErr w:type="gramStart"/>
      <w:r w:rsidRPr="00C9238A">
        <w:rPr>
          <w:rFonts w:ascii="Arial" w:eastAsia="Times New Roman" w:hAnsi="Arial" w:cs="Arial"/>
          <w:color w:val="000000"/>
          <w:sz w:val="24"/>
          <w:szCs w:val="24"/>
          <w:lang w:eastAsia="en-IE"/>
        </w:rPr>
        <w:t>);</w:t>
      </w:r>
      <w:proofErr w:type="gramEnd"/>
    </w:p>
    <w:p w14:paraId="30D3469C" w14:textId="77777777" w:rsidR="00C9238A" w:rsidRPr="00C9238A" w:rsidRDefault="00C9238A" w:rsidP="00C9238A">
      <w:pPr>
        <w:numPr>
          <w:ilvl w:val="0"/>
          <w:numId w:val="4"/>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Information </w:t>
      </w:r>
      <w:proofErr w:type="gramStart"/>
      <w:r w:rsidRPr="00C9238A">
        <w:rPr>
          <w:rFonts w:ascii="Arial" w:eastAsia="Times New Roman" w:hAnsi="Arial" w:cs="Arial"/>
          <w:color w:val="000000"/>
          <w:sz w:val="24"/>
          <w:szCs w:val="24"/>
          <w:lang w:eastAsia="en-IE"/>
        </w:rPr>
        <w:t>officers;</w:t>
      </w:r>
      <w:proofErr w:type="gramEnd"/>
    </w:p>
    <w:p w14:paraId="34488B24" w14:textId="77777777" w:rsidR="00C9238A" w:rsidRPr="00C9238A" w:rsidRDefault="00C9238A" w:rsidP="00C9238A">
      <w:pPr>
        <w:numPr>
          <w:ilvl w:val="0"/>
          <w:numId w:val="4"/>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Potential suppliers of auditing services or </w:t>
      </w:r>
      <w:proofErr w:type="gramStart"/>
      <w:r w:rsidRPr="00C9238A">
        <w:rPr>
          <w:rFonts w:ascii="Arial" w:eastAsia="Times New Roman" w:hAnsi="Arial" w:cs="Arial"/>
          <w:color w:val="000000"/>
          <w:sz w:val="24"/>
          <w:szCs w:val="24"/>
          <w:lang w:eastAsia="en-IE"/>
        </w:rPr>
        <w:t>tools;</w:t>
      </w:r>
      <w:proofErr w:type="gramEnd"/>
    </w:p>
    <w:p w14:paraId="5E0EADF5" w14:textId="77777777" w:rsidR="00C9238A" w:rsidRPr="00C9238A" w:rsidRDefault="00C9238A" w:rsidP="00C9238A">
      <w:pPr>
        <w:numPr>
          <w:ilvl w:val="0"/>
          <w:numId w:val="4"/>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Anyone interested in accessibility.</w:t>
      </w:r>
    </w:p>
    <w:p w14:paraId="50EF7F20" w14:textId="6154E76A" w:rsidR="00424649" w:rsidRDefault="00424649"/>
    <w:p w14:paraId="6F4A900C" w14:textId="77777777" w:rsidR="00C9238A" w:rsidRPr="00B17199" w:rsidRDefault="00C9238A" w:rsidP="00B17199">
      <w:pPr>
        <w:pStyle w:val="Heading1"/>
        <w:rPr>
          <w:rFonts w:ascii="Gill Sans MT" w:hAnsi="Gill Sans MT"/>
          <w:b/>
          <w:bCs/>
          <w:sz w:val="52"/>
          <w:szCs w:val="52"/>
        </w:rPr>
      </w:pPr>
      <w:r w:rsidRPr="00B17199">
        <w:rPr>
          <w:rFonts w:ascii="Gill Sans MT" w:hAnsi="Gill Sans MT"/>
          <w:b/>
          <w:bCs/>
          <w:sz w:val="52"/>
          <w:szCs w:val="52"/>
        </w:rPr>
        <w:t>Introduction to accessibility auditing</w:t>
      </w:r>
    </w:p>
    <w:p w14:paraId="1A85130C" w14:textId="77777777" w:rsidR="00C9238A" w:rsidRPr="00E679F2" w:rsidRDefault="00C9238A" w:rsidP="000027E5">
      <w:pPr>
        <w:pStyle w:val="Heading2"/>
        <w:rPr>
          <w:rFonts w:ascii="Gill Sans MT" w:eastAsia="Times New Roman" w:hAnsi="Gill Sans MT" w:cs="Calibri"/>
          <w:b/>
          <w:bCs/>
          <w:color w:val="2E74B5" w:themeColor="accent5" w:themeShade="BF"/>
          <w:sz w:val="39"/>
          <w:szCs w:val="39"/>
          <w:lang w:eastAsia="en-IE"/>
        </w:rPr>
      </w:pPr>
      <w:r w:rsidRPr="00E679F2">
        <w:rPr>
          <w:rFonts w:ascii="Gill Sans MT" w:eastAsia="Times New Roman" w:hAnsi="Gill Sans MT" w:cs="Calibri"/>
          <w:b/>
          <w:bCs/>
          <w:color w:val="2E74B5" w:themeColor="accent5" w:themeShade="BF"/>
          <w:sz w:val="39"/>
          <w:szCs w:val="39"/>
          <w:lang w:eastAsia="en-IE"/>
        </w:rPr>
        <w:t>What is covered</w:t>
      </w:r>
    </w:p>
    <w:p w14:paraId="7E38826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Accessibility auditing means using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standardised tests to establish what elements of the website are accessible and which elements need to be modified and improved.</w:t>
      </w:r>
    </w:p>
    <w:p w14:paraId="58EFC1D2"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This guidance is intended to help you conduct an accessibility audit successfully and gain maximum benefit from it. It is written in non-technical language for managers who are responsible for websites but who may not have a technical background.</w:t>
      </w:r>
    </w:p>
    <w:p w14:paraId="00EB80D1"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It introduces the most widely used accessibility standards, the </w:t>
      </w:r>
      <w:hyperlink r:id="rId17" w:history="1">
        <w:r w:rsidRPr="00C9238A">
          <w:rPr>
            <w:rFonts w:ascii="Arial" w:eastAsia="Times New Roman" w:hAnsi="Arial" w:cs="Arial"/>
            <w:color w:val="007EB9"/>
            <w:sz w:val="24"/>
            <w:szCs w:val="24"/>
            <w:u w:val="single"/>
            <w:bdr w:val="none" w:sz="0" w:space="0" w:color="auto" w:frame="1"/>
            <w:lang w:eastAsia="en-IE"/>
          </w:rPr>
          <w:t>Web Content Accessibility Guidelines (WCAG)</w:t>
        </w:r>
      </w:hyperlink>
      <w:r w:rsidRPr="00C9238A">
        <w:rPr>
          <w:rFonts w:ascii="Arial" w:eastAsia="Times New Roman" w:hAnsi="Arial" w:cs="Arial"/>
          <w:color w:val="000000"/>
          <w:sz w:val="24"/>
          <w:szCs w:val="24"/>
          <w:lang w:eastAsia="en-IE"/>
        </w:rPr>
        <w:t> of the World Wide Web Consortium. Irish Government policy recommends conformance rating Double A with the </w:t>
      </w:r>
      <w:r w:rsidRPr="00C9238A">
        <w:rPr>
          <w:rFonts w:ascii="Arial" w:eastAsia="Times New Roman" w:hAnsi="Arial" w:cs="Arial"/>
          <w:color w:val="000000"/>
          <w:sz w:val="24"/>
          <w:szCs w:val="24"/>
          <w:bdr w:val="none" w:sz="0" w:space="0" w:color="auto" w:frame="1"/>
          <w:lang w:eastAsia="en-IE"/>
        </w:rPr>
        <w:t>WCAG</w:t>
      </w:r>
      <w:r w:rsidRPr="00C9238A">
        <w:rPr>
          <w:rFonts w:ascii="Arial" w:eastAsia="Times New Roman" w:hAnsi="Arial" w:cs="Arial"/>
          <w:color w:val="000000"/>
          <w:sz w:val="24"/>
          <w:szCs w:val="24"/>
          <w:lang w:eastAsia="en-IE"/>
        </w:rPr>
        <w:t> as the standard that all public sector website should aim to achieve.</w:t>
      </w:r>
    </w:p>
    <w:p w14:paraId="65B97823"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w:t>
      </w:r>
      <w:r w:rsidRPr="00C9238A">
        <w:rPr>
          <w:rFonts w:ascii="Arial" w:eastAsia="Times New Roman" w:hAnsi="Arial" w:cs="Arial"/>
          <w:color w:val="000000"/>
          <w:sz w:val="24"/>
          <w:szCs w:val="24"/>
          <w:bdr w:val="none" w:sz="0" w:space="0" w:color="auto" w:frame="1"/>
          <w:lang w:eastAsia="en-IE"/>
        </w:rPr>
        <w:t>WCAG</w:t>
      </w:r>
      <w:r w:rsidRPr="00C9238A">
        <w:rPr>
          <w:rFonts w:ascii="Arial" w:eastAsia="Times New Roman" w:hAnsi="Arial" w:cs="Arial"/>
          <w:color w:val="000000"/>
          <w:sz w:val="24"/>
          <w:szCs w:val="24"/>
          <w:lang w:eastAsia="en-IE"/>
        </w:rPr>
        <w:t> are the internationally recognised web accessibility benchmark. The following guidance will help you to improve the accessibility of your website by showing you how to audit it for accessibility against these guidelines. This process will:</w:t>
      </w:r>
    </w:p>
    <w:p w14:paraId="1742C8FC" w14:textId="77777777" w:rsidR="00C9238A" w:rsidRPr="00C9238A" w:rsidRDefault="00C9238A" w:rsidP="00C9238A">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Show where your website stands in conforming with the </w:t>
      </w:r>
      <w:proofErr w:type="gramStart"/>
      <w:r w:rsidRPr="00C9238A">
        <w:rPr>
          <w:rFonts w:ascii="Arial" w:eastAsia="Times New Roman" w:hAnsi="Arial" w:cs="Arial"/>
          <w:color w:val="000000"/>
          <w:sz w:val="24"/>
          <w:szCs w:val="24"/>
          <w:bdr w:val="none" w:sz="0" w:space="0" w:color="auto" w:frame="1"/>
          <w:lang w:eastAsia="en-IE"/>
        </w:rPr>
        <w:t>WCAG</w:t>
      </w:r>
      <w:r w:rsidRPr="00C9238A">
        <w:rPr>
          <w:rFonts w:ascii="Arial" w:eastAsia="Times New Roman" w:hAnsi="Arial" w:cs="Arial"/>
          <w:color w:val="000000"/>
          <w:sz w:val="24"/>
          <w:szCs w:val="24"/>
          <w:lang w:eastAsia="en-IE"/>
        </w:rPr>
        <w:t>;</w:t>
      </w:r>
      <w:proofErr w:type="gramEnd"/>
    </w:p>
    <w:p w14:paraId="78252A8F" w14:textId="77777777" w:rsidR="00C9238A" w:rsidRPr="00C9238A" w:rsidRDefault="00C9238A" w:rsidP="00C9238A">
      <w:pPr>
        <w:numPr>
          <w:ilvl w:val="0"/>
          <w:numId w:val="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Indicate how it can be </w:t>
      </w:r>
      <w:proofErr w:type="gramStart"/>
      <w:r w:rsidRPr="00C9238A">
        <w:rPr>
          <w:rFonts w:ascii="Arial" w:eastAsia="Times New Roman" w:hAnsi="Arial" w:cs="Arial"/>
          <w:color w:val="000000"/>
          <w:sz w:val="24"/>
          <w:szCs w:val="24"/>
          <w:lang w:eastAsia="en-IE"/>
        </w:rPr>
        <w:t>improved;</w:t>
      </w:r>
      <w:proofErr w:type="gramEnd"/>
    </w:p>
    <w:p w14:paraId="44DEA6EF" w14:textId="77777777" w:rsidR="00C9238A" w:rsidRPr="00C9238A" w:rsidRDefault="00C9238A" w:rsidP="00C9238A">
      <w:pPr>
        <w:numPr>
          <w:ilvl w:val="0"/>
          <w:numId w:val="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Give you an implementation plan to better </w:t>
      </w:r>
      <w:proofErr w:type="gramStart"/>
      <w:r w:rsidRPr="00C9238A">
        <w:rPr>
          <w:rFonts w:ascii="Arial" w:eastAsia="Times New Roman" w:hAnsi="Arial" w:cs="Arial"/>
          <w:color w:val="000000"/>
          <w:sz w:val="24"/>
          <w:szCs w:val="24"/>
          <w:lang w:eastAsia="en-IE"/>
        </w:rPr>
        <w:t>accessibility;</w:t>
      </w:r>
      <w:proofErr w:type="gramEnd"/>
    </w:p>
    <w:p w14:paraId="2CB709C0" w14:textId="77777777" w:rsidR="00C9238A" w:rsidRPr="00C9238A" w:rsidRDefault="00C9238A" w:rsidP="00C9238A">
      <w:pPr>
        <w:numPr>
          <w:ilvl w:val="0"/>
          <w:numId w:val="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Give you a basis for deciding whether to fix the identified accessibility issues or redevelop the site.</w:t>
      </w:r>
    </w:p>
    <w:p w14:paraId="04FDC5F3"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You probably need to have a web accessibility audit carried out if:</w:t>
      </w:r>
    </w:p>
    <w:p w14:paraId="169F9B6D" w14:textId="77777777" w:rsidR="00C9238A" w:rsidRPr="00C9238A" w:rsidRDefault="00C9238A" w:rsidP="00C9238A">
      <w:pPr>
        <w:numPr>
          <w:ilvl w:val="0"/>
          <w:numId w:val="6"/>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Your organisation is in the public sector or is otherwise obliged or committed to achieving accessibility (for example, because of corporate policy</w:t>
      </w:r>
      <w:proofErr w:type="gramStart"/>
      <w:r w:rsidRPr="00C9238A">
        <w:rPr>
          <w:rFonts w:ascii="Arial" w:eastAsia="Times New Roman" w:hAnsi="Arial" w:cs="Arial"/>
          <w:color w:val="000000"/>
          <w:sz w:val="24"/>
          <w:szCs w:val="24"/>
          <w:lang w:eastAsia="en-IE"/>
        </w:rPr>
        <w:t>);</w:t>
      </w:r>
      <w:proofErr w:type="gramEnd"/>
    </w:p>
    <w:p w14:paraId="041A552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And</w:t>
      </w:r>
    </w:p>
    <w:p w14:paraId="0141879F" w14:textId="77777777" w:rsidR="00C9238A" w:rsidRPr="00C9238A" w:rsidRDefault="00C9238A" w:rsidP="00C9238A">
      <w:pPr>
        <w:numPr>
          <w:ilvl w:val="0"/>
          <w:numId w:val="7"/>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You do not have independent proof that it meets </w:t>
      </w:r>
      <w:r w:rsidRPr="00C9238A">
        <w:rPr>
          <w:rFonts w:ascii="Arial" w:eastAsia="Times New Roman" w:hAnsi="Arial" w:cs="Arial"/>
          <w:color w:val="000000"/>
          <w:sz w:val="24"/>
          <w:szCs w:val="24"/>
          <w:bdr w:val="none" w:sz="0" w:space="0" w:color="auto" w:frame="1"/>
          <w:lang w:eastAsia="en-IE"/>
        </w:rPr>
        <w:t>WCAG</w:t>
      </w:r>
      <w:r w:rsidRPr="00C9238A">
        <w:rPr>
          <w:rFonts w:ascii="Arial" w:eastAsia="Times New Roman" w:hAnsi="Arial" w:cs="Arial"/>
          <w:color w:val="000000"/>
          <w:sz w:val="24"/>
          <w:szCs w:val="24"/>
          <w:lang w:eastAsia="en-IE"/>
        </w:rPr>
        <w:t xml:space="preserve"> Level Double-A </w:t>
      </w:r>
      <w:proofErr w:type="gramStart"/>
      <w:r w:rsidRPr="00C9238A">
        <w:rPr>
          <w:rFonts w:ascii="Arial" w:eastAsia="Times New Roman" w:hAnsi="Arial" w:cs="Arial"/>
          <w:color w:val="000000"/>
          <w:sz w:val="24"/>
          <w:szCs w:val="24"/>
          <w:lang w:eastAsia="en-IE"/>
        </w:rPr>
        <w:t>accessibility;</w:t>
      </w:r>
      <w:proofErr w:type="gramEnd"/>
      <w:r w:rsidRPr="00C9238A">
        <w:rPr>
          <w:rFonts w:ascii="Arial" w:eastAsia="Times New Roman" w:hAnsi="Arial" w:cs="Arial"/>
          <w:color w:val="000000"/>
          <w:sz w:val="24"/>
          <w:szCs w:val="24"/>
          <w:lang w:eastAsia="en-IE"/>
        </w:rPr>
        <w:t> </w:t>
      </w:r>
    </w:p>
    <w:p w14:paraId="49FC990E"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Or</w:t>
      </w:r>
    </w:p>
    <w:p w14:paraId="7A889410" w14:textId="77777777" w:rsidR="00C9238A" w:rsidRPr="00C9238A" w:rsidRDefault="00C9238A" w:rsidP="00C9238A">
      <w:pPr>
        <w:numPr>
          <w:ilvl w:val="0"/>
          <w:numId w:val="8"/>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You know that the site is not compliant with </w:t>
      </w:r>
      <w:r w:rsidRPr="00C9238A">
        <w:rPr>
          <w:rFonts w:ascii="Arial" w:eastAsia="Times New Roman" w:hAnsi="Arial" w:cs="Arial"/>
          <w:color w:val="000000"/>
          <w:sz w:val="24"/>
          <w:szCs w:val="24"/>
          <w:bdr w:val="none" w:sz="0" w:space="0" w:color="auto" w:frame="1"/>
          <w:lang w:eastAsia="en-IE"/>
        </w:rPr>
        <w:t>WCAG</w:t>
      </w:r>
      <w:r w:rsidRPr="00C9238A">
        <w:rPr>
          <w:rFonts w:ascii="Arial" w:eastAsia="Times New Roman" w:hAnsi="Arial" w:cs="Arial"/>
          <w:color w:val="000000"/>
          <w:sz w:val="24"/>
          <w:szCs w:val="24"/>
          <w:lang w:eastAsia="en-IE"/>
        </w:rPr>
        <w:t> Double-A (or whatever other level it is obliged to meet).</w:t>
      </w:r>
    </w:p>
    <w:p w14:paraId="64A5174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Other sections of this document deal with different types of accessibility audits, when to audit and how to organise an audit. There is also information on interpreting an audit report, what to do after an audit and sources of further information.</w:t>
      </w:r>
    </w:p>
    <w:p w14:paraId="2C7B0D8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 xml:space="preserve">Web accessibility audits are very useful first steps on the road to accessibility.  However, it is important to remember that a web accessibility audit is not a </w:t>
      </w:r>
      <w:proofErr w:type="gramStart"/>
      <w:r w:rsidRPr="00C9238A">
        <w:rPr>
          <w:rFonts w:ascii="Arial" w:eastAsia="Times New Roman" w:hAnsi="Arial" w:cs="Arial"/>
          <w:color w:val="000000"/>
          <w:sz w:val="24"/>
          <w:szCs w:val="24"/>
          <w:lang w:eastAsia="en-IE"/>
        </w:rPr>
        <w:t>goal in itself</w:t>
      </w:r>
      <w:proofErr w:type="gramEnd"/>
      <w:r w:rsidRPr="00C9238A">
        <w:rPr>
          <w:rFonts w:ascii="Arial" w:eastAsia="Times New Roman" w:hAnsi="Arial" w:cs="Arial"/>
          <w:color w:val="000000"/>
          <w:sz w:val="24"/>
          <w:szCs w:val="24"/>
          <w:lang w:eastAsia="en-IE"/>
        </w:rPr>
        <w:t xml:space="preserve">. Quality cannot be inspected into a product.  Carrying out an audit, in many cases, will be the first step towards achieving the real goal of a more accessible website and improving capacity within your organisation </w:t>
      </w:r>
      <w:proofErr w:type="gramStart"/>
      <w:r w:rsidRPr="00C9238A">
        <w:rPr>
          <w:rFonts w:ascii="Arial" w:eastAsia="Times New Roman" w:hAnsi="Arial" w:cs="Arial"/>
          <w:color w:val="000000"/>
          <w:sz w:val="24"/>
          <w:szCs w:val="24"/>
          <w:lang w:eastAsia="en-IE"/>
        </w:rPr>
        <w:t>so as to</w:t>
      </w:r>
      <w:proofErr w:type="gramEnd"/>
      <w:r w:rsidRPr="00C9238A">
        <w:rPr>
          <w:rFonts w:ascii="Arial" w:eastAsia="Times New Roman" w:hAnsi="Arial" w:cs="Arial"/>
          <w:color w:val="000000"/>
          <w:sz w:val="24"/>
          <w:szCs w:val="24"/>
          <w:lang w:eastAsia="en-IE"/>
        </w:rPr>
        <w:t xml:space="preserve"> maintain this level of accessibility.</w:t>
      </w:r>
    </w:p>
    <w:p w14:paraId="23DC282C" w14:textId="77777777" w:rsidR="00C9238A" w:rsidRPr="00B17199" w:rsidRDefault="00C9238A" w:rsidP="00B17199">
      <w:pPr>
        <w:pStyle w:val="Heading1"/>
        <w:rPr>
          <w:rFonts w:ascii="Gill Sans MT" w:hAnsi="Gill Sans MT"/>
          <w:b/>
          <w:bCs/>
          <w:color w:val="2E74B5" w:themeColor="accent5" w:themeShade="BF"/>
          <w:sz w:val="52"/>
          <w:szCs w:val="52"/>
        </w:rPr>
      </w:pPr>
      <w:r w:rsidRPr="00B17199">
        <w:rPr>
          <w:rFonts w:ascii="Gill Sans MT" w:hAnsi="Gill Sans MT"/>
          <w:b/>
          <w:bCs/>
          <w:color w:val="2E74B5" w:themeColor="accent5" w:themeShade="BF"/>
          <w:sz w:val="52"/>
          <w:szCs w:val="52"/>
        </w:rPr>
        <w:t>What is web accessibility auditing</w:t>
      </w:r>
    </w:p>
    <w:p w14:paraId="4FFDD69B" w14:textId="77777777" w:rsidR="00C9238A" w:rsidRPr="00B17199" w:rsidRDefault="00C9238A" w:rsidP="00AC4FC3">
      <w:pPr>
        <w:pStyle w:val="Heading2"/>
        <w:rPr>
          <w:rFonts w:ascii="Gill Sans MT" w:hAnsi="Gill Sans MT" w:cstheme="minorHAnsi"/>
          <w:b/>
          <w:bCs/>
          <w:color w:val="2E74B5" w:themeColor="accent5" w:themeShade="BF"/>
          <w:sz w:val="39"/>
          <w:szCs w:val="39"/>
        </w:rPr>
      </w:pPr>
      <w:r w:rsidRPr="00B17199">
        <w:rPr>
          <w:rFonts w:ascii="Gill Sans MT" w:eastAsia="Times New Roman" w:hAnsi="Gill Sans MT" w:cstheme="minorHAnsi"/>
          <w:b/>
          <w:bCs/>
          <w:color w:val="2E74B5" w:themeColor="accent5" w:themeShade="BF"/>
          <w:sz w:val="39"/>
          <w:szCs w:val="39"/>
          <w:lang w:eastAsia="en-IE"/>
        </w:rPr>
        <w:t>Contents</w:t>
      </w:r>
    </w:p>
    <w:p w14:paraId="581EE21B" w14:textId="77777777" w:rsidR="00C9238A" w:rsidRPr="00C9238A" w:rsidRDefault="00C9238A" w:rsidP="00C9238A">
      <w:pPr>
        <w:numPr>
          <w:ilvl w:val="0"/>
          <w:numId w:val="9"/>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W</w:t>
      </w:r>
      <w:hyperlink r:id="rId18" w:anchor="accessibility-audit" w:history="1">
        <w:r w:rsidRPr="00C9238A">
          <w:rPr>
            <w:rFonts w:ascii="Arial" w:eastAsia="Times New Roman" w:hAnsi="Arial" w:cs="Arial"/>
            <w:color w:val="007EB9"/>
            <w:sz w:val="24"/>
            <w:szCs w:val="24"/>
            <w:bdr w:val="none" w:sz="0" w:space="0" w:color="auto" w:frame="1"/>
            <w:lang w:eastAsia="en-IE"/>
          </w:rPr>
          <w:t>hat is a web accessibility audit?</w:t>
        </w:r>
      </w:hyperlink>
    </w:p>
    <w:p w14:paraId="33D511EE" w14:textId="77777777" w:rsidR="00C9238A" w:rsidRPr="00C9238A" w:rsidRDefault="00C9238A" w:rsidP="00C9238A">
      <w:pPr>
        <w:numPr>
          <w:ilvl w:val="0"/>
          <w:numId w:val="9"/>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w:t>
      </w:r>
      <w:hyperlink r:id="rId19" w:anchor="accessibility-guidelines" w:history="1">
        <w:r w:rsidRPr="00C9238A">
          <w:rPr>
            <w:rFonts w:ascii="Arial" w:eastAsia="Times New Roman" w:hAnsi="Arial" w:cs="Arial"/>
            <w:color w:val="007EB9"/>
            <w:sz w:val="24"/>
            <w:szCs w:val="24"/>
            <w:bdr w:val="none" w:sz="0" w:space="0" w:color="auto" w:frame="1"/>
            <w:lang w:eastAsia="en-IE"/>
          </w:rPr>
          <w:t>ccessibility guidelines</w:t>
        </w:r>
      </w:hyperlink>
    </w:p>
    <w:p w14:paraId="101DB56D" w14:textId="77777777" w:rsidR="00C9238A" w:rsidRPr="00C9238A" w:rsidRDefault="00C9238A" w:rsidP="00C9238A">
      <w:pPr>
        <w:numPr>
          <w:ilvl w:val="1"/>
          <w:numId w:val="9"/>
        </w:numPr>
        <w:shd w:val="clear" w:color="auto" w:fill="FFFFFF"/>
        <w:spacing w:after="0" w:line="240" w:lineRule="auto"/>
        <w:ind w:left="1920"/>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W</w:t>
      </w:r>
      <w:hyperlink r:id="rId20" w:anchor="content-guidelines" w:history="1">
        <w:r w:rsidRPr="00C9238A">
          <w:rPr>
            <w:rFonts w:ascii="Arial" w:eastAsia="Times New Roman" w:hAnsi="Arial" w:cs="Arial"/>
            <w:color w:val="007EB9"/>
            <w:sz w:val="24"/>
            <w:szCs w:val="24"/>
            <w:bdr w:val="none" w:sz="0" w:space="0" w:color="auto" w:frame="1"/>
            <w:lang w:eastAsia="en-IE"/>
          </w:rPr>
          <w:t>eb Content Accessibility Guidelines (WCAG) from the Web Accessibility Initiative (WAI)</w:t>
        </w:r>
      </w:hyperlink>
    </w:p>
    <w:p w14:paraId="5EC5C188" w14:textId="77777777" w:rsidR="00C9238A" w:rsidRPr="00C9238A" w:rsidRDefault="002E388E" w:rsidP="00C9238A">
      <w:pPr>
        <w:numPr>
          <w:ilvl w:val="1"/>
          <w:numId w:val="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21" w:anchor="it-accessibility-guidelines" w:history="1">
        <w:r w:rsidR="00C9238A" w:rsidRPr="00C9238A">
          <w:rPr>
            <w:rFonts w:ascii="Arial" w:eastAsia="Times New Roman" w:hAnsi="Arial" w:cs="Arial"/>
            <w:color w:val="007EB9"/>
            <w:sz w:val="24"/>
            <w:szCs w:val="24"/>
            <w:bdr w:val="none" w:sz="0" w:space="0" w:color="auto" w:frame="1"/>
            <w:lang w:eastAsia="en-IE"/>
          </w:rPr>
          <w:t>NDA IT Accessibility Guidelines</w:t>
        </w:r>
      </w:hyperlink>
    </w:p>
    <w:p w14:paraId="639E5B51" w14:textId="77777777" w:rsidR="00C9238A" w:rsidRPr="00C9238A" w:rsidRDefault="002E388E" w:rsidP="00C9238A">
      <w:pPr>
        <w:numPr>
          <w:ilvl w:val="1"/>
          <w:numId w:val="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22" w:anchor="other-bodies" w:history="1">
        <w:r w:rsidR="00C9238A" w:rsidRPr="00C9238A">
          <w:rPr>
            <w:rFonts w:ascii="Arial" w:eastAsia="Times New Roman" w:hAnsi="Arial" w:cs="Arial"/>
            <w:color w:val="007EB9"/>
            <w:sz w:val="24"/>
            <w:szCs w:val="24"/>
            <w:bdr w:val="none" w:sz="0" w:space="0" w:color="auto" w:frame="1"/>
            <w:lang w:eastAsia="en-IE"/>
          </w:rPr>
          <w:t>other bodies</w:t>
        </w:r>
      </w:hyperlink>
    </w:p>
    <w:p w14:paraId="4D221541"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A web accessibility audit measures your website's level of accessibility in a systematic way against a specific set of accessibility checkpoints as noted earlier. The internationally recognised benchmark for web accessibility is the Web Accessibility Initiative (</w:t>
      </w:r>
      <w:r w:rsidRPr="00C9238A">
        <w:rPr>
          <w:rFonts w:ascii="Arial" w:eastAsia="Times New Roman" w:hAnsi="Arial" w:cs="Arial"/>
          <w:color w:val="333333"/>
          <w:sz w:val="21"/>
          <w:szCs w:val="21"/>
          <w:bdr w:val="none" w:sz="0" w:space="0" w:color="auto" w:frame="1"/>
          <w:lang w:eastAsia="en-IE"/>
        </w:rPr>
        <w:t>WAI</w:t>
      </w:r>
      <w:r w:rsidRPr="00C9238A">
        <w:rPr>
          <w:rFonts w:ascii="Arial" w:eastAsia="Times New Roman" w:hAnsi="Arial" w:cs="Arial"/>
          <w:color w:val="333333"/>
          <w:sz w:val="21"/>
          <w:szCs w:val="21"/>
          <w:lang w:eastAsia="en-IE"/>
        </w:rPr>
        <w:t>) Web Content Accessibility Guidelines (</w:t>
      </w: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To gain maximum benefit and value from an audit it should result in a list of actions to improve accessibility.</w:t>
      </w:r>
    </w:p>
    <w:p w14:paraId="2F964EDB"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The individual components of this definition are:</w:t>
      </w:r>
    </w:p>
    <w:p w14:paraId="345C0525" w14:textId="77777777" w:rsidR="00C9238A" w:rsidRPr="00C9238A" w:rsidRDefault="00C9238A" w:rsidP="00C9238A">
      <w:pPr>
        <w:numPr>
          <w:ilvl w:val="0"/>
          <w:numId w:val="10"/>
        </w:numPr>
        <w:shd w:val="clear" w:color="auto" w:fill="FFFFFF"/>
        <w:spacing w:after="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b/>
          <w:bCs/>
          <w:color w:val="333333"/>
          <w:sz w:val="21"/>
          <w:szCs w:val="21"/>
          <w:bdr w:val="none" w:sz="0" w:space="0" w:color="auto" w:frame="1"/>
          <w:lang w:eastAsia="en-IE"/>
        </w:rPr>
        <w:t>measure </w:t>
      </w:r>
      <w:r w:rsidRPr="00C9238A">
        <w:rPr>
          <w:rFonts w:ascii="Arial" w:eastAsia="Times New Roman" w:hAnsi="Arial" w:cs="Arial"/>
          <w:color w:val="333333"/>
          <w:sz w:val="21"/>
          <w:szCs w:val="21"/>
          <w:lang w:eastAsia="en-IE"/>
        </w:rPr>
        <w:t xml:space="preserve">– the audit should, as far as possible, deal in measurable quantities, not in estimates or opinion.  The vast majority of accessibility checks are </w:t>
      </w:r>
      <w:proofErr w:type="gramStart"/>
      <w:r w:rsidRPr="00C9238A">
        <w:rPr>
          <w:rFonts w:ascii="Arial" w:eastAsia="Times New Roman" w:hAnsi="Arial" w:cs="Arial"/>
          <w:color w:val="333333"/>
          <w:sz w:val="21"/>
          <w:szCs w:val="21"/>
          <w:lang w:eastAsia="en-IE"/>
        </w:rPr>
        <w:t>measurable;</w:t>
      </w:r>
      <w:proofErr w:type="gramEnd"/>
    </w:p>
    <w:p w14:paraId="493E3143" w14:textId="77777777" w:rsidR="00C9238A" w:rsidRPr="00C9238A" w:rsidRDefault="00C9238A" w:rsidP="00C9238A">
      <w:pPr>
        <w:numPr>
          <w:ilvl w:val="0"/>
          <w:numId w:val="10"/>
        </w:numPr>
        <w:shd w:val="clear" w:color="auto" w:fill="FFFFFF"/>
        <w:spacing w:after="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b/>
          <w:bCs/>
          <w:color w:val="333333"/>
          <w:sz w:val="21"/>
          <w:szCs w:val="21"/>
          <w:bdr w:val="none" w:sz="0" w:space="0" w:color="auto" w:frame="1"/>
          <w:lang w:eastAsia="en-IE"/>
        </w:rPr>
        <w:t>level of accessibility</w:t>
      </w:r>
      <w:r w:rsidRPr="00C9238A">
        <w:rPr>
          <w:rFonts w:ascii="Arial" w:eastAsia="Times New Roman" w:hAnsi="Arial" w:cs="Arial"/>
          <w:color w:val="333333"/>
          <w:sz w:val="21"/>
          <w:szCs w:val="21"/>
          <w:lang w:eastAsia="en-IE"/>
        </w:rPr>
        <w:t xml:space="preserve">– accessibility is not a matter of yes or no. An audit will place your site somewhere on a curve between very low accessibility and excellent </w:t>
      </w:r>
      <w:proofErr w:type="gramStart"/>
      <w:r w:rsidRPr="00C9238A">
        <w:rPr>
          <w:rFonts w:ascii="Arial" w:eastAsia="Times New Roman" w:hAnsi="Arial" w:cs="Arial"/>
          <w:color w:val="333333"/>
          <w:sz w:val="21"/>
          <w:szCs w:val="21"/>
          <w:lang w:eastAsia="en-IE"/>
        </w:rPr>
        <w:t>accessibility;</w:t>
      </w:r>
      <w:proofErr w:type="gramEnd"/>
    </w:p>
    <w:p w14:paraId="71F4A27D" w14:textId="77777777" w:rsidR="00C9238A" w:rsidRPr="00C9238A" w:rsidRDefault="00C9238A" w:rsidP="00C9238A">
      <w:pPr>
        <w:numPr>
          <w:ilvl w:val="0"/>
          <w:numId w:val="10"/>
        </w:numPr>
        <w:shd w:val="clear" w:color="auto" w:fill="FFFFFF"/>
        <w:spacing w:after="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b/>
          <w:bCs/>
          <w:color w:val="333333"/>
          <w:sz w:val="21"/>
          <w:szCs w:val="21"/>
          <w:bdr w:val="none" w:sz="0" w:space="0" w:color="auto" w:frame="1"/>
          <w:lang w:eastAsia="en-IE"/>
        </w:rPr>
        <w:t>systematic</w:t>
      </w:r>
      <w:r w:rsidRPr="00C9238A">
        <w:rPr>
          <w:rFonts w:ascii="Arial" w:eastAsia="Times New Roman" w:hAnsi="Arial" w:cs="Arial"/>
          <w:color w:val="333333"/>
          <w:sz w:val="21"/>
          <w:szCs w:val="21"/>
          <w:lang w:eastAsia="en-IE"/>
        </w:rPr>
        <w:t xml:space="preserve"> – the measurement of accessibility has to be done in a planned and organised </w:t>
      </w:r>
      <w:proofErr w:type="gramStart"/>
      <w:r w:rsidRPr="00C9238A">
        <w:rPr>
          <w:rFonts w:ascii="Arial" w:eastAsia="Times New Roman" w:hAnsi="Arial" w:cs="Arial"/>
          <w:color w:val="333333"/>
          <w:sz w:val="21"/>
          <w:szCs w:val="21"/>
          <w:lang w:eastAsia="en-IE"/>
        </w:rPr>
        <w:t>way;</w:t>
      </w:r>
      <w:proofErr w:type="gramEnd"/>
    </w:p>
    <w:p w14:paraId="510A9CBB" w14:textId="77777777" w:rsidR="00C9238A" w:rsidRPr="00C9238A" w:rsidRDefault="00C9238A" w:rsidP="00C9238A">
      <w:pPr>
        <w:numPr>
          <w:ilvl w:val="0"/>
          <w:numId w:val="10"/>
        </w:numPr>
        <w:shd w:val="clear" w:color="auto" w:fill="FFFFFF"/>
        <w:spacing w:after="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b/>
          <w:bCs/>
          <w:color w:val="333333"/>
          <w:sz w:val="21"/>
          <w:szCs w:val="21"/>
          <w:bdr w:val="none" w:sz="0" w:space="0" w:color="auto" w:frame="1"/>
          <w:lang w:eastAsia="en-IE"/>
        </w:rPr>
        <w:t>accessibility checkpoints</w:t>
      </w:r>
      <w:r w:rsidRPr="00C9238A">
        <w:rPr>
          <w:rFonts w:ascii="Arial" w:eastAsia="Times New Roman" w:hAnsi="Arial" w:cs="Arial"/>
          <w:color w:val="333333"/>
          <w:sz w:val="21"/>
          <w:szCs w:val="21"/>
          <w:lang w:eastAsia="en-IE"/>
        </w:rPr>
        <w:t> </w:t>
      </w:r>
      <w:proofErr w:type="gramStart"/>
      <w:r w:rsidRPr="00C9238A">
        <w:rPr>
          <w:rFonts w:ascii="Arial" w:eastAsia="Times New Roman" w:hAnsi="Arial" w:cs="Arial"/>
          <w:color w:val="333333"/>
          <w:sz w:val="21"/>
          <w:szCs w:val="21"/>
          <w:lang w:eastAsia="en-IE"/>
        </w:rPr>
        <w:t>–  accepted</w:t>
      </w:r>
      <w:proofErr w:type="gramEnd"/>
      <w:r w:rsidRPr="00C9238A">
        <w:rPr>
          <w:rFonts w:ascii="Arial" w:eastAsia="Times New Roman" w:hAnsi="Arial" w:cs="Arial"/>
          <w:color w:val="333333"/>
          <w:sz w:val="21"/>
          <w:szCs w:val="21"/>
          <w:lang w:eastAsia="en-IE"/>
        </w:rPr>
        <w:t xml:space="preserve"> checkpoints, usually international ones, are the basis on which the audit should be conducted;</w:t>
      </w:r>
    </w:p>
    <w:p w14:paraId="1F2B8D93" w14:textId="77777777" w:rsidR="00C9238A" w:rsidRPr="00C9238A" w:rsidRDefault="00C9238A" w:rsidP="00C9238A">
      <w:pPr>
        <w:numPr>
          <w:ilvl w:val="0"/>
          <w:numId w:val="10"/>
        </w:numPr>
        <w:shd w:val="clear" w:color="auto" w:fill="FFFFFF"/>
        <w:spacing w:after="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b/>
          <w:bCs/>
          <w:color w:val="333333"/>
          <w:sz w:val="21"/>
          <w:szCs w:val="21"/>
          <w:bdr w:val="none" w:sz="0" w:space="0" w:color="auto" w:frame="1"/>
          <w:lang w:eastAsia="en-IE"/>
        </w:rPr>
        <w:t>actions </w:t>
      </w:r>
      <w:r w:rsidRPr="00C9238A">
        <w:rPr>
          <w:rFonts w:ascii="Arial" w:eastAsia="Times New Roman" w:hAnsi="Arial" w:cs="Arial"/>
          <w:color w:val="333333"/>
          <w:sz w:val="21"/>
          <w:szCs w:val="21"/>
          <w:lang w:eastAsia="en-IE"/>
        </w:rPr>
        <w:t>– an audit must do more than highlight accessibility breaches. It must provide a roadmap for improvement.</w:t>
      </w:r>
    </w:p>
    <w:p w14:paraId="64E2F97F"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An accessibility audit is also sometimes referred to as a conformance evaluation to determine if a website meets accessibility standards.</w:t>
      </w:r>
    </w:p>
    <w:p w14:paraId="728A66B5"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An accessibility audit can be used to facilitate the decision-making process around whether to attempt to fix the non-accessible elements of the website or to redesign the entire site.  This decision will also depend on the resources (financial and human) available.</w:t>
      </w:r>
    </w:p>
    <w:p w14:paraId="42932B55"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A web accessibility audit typically results in a report that details:</w:t>
      </w:r>
    </w:p>
    <w:p w14:paraId="22F24634" w14:textId="77777777" w:rsidR="00C9238A" w:rsidRPr="00C9238A" w:rsidRDefault="00C9238A" w:rsidP="00C9238A">
      <w:pPr>
        <w:numPr>
          <w:ilvl w:val="0"/>
          <w:numId w:val="11"/>
        </w:numPr>
        <w:shd w:val="clear" w:color="auto" w:fill="FFFFFF"/>
        <w:spacing w:after="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the overall conformance rating of the website with </w:t>
      </w:r>
      <w:proofErr w:type="gramStart"/>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w:t>
      </w:r>
      <w:proofErr w:type="gramEnd"/>
    </w:p>
    <w:p w14:paraId="437C0910" w14:textId="77777777" w:rsidR="00C9238A" w:rsidRPr="00C9238A" w:rsidRDefault="00C9238A" w:rsidP="00C9238A">
      <w:pPr>
        <w:numPr>
          <w:ilvl w:val="0"/>
          <w:numId w:val="11"/>
        </w:numPr>
        <w:shd w:val="clear" w:color="auto" w:fill="FFFFFF"/>
        <w:spacing w:after="12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 xml:space="preserve">a prioritised list of issues that need to be </w:t>
      </w:r>
      <w:proofErr w:type="gramStart"/>
      <w:r w:rsidRPr="00C9238A">
        <w:rPr>
          <w:rFonts w:ascii="Arial" w:eastAsia="Times New Roman" w:hAnsi="Arial" w:cs="Arial"/>
          <w:color w:val="333333"/>
          <w:sz w:val="21"/>
          <w:szCs w:val="21"/>
          <w:lang w:eastAsia="en-IE"/>
        </w:rPr>
        <w:t>addressed;</w:t>
      </w:r>
      <w:proofErr w:type="gramEnd"/>
    </w:p>
    <w:p w14:paraId="0874924B" w14:textId="77777777" w:rsidR="00C9238A" w:rsidRPr="00C9238A" w:rsidRDefault="00C9238A" w:rsidP="00C9238A">
      <w:pPr>
        <w:numPr>
          <w:ilvl w:val="0"/>
          <w:numId w:val="11"/>
        </w:numPr>
        <w:shd w:val="clear" w:color="auto" w:fill="FFFFFF"/>
        <w:spacing w:after="12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details on the website's conformance with each of the accessibility checkpoints.</w:t>
      </w:r>
    </w:p>
    <w:p w14:paraId="7B1CF4CD"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Carrying out a web accessibility audit also presents a good opportunity to increase capacity and technical skills within the organisation around accessibility.  It is a good time to enhance skills of in-house staff through specialised training and/or skills transfer from external consultants.</w:t>
      </w:r>
    </w:p>
    <w:p w14:paraId="20E84719" w14:textId="77777777" w:rsidR="00C9238A" w:rsidRPr="0008799C" w:rsidRDefault="00C9238A" w:rsidP="0008799C">
      <w:pPr>
        <w:pStyle w:val="Heading3"/>
        <w:rPr>
          <w:rFonts w:ascii="Gill Sans MT" w:hAnsi="Gill Sans MT"/>
          <w:b/>
          <w:bCs/>
          <w:color w:val="2E74B5" w:themeColor="accent5" w:themeShade="BF"/>
          <w:sz w:val="39"/>
          <w:szCs w:val="39"/>
        </w:rPr>
      </w:pPr>
      <w:bookmarkStart w:id="0" w:name="accessibility-guidelines"/>
      <w:bookmarkEnd w:id="0"/>
      <w:r w:rsidRPr="0008799C">
        <w:rPr>
          <w:rFonts w:ascii="Gill Sans MT" w:hAnsi="Gill Sans MT"/>
          <w:b/>
          <w:bCs/>
          <w:color w:val="2E74B5" w:themeColor="accent5" w:themeShade="BF"/>
          <w:sz w:val="39"/>
          <w:szCs w:val="39"/>
        </w:rPr>
        <w:t>Accessibility guidelines</w:t>
      </w:r>
    </w:p>
    <w:p w14:paraId="7B133B46" w14:textId="77777777" w:rsidR="00376E72" w:rsidRDefault="00376E72" w:rsidP="00C9238A">
      <w:pPr>
        <w:shd w:val="clear" w:color="auto" w:fill="FFFFFF"/>
        <w:spacing w:after="0" w:line="240" w:lineRule="auto"/>
        <w:textAlignment w:val="baseline"/>
        <w:outlineLvl w:val="2"/>
        <w:rPr>
          <w:rFonts w:ascii="Arial" w:eastAsia="Times New Roman" w:hAnsi="Arial" w:cs="Arial"/>
          <w:b/>
          <w:bCs/>
          <w:color w:val="BF2296"/>
          <w:sz w:val="30"/>
          <w:szCs w:val="30"/>
          <w:lang w:eastAsia="en-IE"/>
        </w:rPr>
      </w:pPr>
    </w:p>
    <w:p w14:paraId="09FC4FD8" w14:textId="0E47FF21" w:rsidR="00C9238A" w:rsidRPr="0008799C" w:rsidRDefault="00C9238A" w:rsidP="0008799C">
      <w:pPr>
        <w:pStyle w:val="Heading3"/>
        <w:rPr>
          <w:rFonts w:ascii="Gill Sans MT" w:hAnsi="Gill Sans MT"/>
          <w:b/>
          <w:bCs/>
          <w:color w:val="2E74B5" w:themeColor="accent5" w:themeShade="BF"/>
          <w:sz w:val="30"/>
          <w:szCs w:val="30"/>
        </w:rPr>
      </w:pPr>
      <w:r w:rsidRPr="0008799C">
        <w:rPr>
          <w:rFonts w:ascii="Gill Sans MT" w:hAnsi="Gill Sans MT"/>
          <w:b/>
          <w:bCs/>
          <w:color w:val="2E74B5" w:themeColor="accent5" w:themeShade="BF"/>
          <w:sz w:val="30"/>
          <w:szCs w:val="30"/>
        </w:rPr>
        <w:lastRenderedPageBreak/>
        <w:t>Web Content Accessibility Guidelines (WCAG) from the Web Accessibility Initiative (WAI)</w:t>
      </w:r>
    </w:p>
    <w:p w14:paraId="2F8FC911"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 xml:space="preserve">The World Wide Web Consortium (W3C) is an international body that aims to lead the web to its full potential. It develops technologies, including specifications, guidelines, </w:t>
      </w:r>
      <w:proofErr w:type="gramStart"/>
      <w:r w:rsidRPr="00C9238A">
        <w:rPr>
          <w:rFonts w:ascii="Arial" w:eastAsia="Times New Roman" w:hAnsi="Arial" w:cs="Arial"/>
          <w:color w:val="333333"/>
          <w:sz w:val="21"/>
          <w:szCs w:val="21"/>
          <w:lang w:eastAsia="en-IE"/>
        </w:rPr>
        <w:t>software</w:t>
      </w:r>
      <w:proofErr w:type="gramEnd"/>
      <w:r w:rsidRPr="00C9238A">
        <w:rPr>
          <w:rFonts w:ascii="Arial" w:eastAsia="Times New Roman" w:hAnsi="Arial" w:cs="Arial"/>
          <w:color w:val="333333"/>
          <w:sz w:val="21"/>
          <w:szCs w:val="21"/>
          <w:lang w:eastAsia="en-IE"/>
        </w:rPr>
        <w:t xml:space="preserve"> and tools. The Web Accessibility Initiative (</w:t>
      </w:r>
      <w:r w:rsidRPr="00C9238A">
        <w:rPr>
          <w:rFonts w:ascii="Arial" w:eastAsia="Times New Roman" w:hAnsi="Arial" w:cs="Arial"/>
          <w:color w:val="333333"/>
          <w:sz w:val="21"/>
          <w:szCs w:val="21"/>
          <w:bdr w:val="none" w:sz="0" w:space="0" w:color="auto" w:frame="1"/>
          <w:lang w:eastAsia="en-IE"/>
        </w:rPr>
        <w:t>WAI</w:t>
      </w:r>
      <w:r w:rsidRPr="00C9238A">
        <w:rPr>
          <w:rFonts w:ascii="Arial" w:eastAsia="Times New Roman" w:hAnsi="Arial" w:cs="Arial"/>
          <w:color w:val="333333"/>
          <w:sz w:val="21"/>
          <w:szCs w:val="21"/>
          <w:lang w:eastAsia="en-IE"/>
        </w:rPr>
        <w:t>) promotes accessibility by developing guidelines, support materials and resources.</w:t>
      </w:r>
    </w:p>
    <w:p w14:paraId="3A216279"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The </w:t>
      </w:r>
      <w:r w:rsidRPr="00C9238A">
        <w:rPr>
          <w:rFonts w:ascii="Arial" w:eastAsia="Times New Roman" w:hAnsi="Arial" w:cs="Arial"/>
          <w:color w:val="333333"/>
          <w:sz w:val="21"/>
          <w:szCs w:val="21"/>
          <w:bdr w:val="none" w:sz="0" w:space="0" w:color="auto" w:frame="1"/>
          <w:lang w:eastAsia="en-IE"/>
        </w:rPr>
        <w:t>WAI</w:t>
      </w:r>
      <w:r w:rsidRPr="00C9238A">
        <w:rPr>
          <w:rFonts w:ascii="Arial" w:eastAsia="Times New Roman" w:hAnsi="Arial" w:cs="Arial"/>
          <w:color w:val="333333"/>
          <w:sz w:val="21"/>
          <w:szCs w:val="21"/>
          <w:lang w:eastAsia="en-IE"/>
        </w:rPr>
        <w:t> published Web Content Accessibility Guidelines (</w:t>
      </w: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are regarded as the international standard for accessibility. First published (version 1.0) as a recommendation in 1999, they are very widely accepted not only by disability organisations and governments around the world but also by the European Union.</w:t>
      </w:r>
    </w:p>
    <w:p w14:paraId="2DCB98DF"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1.0 consists of 14 </w:t>
      </w:r>
      <w:r w:rsidRPr="00C9238A">
        <w:rPr>
          <w:rFonts w:ascii="Arial" w:eastAsia="Times New Roman" w:hAnsi="Arial" w:cs="Arial"/>
          <w:b/>
          <w:bCs/>
          <w:color w:val="333333"/>
          <w:sz w:val="21"/>
          <w:szCs w:val="21"/>
          <w:bdr w:val="none" w:sz="0" w:space="0" w:color="auto" w:frame="1"/>
          <w:lang w:eastAsia="en-IE"/>
        </w:rPr>
        <w:t>guidelines</w:t>
      </w:r>
      <w:r w:rsidRPr="00C9238A">
        <w:rPr>
          <w:rFonts w:ascii="Arial" w:eastAsia="Times New Roman" w:hAnsi="Arial" w:cs="Arial"/>
          <w:color w:val="333333"/>
          <w:sz w:val="21"/>
          <w:szCs w:val="21"/>
          <w:lang w:eastAsia="en-IE"/>
        </w:rPr>
        <w:t>. Each one is a general principle of accessible design.  For example, </w:t>
      </w: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Guideline 1 states: "Provide equivalent alternatives to auditory and visual content."</w:t>
      </w:r>
    </w:p>
    <w:p w14:paraId="76B45F7A"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Each of the </w:t>
      </w: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guidelines gives rise to one or more </w:t>
      </w:r>
      <w:r w:rsidRPr="00C9238A">
        <w:rPr>
          <w:rFonts w:ascii="Arial" w:eastAsia="Times New Roman" w:hAnsi="Arial" w:cs="Arial"/>
          <w:b/>
          <w:bCs/>
          <w:color w:val="333333"/>
          <w:sz w:val="21"/>
          <w:szCs w:val="21"/>
          <w:bdr w:val="none" w:sz="0" w:space="0" w:color="auto" w:frame="1"/>
          <w:lang w:eastAsia="en-IE"/>
        </w:rPr>
        <w:t>checkpoints</w:t>
      </w:r>
      <w:r w:rsidRPr="00C9238A">
        <w:rPr>
          <w:rFonts w:ascii="Arial" w:eastAsia="Times New Roman" w:hAnsi="Arial" w:cs="Arial"/>
          <w:color w:val="333333"/>
          <w:sz w:val="21"/>
          <w:szCs w:val="21"/>
          <w:lang w:eastAsia="en-IE"/>
        </w:rPr>
        <w:t>. A checkpoint is an explanation of how a guideline applies in practice. For example, Checkpoint 1.1, which arises from Guideline 1, begins: "Provide a text equivalent for every non-text element¦ This includes: images, graphical representations of text (including symbols), image map regions, animations."</w:t>
      </w:r>
    </w:p>
    <w:p w14:paraId="00BFBB91"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Most guidelines have more than one checkpoint. The checkpoints are assigned to one of three priority levels depending on how vital they are for accessibility of content.</w:t>
      </w:r>
    </w:p>
    <w:p w14:paraId="568B610C"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Priority 1: A web content developer </w:t>
      </w:r>
      <w:r w:rsidRPr="00C9238A">
        <w:rPr>
          <w:rFonts w:ascii="Arial" w:eastAsia="Times New Roman" w:hAnsi="Arial" w:cs="Arial"/>
          <w:b/>
          <w:bCs/>
          <w:color w:val="333333"/>
          <w:sz w:val="21"/>
          <w:szCs w:val="21"/>
          <w:bdr w:val="none" w:sz="0" w:space="0" w:color="auto" w:frame="1"/>
          <w:lang w:eastAsia="en-IE"/>
        </w:rPr>
        <w:t>must </w:t>
      </w:r>
      <w:r w:rsidRPr="00C9238A">
        <w:rPr>
          <w:rFonts w:ascii="Arial" w:eastAsia="Times New Roman" w:hAnsi="Arial" w:cs="Arial"/>
          <w:color w:val="333333"/>
          <w:sz w:val="21"/>
          <w:szCs w:val="21"/>
          <w:lang w:eastAsia="en-IE"/>
        </w:rPr>
        <w:t>satisfy this checkpoint. It is a basic requirement for some groups to be able to use web documents.</w:t>
      </w:r>
    </w:p>
    <w:p w14:paraId="3C16EC1E"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Priority 2: A web content developer </w:t>
      </w:r>
      <w:r w:rsidRPr="00C9238A">
        <w:rPr>
          <w:rFonts w:ascii="Arial" w:eastAsia="Times New Roman" w:hAnsi="Arial" w:cs="Arial"/>
          <w:b/>
          <w:bCs/>
          <w:color w:val="333333"/>
          <w:sz w:val="21"/>
          <w:szCs w:val="21"/>
          <w:bdr w:val="none" w:sz="0" w:space="0" w:color="auto" w:frame="1"/>
          <w:lang w:eastAsia="en-IE"/>
        </w:rPr>
        <w:t>should </w:t>
      </w:r>
      <w:r w:rsidRPr="00C9238A">
        <w:rPr>
          <w:rFonts w:ascii="Arial" w:eastAsia="Times New Roman" w:hAnsi="Arial" w:cs="Arial"/>
          <w:color w:val="333333"/>
          <w:sz w:val="21"/>
          <w:szCs w:val="21"/>
          <w:lang w:eastAsia="en-IE"/>
        </w:rPr>
        <w:t>satisfy this checkpoint. This will remove significant barriers to accessing web documents.</w:t>
      </w:r>
    </w:p>
    <w:p w14:paraId="566D0946"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Priority 3: A Web content developer </w:t>
      </w:r>
      <w:r w:rsidRPr="00C9238A">
        <w:rPr>
          <w:rFonts w:ascii="Arial" w:eastAsia="Times New Roman" w:hAnsi="Arial" w:cs="Arial"/>
          <w:b/>
          <w:bCs/>
          <w:color w:val="333333"/>
          <w:sz w:val="21"/>
          <w:szCs w:val="21"/>
          <w:bdr w:val="none" w:sz="0" w:space="0" w:color="auto" w:frame="1"/>
          <w:lang w:eastAsia="en-IE"/>
        </w:rPr>
        <w:t>may</w:t>
      </w:r>
      <w:r w:rsidRPr="00C9238A">
        <w:rPr>
          <w:rFonts w:ascii="Arial" w:eastAsia="Times New Roman" w:hAnsi="Arial" w:cs="Arial"/>
          <w:color w:val="333333"/>
          <w:sz w:val="21"/>
          <w:szCs w:val="21"/>
          <w:lang w:eastAsia="en-IE"/>
        </w:rPr>
        <w:t> address this checkpoint. Satisfying this checkpoint will improve access to web documents.</w:t>
      </w:r>
    </w:p>
    <w:p w14:paraId="30099C1F"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Most guidelines with more than one checkpoint have checkpoints at different priority levels. For example, Guideline 1 has 5 checkpoints; 4 are Priority 1 but the fifth is Priority 3.</w:t>
      </w:r>
    </w:p>
    <w:tbl>
      <w:tblPr>
        <w:tblStyle w:val="TableGrid"/>
        <w:tblW w:w="0" w:type="auto"/>
        <w:tblLook w:val="06A0" w:firstRow="1" w:lastRow="0" w:firstColumn="1" w:lastColumn="0" w:noHBand="1" w:noVBand="1"/>
      </w:tblPr>
      <w:tblGrid>
        <w:gridCol w:w="1838"/>
        <w:gridCol w:w="2209"/>
        <w:gridCol w:w="4969"/>
      </w:tblGrid>
      <w:tr w:rsidR="00C9238A" w:rsidRPr="00C9238A" w14:paraId="4BEDD72A" w14:textId="77777777" w:rsidTr="002E388E">
        <w:tc>
          <w:tcPr>
            <w:tcW w:w="0" w:type="auto"/>
            <w:hideMark/>
          </w:tcPr>
          <w:p w14:paraId="7BB714FE" w14:textId="77777777" w:rsidR="00C9238A" w:rsidRPr="00C9238A" w:rsidRDefault="00C9238A" w:rsidP="00C9238A">
            <w:pPr>
              <w:rPr>
                <w:rFonts w:ascii="Verdana" w:eastAsia="Times New Roman" w:hAnsi="Verdana" w:cs="Arial"/>
                <w:b/>
                <w:bCs/>
                <w:color w:val="333333"/>
                <w:sz w:val="17"/>
                <w:szCs w:val="17"/>
                <w:lang w:eastAsia="en-IE"/>
              </w:rPr>
            </w:pPr>
            <w:r w:rsidRPr="00C9238A">
              <w:rPr>
                <w:rFonts w:ascii="Verdana" w:eastAsia="Times New Roman" w:hAnsi="Verdana" w:cs="Arial"/>
                <w:b/>
                <w:bCs/>
                <w:color w:val="333333"/>
                <w:sz w:val="17"/>
                <w:szCs w:val="17"/>
                <w:lang w:eastAsia="en-IE"/>
              </w:rPr>
              <w:t>ITEM</w:t>
            </w:r>
          </w:p>
        </w:tc>
        <w:tc>
          <w:tcPr>
            <w:tcW w:w="0" w:type="auto"/>
            <w:hideMark/>
          </w:tcPr>
          <w:p w14:paraId="39AD5C45" w14:textId="77777777" w:rsidR="00C9238A" w:rsidRPr="00C9238A" w:rsidRDefault="00C9238A" w:rsidP="00C9238A">
            <w:pPr>
              <w:rPr>
                <w:rFonts w:ascii="Verdana" w:eastAsia="Times New Roman" w:hAnsi="Verdana" w:cs="Arial"/>
                <w:b/>
                <w:bCs/>
                <w:color w:val="333333"/>
                <w:sz w:val="17"/>
                <w:szCs w:val="17"/>
                <w:lang w:eastAsia="en-IE"/>
              </w:rPr>
            </w:pPr>
            <w:r w:rsidRPr="00C9238A">
              <w:rPr>
                <w:rFonts w:ascii="Verdana" w:eastAsia="Times New Roman" w:hAnsi="Verdana" w:cs="Arial"/>
                <w:b/>
                <w:bCs/>
                <w:color w:val="333333"/>
                <w:sz w:val="17"/>
                <w:szCs w:val="17"/>
                <w:lang w:eastAsia="en-IE"/>
              </w:rPr>
              <w:t>NATURE</w:t>
            </w:r>
          </w:p>
        </w:tc>
        <w:tc>
          <w:tcPr>
            <w:tcW w:w="0" w:type="auto"/>
            <w:hideMark/>
          </w:tcPr>
          <w:p w14:paraId="4AB9909E" w14:textId="77777777" w:rsidR="00C9238A" w:rsidRPr="00C9238A" w:rsidRDefault="00C9238A" w:rsidP="00C9238A">
            <w:pPr>
              <w:rPr>
                <w:rFonts w:ascii="Verdana" w:eastAsia="Times New Roman" w:hAnsi="Verdana" w:cs="Arial"/>
                <w:b/>
                <w:bCs/>
                <w:color w:val="333333"/>
                <w:sz w:val="17"/>
                <w:szCs w:val="17"/>
                <w:lang w:eastAsia="en-IE"/>
              </w:rPr>
            </w:pPr>
            <w:r w:rsidRPr="00C9238A">
              <w:rPr>
                <w:rFonts w:ascii="Verdana" w:eastAsia="Times New Roman" w:hAnsi="Verdana" w:cs="Arial"/>
                <w:b/>
                <w:bCs/>
                <w:color w:val="333333"/>
                <w:sz w:val="17"/>
                <w:szCs w:val="17"/>
                <w:lang w:eastAsia="en-IE"/>
              </w:rPr>
              <w:t>EXAMPLE</w:t>
            </w:r>
          </w:p>
        </w:tc>
      </w:tr>
      <w:tr w:rsidR="00C9238A" w:rsidRPr="00C9238A" w14:paraId="0699BB22" w14:textId="77777777" w:rsidTr="002E388E">
        <w:tc>
          <w:tcPr>
            <w:tcW w:w="0" w:type="auto"/>
            <w:hideMark/>
          </w:tcPr>
          <w:p w14:paraId="7E6430F5" w14:textId="77777777" w:rsidR="00C9238A" w:rsidRPr="00C9238A" w:rsidRDefault="00C9238A" w:rsidP="00C9238A">
            <w:pPr>
              <w:rPr>
                <w:rFonts w:ascii="Verdana" w:eastAsia="Times New Roman" w:hAnsi="Verdana" w:cs="Arial"/>
                <w:b/>
                <w:bCs/>
                <w:color w:val="333333"/>
                <w:sz w:val="17"/>
                <w:szCs w:val="17"/>
                <w:lang w:eastAsia="en-IE"/>
              </w:rPr>
            </w:pPr>
            <w:r w:rsidRPr="00C9238A">
              <w:rPr>
                <w:rFonts w:ascii="Verdana" w:eastAsia="Times New Roman" w:hAnsi="Verdana" w:cs="Arial"/>
                <w:b/>
                <w:bCs/>
                <w:color w:val="333333"/>
                <w:sz w:val="17"/>
                <w:szCs w:val="17"/>
                <w:lang w:eastAsia="en-IE"/>
              </w:rPr>
              <w:t>GUIDELINE</w:t>
            </w:r>
          </w:p>
        </w:tc>
        <w:tc>
          <w:tcPr>
            <w:tcW w:w="0" w:type="auto"/>
            <w:hideMark/>
          </w:tcPr>
          <w:p w14:paraId="64B72AE0" w14:textId="77777777" w:rsidR="00C9238A" w:rsidRPr="00C9238A" w:rsidRDefault="00C9238A" w:rsidP="00C9238A">
            <w:pPr>
              <w:rPr>
                <w:rFonts w:ascii="Verdana" w:eastAsia="Times New Roman" w:hAnsi="Verdana" w:cs="Arial"/>
                <w:color w:val="333333"/>
                <w:sz w:val="17"/>
                <w:szCs w:val="17"/>
                <w:lang w:eastAsia="en-IE"/>
              </w:rPr>
            </w:pPr>
            <w:r w:rsidRPr="00C9238A">
              <w:rPr>
                <w:rFonts w:ascii="Verdana" w:eastAsia="Times New Roman" w:hAnsi="Verdana" w:cs="Arial"/>
                <w:color w:val="333333"/>
                <w:sz w:val="17"/>
                <w:szCs w:val="17"/>
                <w:lang w:eastAsia="en-IE"/>
              </w:rPr>
              <w:t>States a broad accessibility principle</w:t>
            </w:r>
          </w:p>
        </w:tc>
        <w:tc>
          <w:tcPr>
            <w:tcW w:w="0" w:type="auto"/>
            <w:hideMark/>
          </w:tcPr>
          <w:p w14:paraId="61F4C796" w14:textId="77777777" w:rsidR="00C9238A" w:rsidRPr="00C9238A" w:rsidRDefault="00C9238A" w:rsidP="00C9238A">
            <w:pPr>
              <w:rPr>
                <w:rFonts w:ascii="Verdana" w:eastAsia="Times New Roman" w:hAnsi="Verdana" w:cs="Arial"/>
                <w:color w:val="333333"/>
                <w:sz w:val="17"/>
                <w:szCs w:val="17"/>
                <w:lang w:eastAsia="en-IE"/>
              </w:rPr>
            </w:pPr>
            <w:r w:rsidRPr="00C9238A">
              <w:rPr>
                <w:rFonts w:ascii="Verdana" w:eastAsia="Times New Roman" w:hAnsi="Verdana" w:cs="Arial"/>
                <w:color w:val="333333"/>
                <w:sz w:val="17"/>
                <w:szCs w:val="17"/>
                <w:lang w:eastAsia="en-IE"/>
              </w:rPr>
              <w:t>Guideline 1: Provide equivalent alternatives to auditory and visual content.</w:t>
            </w:r>
          </w:p>
        </w:tc>
      </w:tr>
      <w:tr w:rsidR="00C9238A" w:rsidRPr="00C9238A" w14:paraId="7B12B3FD" w14:textId="77777777" w:rsidTr="002E388E">
        <w:tc>
          <w:tcPr>
            <w:tcW w:w="0" w:type="auto"/>
            <w:hideMark/>
          </w:tcPr>
          <w:p w14:paraId="52ACC192" w14:textId="77777777" w:rsidR="00C9238A" w:rsidRPr="00C9238A" w:rsidRDefault="00C9238A" w:rsidP="00C9238A">
            <w:pPr>
              <w:rPr>
                <w:rFonts w:ascii="Verdana" w:eastAsia="Times New Roman" w:hAnsi="Verdana" w:cs="Arial"/>
                <w:b/>
                <w:bCs/>
                <w:color w:val="333333"/>
                <w:sz w:val="17"/>
                <w:szCs w:val="17"/>
                <w:lang w:eastAsia="en-IE"/>
              </w:rPr>
            </w:pPr>
            <w:r w:rsidRPr="00C9238A">
              <w:rPr>
                <w:rFonts w:ascii="Verdana" w:eastAsia="Times New Roman" w:hAnsi="Verdana" w:cs="Arial"/>
                <w:b/>
                <w:bCs/>
                <w:color w:val="333333"/>
                <w:sz w:val="17"/>
                <w:szCs w:val="17"/>
                <w:lang w:eastAsia="en-IE"/>
              </w:rPr>
              <w:t>CHECKPOINT</w:t>
            </w:r>
          </w:p>
        </w:tc>
        <w:tc>
          <w:tcPr>
            <w:tcW w:w="0" w:type="auto"/>
            <w:hideMark/>
          </w:tcPr>
          <w:p w14:paraId="488ADD0C" w14:textId="77777777" w:rsidR="00C9238A" w:rsidRPr="00C9238A" w:rsidRDefault="00C9238A" w:rsidP="00C9238A">
            <w:pPr>
              <w:rPr>
                <w:rFonts w:ascii="Verdana" w:eastAsia="Times New Roman" w:hAnsi="Verdana" w:cs="Arial"/>
                <w:color w:val="333333"/>
                <w:sz w:val="17"/>
                <w:szCs w:val="17"/>
                <w:lang w:eastAsia="en-IE"/>
              </w:rPr>
            </w:pPr>
            <w:r w:rsidRPr="00C9238A">
              <w:rPr>
                <w:rFonts w:ascii="Verdana" w:eastAsia="Times New Roman" w:hAnsi="Verdana" w:cs="Arial"/>
                <w:color w:val="333333"/>
                <w:sz w:val="17"/>
                <w:szCs w:val="17"/>
                <w:lang w:eastAsia="en-IE"/>
              </w:rPr>
              <w:t>Explains how a guideline applies in practice</w:t>
            </w:r>
          </w:p>
        </w:tc>
        <w:tc>
          <w:tcPr>
            <w:tcW w:w="0" w:type="auto"/>
            <w:hideMark/>
          </w:tcPr>
          <w:p w14:paraId="124EFB7D" w14:textId="64691784" w:rsidR="00C9238A" w:rsidRPr="00C9238A" w:rsidRDefault="00C9238A" w:rsidP="00C9238A">
            <w:pPr>
              <w:rPr>
                <w:rFonts w:ascii="Verdana" w:eastAsia="Times New Roman" w:hAnsi="Verdana" w:cs="Arial"/>
                <w:color w:val="333333"/>
                <w:sz w:val="17"/>
                <w:szCs w:val="17"/>
                <w:lang w:eastAsia="en-IE"/>
              </w:rPr>
            </w:pPr>
            <w:r w:rsidRPr="00C9238A">
              <w:rPr>
                <w:rFonts w:ascii="Verdana" w:eastAsia="Times New Roman" w:hAnsi="Verdana" w:cs="Arial"/>
                <w:color w:val="333333"/>
                <w:sz w:val="17"/>
                <w:szCs w:val="17"/>
                <w:lang w:eastAsia="en-IE"/>
              </w:rPr>
              <w:t xml:space="preserve">Checkpoint 1.1 (extract): Provide a text equivalent for every non-text element. This </w:t>
            </w:r>
            <w:r w:rsidR="002E388E" w:rsidRPr="00C9238A">
              <w:rPr>
                <w:rFonts w:ascii="Verdana" w:eastAsia="Times New Roman" w:hAnsi="Verdana" w:cs="Arial"/>
                <w:color w:val="333333"/>
                <w:sz w:val="17"/>
                <w:szCs w:val="17"/>
                <w:lang w:eastAsia="en-IE"/>
              </w:rPr>
              <w:t>includes</w:t>
            </w:r>
            <w:r w:rsidRPr="00C9238A">
              <w:rPr>
                <w:rFonts w:ascii="Verdana" w:eastAsia="Times New Roman" w:hAnsi="Verdana" w:cs="Arial"/>
                <w:color w:val="333333"/>
                <w:sz w:val="17"/>
                <w:szCs w:val="17"/>
                <w:lang w:eastAsia="en-IE"/>
              </w:rPr>
              <w:t xml:space="preserve"> images, graphical representations of text (including symbols), image map regions, animations.</w:t>
            </w:r>
          </w:p>
        </w:tc>
      </w:tr>
      <w:tr w:rsidR="00C9238A" w:rsidRPr="00C9238A" w14:paraId="1F8C21C5" w14:textId="77777777" w:rsidTr="002E388E">
        <w:tc>
          <w:tcPr>
            <w:tcW w:w="0" w:type="auto"/>
            <w:hideMark/>
          </w:tcPr>
          <w:p w14:paraId="178FD8FD" w14:textId="77777777" w:rsidR="00C9238A" w:rsidRPr="00C9238A" w:rsidRDefault="00C9238A" w:rsidP="00C9238A">
            <w:pPr>
              <w:rPr>
                <w:rFonts w:ascii="Verdana" w:eastAsia="Times New Roman" w:hAnsi="Verdana" w:cs="Arial"/>
                <w:b/>
                <w:bCs/>
                <w:color w:val="333333"/>
                <w:sz w:val="17"/>
                <w:szCs w:val="17"/>
                <w:lang w:eastAsia="en-IE"/>
              </w:rPr>
            </w:pPr>
            <w:r w:rsidRPr="00C9238A">
              <w:rPr>
                <w:rFonts w:ascii="Verdana" w:eastAsia="Times New Roman" w:hAnsi="Verdana" w:cs="Arial"/>
                <w:b/>
                <w:bCs/>
                <w:color w:val="333333"/>
                <w:sz w:val="17"/>
                <w:szCs w:val="17"/>
                <w:lang w:eastAsia="en-IE"/>
              </w:rPr>
              <w:t>PRIORITY</w:t>
            </w:r>
          </w:p>
        </w:tc>
        <w:tc>
          <w:tcPr>
            <w:tcW w:w="0" w:type="auto"/>
            <w:hideMark/>
          </w:tcPr>
          <w:p w14:paraId="048420EE" w14:textId="77777777" w:rsidR="00C9238A" w:rsidRPr="00C9238A" w:rsidRDefault="00C9238A" w:rsidP="00C9238A">
            <w:pPr>
              <w:rPr>
                <w:rFonts w:ascii="Verdana" w:eastAsia="Times New Roman" w:hAnsi="Verdana" w:cs="Arial"/>
                <w:color w:val="333333"/>
                <w:sz w:val="17"/>
                <w:szCs w:val="17"/>
                <w:lang w:eastAsia="en-IE"/>
              </w:rPr>
            </w:pPr>
            <w:r w:rsidRPr="00C9238A">
              <w:rPr>
                <w:rFonts w:ascii="Verdana" w:eastAsia="Times New Roman" w:hAnsi="Verdana" w:cs="Arial"/>
                <w:color w:val="333333"/>
                <w:sz w:val="17"/>
                <w:szCs w:val="17"/>
                <w:lang w:eastAsia="en-IE"/>
              </w:rPr>
              <w:t>Sets how important a checkpoint is to accessibility of content</w:t>
            </w:r>
          </w:p>
        </w:tc>
        <w:tc>
          <w:tcPr>
            <w:tcW w:w="0" w:type="auto"/>
            <w:hideMark/>
          </w:tcPr>
          <w:p w14:paraId="5BEFF4B8" w14:textId="77777777" w:rsidR="00C9238A" w:rsidRPr="00C9238A" w:rsidRDefault="00C9238A" w:rsidP="00C9238A">
            <w:pPr>
              <w:rPr>
                <w:rFonts w:ascii="Verdana" w:eastAsia="Times New Roman" w:hAnsi="Verdana" w:cs="Arial"/>
                <w:color w:val="333333"/>
                <w:sz w:val="17"/>
                <w:szCs w:val="17"/>
                <w:lang w:eastAsia="en-IE"/>
              </w:rPr>
            </w:pPr>
            <w:r w:rsidRPr="00C9238A">
              <w:rPr>
                <w:rFonts w:ascii="Verdana" w:eastAsia="Times New Roman" w:hAnsi="Verdana" w:cs="Arial"/>
                <w:color w:val="333333"/>
                <w:sz w:val="17"/>
                <w:szCs w:val="17"/>
                <w:lang w:eastAsia="en-IE"/>
              </w:rPr>
              <w:t>Checkpoint 1.1 is Priority 1 – a basic requirement that must be satisfied</w:t>
            </w:r>
          </w:p>
        </w:tc>
      </w:tr>
      <w:tr w:rsidR="00C9238A" w:rsidRPr="00C9238A" w14:paraId="790426B2" w14:textId="77777777" w:rsidTr="002E388E">
        <w:tc>
          <w:tcPr>
            <w:tcW w:w="0" w:type="auto"/>
            <w:hideMark/>
          </w:tcPr>
          <w:p w14:paraId="5DF83DC2" w14:textId="77777777" w:rsidR="00C9238A" w:rsidRPr="00C9238A" w:rsidRDefault="00C9238A" w:rsidP="00C9238A">
            <w:pPr>
              <w:rPr>
                <w:rFonts w:ascii="Verdana" w:eastAsia="Times New Roman" w:hAnsi="Verdana" w:cs="Arial"/>
                <w:b/>
                <w:bCs/>
                <w:color w:val="333333"/>
                <w:sz w:val="17"/>
                <w:szCs w:val="17"/>
                <w:lang w:eastAsia="en-IE"/>
              </w:rPr>
            </w:pPr>
            <w:r w:rsidRPr="00C9238A">
              <w:rPr>
                <w:rFonts w:ascii="Verdana" w:eastAsia="Times New Roman" w:hAnsi="Verdana" w:cs="Arial"/>
                <w:b/>
                <w:bCs/>
                <w:color w:val="333333"/>
                <w:sz w:val="17"/>
                <w:szCs w:val="17"/>
                <w:lang w:eastAsia="en-IE"/>
              </w:rPr>
              <w:t>CONFORMANCE LEVEL</w:t>
            </w:r>
          </w:p>
        </w:tc>
        <w:tc>
          <w:tcPr>
            <w:tcW w:w="0" w:type="auto"/>
            <w:hideMark/>
          </w:tcPr>
          <w:p w14:paraId="1766285A" w14:textId="77777777" w:rsidR="00C9238A" w:rsidRPr="00C9238A" w:rsidRDefault="00C9238A" w:rsidP="00C9238A">
            <w:pPr>
              <w:rPr>
                <w:rFonts w:ascii="Verdana" w:eastAsia="Times New Roman" w:hAnsi="Verdana" w:cs="Arial"/>
                <w:color w:val="333333"/>
                <w:sz w:val="17"/>
                <w:szCs w:val="17"/>
                <w:lang w:eastAsia="en-IE"/>
              </w:rPr>
            </w:pPr>
            <w:r w:rsidRPr="00C9238A">
              <w:rPr>
                <w:rFonts w:ascii="Verdana" w:eastAsia="Times New Roman" w:hAnsi="Verdana" w:cs="Arial"/>
                <w:color w:val="333333"/>
                <w:sz w:val="17"/>
                <w:szCs w:val="17"/>
                <w:lang w:eastAsia="en-IE"/>
              </w:rPr>
              <w:t>What checkpoints must be satisfied</w:t>
            </w:r>
          </w:p>
        </w:tc>
        <w:tc>
          <w:tcPr>
            <w:tcW w:w="0" w:type="auto"/>
            <w:hideMark/>
          </w:tcPr>
          <w:p w14:paraId="4526B540" w14:textId="77777777" w:rsidR="00C9238A" w:rsidRPr="00C9238A" w:rsidRDefault="00C9238A" w:rsidP="00C9238A">
            <w:pPr>
              <w:rPr>
                <w:rFonts w:ascii="Verdana" w:eastAsia="Times New Roman" w:hAnsi="Verdana" w:cs="Arial"/>
                <w:color w:val="333333"/>
                <w:sz w:val="17"/>
                <w:szCs w:val="17"/>
                <w:lang w:eastAsia="en-IE"/>
              </w:rPr>
            </w:pPr>
            <w:r w:rsidRPr="00C9238A">
              <w:rPr>
                <w:rFonts w:ascii="Verdana" w:eastAsia="Times New Roman" w:hAnsi="Verdana" w:cs="Arial"/>
                <w:color w:val="333333"/>
                <w:sz w:val="17"/>
                <w:szCs w:val="17"/>
                <w:lang w:eastAsia="en-IE"/>
              </w:rPr>
              <w:t>With all Priority 1 checkpoints satisfied, content is at conformance level A</w:t>
            </w:r>
          </w:p>
        </w:tc>
      </w:tr>
    </w:tbl>
    <w:p w14:paraId="2F4D81B0"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 </w:t>
      </w:r>
    </w:p>
    <w:p w14:paraId="4B74FCB3"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The </w:t>
      </w: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defines three levels of conformance. These may be claimed on a page-by-page basis, so different pages on a single website can have different claimed levels of conformance. Alternatively, a single conformance claim can refer to a defined collection of pages (a section of a website) or to a complete site.</w:t>
      </w:r>
    </w:p>
    <w:p w14:paraId="620F4EF8"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Although the word "page" is used here, accessibility requirements apply to all </w:t>
      </w:r>
      <w:r w:rsidRPr="00C9238A">
        <w:rPr>
          <w:rFonts w:ascii="Arial" w:eastAsia="Times New Roman" w:hAnsi="Arial" w:cs="Arial"/>
          <w:b/>
          <w:bCs/>
          <w:color w:val="333333"/>
          <w:sz w:val="21"/>
          <w:szCs w:val="21"/>
          <w:bdr w:val="none" w:sz="0" w:space="0" w:color="auto" w:frame="1"/>
          <w:lang w:eastAsia="en-IE"/>
        </w:rPr>
        <w:t>resources </w:t>
      </w:r>
      <w:r w:rsidRPr="00C9238A">
        <w:rPr>
          <w:rFonts w:ascii="Arial" w:eastAsia="Times New Roman" w:hAnsi="Arial" w:cs="Arial"/>
          <w:color w:val="333333"/>
          <w:sz w:val="21"/>
          <w:szCs w:val="21"/>
          <w:lang w:eastAsia="en-IE"/>
        </w:rPr>
        <w:t xml:space="preserve">on the website, including documents, interfaces, images, </w:t>
      </w:r>
      <w:proofErr w:type="gramStart"/>
      <w:r w:rsidRPr="00C9238A">
        <w:rPr>
          <w:rFonts w:ascii="Arial" w:eastAsia="Times New Roman" w:hAnsi="Arial" w:cs="Arial"/>
          <w:color w:val="333333"/>
          <w:sz w:val="21"/>
          <w:szCs w:val="21"/>
          <w:lang w:eastAsia="en-IE"/>
        </w:rPr>
        <w:t>audio</w:t>
      </w:r>
      <w:proofErr w:type="gramEnd"/>
      <w:r w:rsidRPr="00C9238A">
        <w:rPr>
          <w:rFonts w:ascii="Arial" w:eastAsia="Times New Roman" w:hAnsi="Arial" w:cs="Arial"/>
          <w:color w:val="333333"/>
          <w:sz w:val="21"/>
          <w:szCs w:val="21"/>
          <w:lang w:eastAsia="en-IE"/>
        </w:rPr>
        <w:t xml:space="preserve"> and video.</w:t>
      </w:r>
    </w:p>
    <w:p w14:paraId="0055682C"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Many other guideline sets are based on </w:t>
      </w: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The </w:t>
      </w:r>
      <w:r w:rsidRPr="00C9238A">
        <w:rPr>
          <w:rFonts w:ascii="Arial" w:eastAsia="Times New Roman" w:hAnsi="Arial" w:cs="Arial"/>
          <w:color w:val="333333"/>
          <w:sz w:val="21"/>
          <w:szCs w:val="21"/>
          <w:bdr w:val="none" w:sz="0" w:space="0" w:color="auto" w:frame="1"/>
          <w:lang w:eastAsia="en-IE"/>
        </w:rPr>
        <w:t>WAI</w:t>
      </w:r>
      <w:r w:rsidRPr="00C9238A">
        <w:rPr>
          <w:rFonts w:ascii="Arial" w:eastAsia="Times New Roman" w:hAnsi="Arial" w:cs="Arial"/>
          <w:color w:val="333333"/>
          <w:sz w:val="21"/>
          <w:szCs w:val="21"/>
          <w:lang w:eastAsia="en-IE"/>
        </w:rPr>
        <w:t> is due to complete work on a new version, </w:t>
      </w: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2.0, in 2007. The WAI says </w:t>
      </w: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2.0 will be much more robust, technology-independent, testable and with more supporting information than </w:t>
      </w: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1.0</w:t>
      </w:r>
    </w:p>
    <w:p w14:paraId="678A1EEC"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Double-A conformity – satisfying all Priority 1 and 2 checkpoints is the minimum standard expected of public sector websites in Ireland. Many departments and agencies aim for Triple-A conformity, which requires conformance with a further 19 checkpoints.</w:t>
      </w:r>
    </w:p>
    <w:p w14:paraId="38D133C1" w14:textId="77777777" w:rsidR="00C9238A" w:rsidRPr="0008799C" w:rsidRDefault="00C9238A" w:rsidP="0008799C">
      <w:pPr>
        <w:pStyle w:val="Heading3"/>
        <w:rPr>
          <w:rFonts w:ascii="Gill Sans MT" w:eastAsia="Times New Roman" w:hAnsi="Gill Sans MT"/>
          <w:b/>
          <w:bCs/>
          <w:color w:val="2E74B5" w:themeColor="accent5" w:themeShade="BF"/>
          <w:sz w:val="30"/>
          <w:szCs w:val="30"/>
          <w:lang w:eastAsia="en-IE"/>
        </w:rPr>
      </w:pPr>
      <w:bookmarkStart w:id="1" w:name="it-accessibility-guidelines"/>
      <w:bookmarkEnd w:id="1"/>
      <w:r w:rsidRPr="0008799C">
        <w:rPr>
          <w:rFonts w:ascii="Gill Sans MT" w:eastAsia="Times New Roman" w:hAnsi="Gill Sans MT"/>
          <w:b/>
          <w:bCs/>
          <w:color w:val="2E74B5" w:themeColor="accent5" w:themeShade="BF"/>
          <w:sz w:val="30"/>
          <w:szCs w:val="30"/>
          <w:bdr w:val="none" w:sz="0" w:space="0" w:color="auto" w:frame="1"/>
          <w:lang w:eastAsia="en-IE"/>
        </w:rPr>
        <w:t>NDA</w:t>
      </w:r>
      <w:r w:rsidRPr="0008799C">
        <w:rPr>
          <w:rFonts w:ascii="Gill Sans MT" w:eastAsia="Times New Roman" w:hAnsi="Gill Sans MT"/>
          <w:b/>
          <w:bCs/>
          <w:color w:val="2E74B5" w:themeColor="accent5" w:themeShade="BF"/>
          <w:sz w:val="30"/>
          <w:szCs w:val="30"/>
          <w:lang w:eastAsia="en-IE"/>
        </w:rPr>
        <w:t> IT Accessibility Guidelines</w:t>
      </w:r>
    </w:p>
    <w:p w14:paraId="4CBB4A2E"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The National Disability Authority </w:t>
      </w:r>
      <w:hyperlink r:id="rId23" w:history="1">
        <w:r w:rsidRPr="00C9238A">
          <w:rPr>
            <w:rFonts w:ascii="Arial" w:eastAsia="Times New Roman" w:hAnsi="Arial" w:cs="Arial"/>
            <w:color w:val="007EB9"/>
            <w:sz w:val="21"/>
            <w:szCs w:val="21"/>
            <w:bdr w:val="none" w:sz="0" w:space="0" w:color="auto" w:frame="1"/>
            <w:lang w:eastAsia="en-IE"/>
          </w:rPr>
          <w:t>IT Accessibility Guidelines</w:t>
        </w:r>
      </w:hyperlink>
      <w:r w:rsidRPr="00C9238A">
        <w:rPr>
          <w:rFonts w:ascii="Arial" w:eastAsia="Times New Roman" w:hAnsi="Arial" w:cs="Arial"/>
          <w:color w:val="333333"/>
          <w:sz w:val="21"/>
          <w:szCs w:val="21"/>
          <w:lang w:eastAsia="en-IE"/>
        </w:rPr>
        <w:t> cover a number of </w:t>
      </w:r>
      <w:proofErr w:type="spellStart"/>
      <w:r w:rsidRPr="00C9238A">
        <w:rPr>
          <w:rFonts w:ascii="Arial" w:eastAsia="Times New Roman" w:hAnsi="Arial" w:cs="Arial"/>
          <w:color w:val="333333"/>
          <w:sz w:val="21"/>
          <w:szCs w:val="21"/>
          <w:bdr w:val="none" w:sz="0" w:space="0" w:color="auto" w:frame="1"/>
          <w:lang w:eastAsia="en-IE"/>
        </w:rPr>
        <w:t>IT</w:t>
      </w:r>
      <w:r w:rsidRPr="00C9238A">
        <w:rPr>
          <w:rFonts w:ascii="Arial" w:eastAsia="Times New Roman" w:hAnsi="Arial" w:cs="Arial"/>
          <w:color w:val="333333"/>
          <w:sz w:val="21"/>
          <w:szCs w:val="21"/>
          <w:lang w:eastAsia="en-IE"/>
        </w:rPr>
        <w:t>channels</w:t>
      </w:r>
      <w:proofErr w:type="spellEnd"/>
      <w:r w:rsidRPr="00C9238A">
        <w:rPr>
          <w:rFonts w:ascii="Arial" w:eastAsia="Times New Roman" w:hAnsi="Arial" w:cs="Arial"/>
          <w:color w:val="333333"/>
          <w:sz w:val="21"/>
          <w:szCs w:val="21"/>
          <w:lang w:eastAsia="en-IE"/>
        </w:rPr>
        <w:t xml:space="preserve"> including the web, public access terminals, telecoms, smart cards and application software.  The web component of these guidelines comprises of:</w:t>
      </w:r>
    </w:p>
    <w:p w14:paraId="4819A319" w14:textId="77777777" w:rsidR="00C9238A" w:rsidRPr="00C9238A" w:rsidRDefault="00C9238A" w:rsidP="00C9238A">
      <w:pPr>
        <w:numPr>
          <w:ilvl w:val="0"/>
          <w:numId w:val="12"/>
        </w:numPr>
        <w:shd w:val="clear" w:color="auto" w:fill="FFFFFF"/>
        <w:spacing w:after="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lastRenderedPageBreak/>
        <w:t>a set of guidelines and checkpoints based on </w:t>
      </w:r>
      <w:r w:rsidRPr="00C9238A">
        <w:rPr>
          <w:rFonts w:ascii="Arial" w:eastAsia="Times New Roman" w:hAnsi="Arial" w:cs="Arial"/>
          <w:color w:val="333333"/>
          <w:sz w:val="21"/>
          <w:szCs w:val="21"/>
          <w:bdr w:val="none" w:sz="0" w:space="0" w:color="auto" w:frame="1"/>
          <w:lang w:eastAsia="en-IE"/>
        </w:rPr>
        <w:t>WCAG</w:t>
      </w:r>
      <w:r w:rsidRPr="00C9238A">
        <w:rPr>
          <w:rFonts w:ascii="Arial" w:eastAsia="Times New Roman" w:hAnsi="Arial" w:cs="Arial"/>
          <w:color w:val="333333"/>
          <w:sz w:val="21"/>
          <w:szCs w:val="21"/>
          <w:lang w:eastAsia="en-IE"/>
        </w:rPr>
        <w:t xml:space="preserve"> 1.0 but easier to read and </w:t>
      </w:r>
      <w:proofErr w:type="gramStart"/>
      <w:r w:rsidRPr="00C9238A">
        <w:rPr>
          <w:rFonts w:ascii="Arial" w:eastAsia="Times New Roman" w:hAnsi="Arial" w:cs="Arial"/>
          <w:color w:val="333333"/>
          <w:sz w:val="21"/>
          <w:szCs w:val="21"/>
          <w:lang w:eastAsia="en-IE"/>
        </w:rPr>
        <w:t>understand;</w:t>
      </w:r>
      <w:proofErr w:type="gramEnd"/>
    </w:p>
    <w:p w14:paraId="1A92CE80" w14:textId="77777777" w:rsidR="00C9238A" w:rsidRPr="00C9238A" w:rsidRDefault="00C9238A" w:rsidP="00C9238A">
      <w:pPr>
        <w:numPr>
          <w:ilvl w:val="0"/>
          <w:numId w:val="12"/>
        </w:numPr>
        <w:shd w:val="clear" w:color="auto" w:fill="FFFFFF"/>
        <w:spacing w:after="12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 xml:space="preserve">a range of best practice guidance </w:t>
      </w:r>
      <w:proofErr w:type="gramStart"/>
      <w:r w:rsidRPr="00C9238A">
        <w:rPr>
          <w:rFonts w:ascii="Arial" w:eastAsia="Times New Roman" w:hAnsi="Arial" w:cs="Arial"/>
          <w:color w:val="333333"/>
          <w:sz w:val="21"/>
          <w:szCs w:val="21"/>
          <w:lang w:eastAsia="en-IE"/>
        </w:rPr>
        <w:t>for  web</w:t>
      </w:r>
      <w:proofErr w:type="gramEnd"/>
      <w:r w:rsidRPr="00C9238A">
        <w:rPr>
          <w:rFonts w:ascii="Arial" w:eastAsia="Times New Roman" w:hAnsi="Arial" w:cs="Arial"/>
          <w:color w:val="333333"/>
          <w:sz w:val="21"/>
          <w:szCs w:val="21"/>
          <w:lang w:eastAsia="en-IE"/>
        </w:rPr>
        <w:t xml:space="preserve"> developers, designers and content creators;</w:t>
      </w:r>
    </w:p>
    <w:p w14:paraId="0D08C4DE" w14:textId="77777777" w:rsidR="00C9238A" w:rsidRPr="00C9238A" w:rsidRDefault="00C9238A" w:rsidP="00C9238A">
      <w:pPr>
        <w:numPr>
          <w:ilvl w:val="0"/>
          <w:numId w:val="12"/>
        </w:numPr>
        <w:shd w:val="clear" w:color="auto" w:fill="FFFFFF"/>
        <w:spacing w:after="12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 xml:space="preserve">an introduction to web accessibility for managers.   This provides high-level information on issues of legal obligations, business benefits and processes to improve the accessibility of your organisation's </w:t>
      </w:r>
      <w:proofErr w:type="gramStart"/>
      <w:r w:rsidRPr="00C9238A">
        <w:rPr>
          <w:rFonts w:ascii="Arial" w:eastAsia="Times New Roman" w:hAnsi="Arial" w:cs="Arial"/>
          <w:color w:val="333333"/>
          <w:sz w:val="21"/>
          <w:szCs w:val="21"/>
          <w:lang w:eastAsia="en-IE"/>
        </w:rPr>
        <w:t>website;</w:t>
      </w:r>
      <w:proofErr w:type="gramEnd"/>
    </w:p>
    <w:p w14:paraId="24752D40" w14:textId="77777777" w:rsidR="00C9238A" w:rsidRPr="00C9238A" w:rsidRDefault="00C9238A" w:rsidP="00C9238A">
      <w:pPr>
        <w:numPr>
          <w:ilvl w:val="0"/>
          <w:numId w:val="12"/>
        </w:numPr>
        <w:shd w:val="clear" w:color="auto" w:fill="FFFFFF"/>
        <w:spacing w:after="0" w:line="240" w:lineRule="auto"/>
        <w:ind w:left="960" w:right="240"/>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an </w:t>
      </w:r>
      <w:r w:rsidRPr="00C9238A">
        <w:rPr>
          <w:rFonts w:ascii="Arial" w:eastAsia="Times New Roman" w:hAnsi="Arial" w:cs="Arial"/>
          <w:color w:val="333333"/>
          <w:sz w:val="21"/>
          <w:szCs w:val="21"/>
          <w:bdr w:val="none" w:sz="0" w:space="0" w:color="auto" w:frame="1"/>
          <w:lang w:eastAsia="en-IE"/>
        </w:rPr>
        <w:t>IT</w:t>
      </w:r>
      <w:r w:rsidRPr="00C9238A">
        <w:rPr>
          <w:rFonts w:ascii="Arial" w:eastAsia="Times New Roman" w:hAnsi="Arial" w:cs="Arial"/>
          <w:color w:val="333333"/>
          <w:sz w:val="21"/>
          <w:szCs w:val="21"/>
          <w:lang w:eastAsia="en-IE"/>
        </w:rPr>
        <w:t> Procurement Toolkit that provides guidance to buyers of </w:t>
      </w:r>
      <w:r w:rsidRPr="00C9238A">
        <w:rPr>
          <w:rFonts w:ascii="Arial" w:eastAsia="Times New Roman" w:hAnsi="Arial" w:cs="Arial"/>
          <w:color w:val="333333"/>
          <w:sz w:val="21"/>
          <w:szCs w:val="21"/>
          <w:bdr w:val="none" w:sz="0" w:space="0" w:color="auto" w:frame="1"/>
          <w:lang w:eastAsia="en-IE"/>
        </w:rPr>
        <w:t>IT</w:t>
      </w:r>
      <w:r w:rsidRPr="00C9238A">
        <w:rPr>
          <w:rFonts w:ascii="Arial" w:eastAsia="Times New Roman" w:hAnsi="Arial" w:cs="Arial"/>
          <w:color w:val="333333"/>
          <w:sz w:val="21"/>
          <w:szCs w:val="21"/>
          <w:lang w:eastAsia="en-IE"/>
        </w:rPr>
        <w:t xml:space="preserve"> products and services to include meaningful, </w:t>
      </w:r>
      <w:proofErr w:type="gramStart"/>
      <w:r w:rsidRPr="00C9238A">
        <w:rPr>
          <w:rFonts w:ascii="Arial" w:eastAsia="Times New Roman" w:hAnsi="Arial" w:cs="Arial"/>
          <w:color w:val="333333"/>
          <w:sz w:val="21"/>
          <w:szCs w:val="21"/>
          <w:lang w:eastAsia="en-IE"/>
        </w:rPr>
        <w:t>measurable</w:t>
      </w:r>
      <w:proofErr w:type="gramEnd"/>
      <w:r w:rsidRPr="00C9238A">
        <w:rPr>
          <w:rFonts w:ascii="Arial" w:eastAsia="Times New Roman" w:hAnsi="Arial" w:cs="Arial"/>
          <w:color w:val="333333"/>
          <w:sz w:val="21"/>
          <w:szCs w:val="21"/>
          <w:lang w:eastAsia="en-IE"/>
        </w:rPr>
        <w:t xml:space="preserve"> and accurate criteria on accessibility in Request for Tenders.</w:t>
      </w:r>
    </w:p>
    <w:p w14:paraId="3E55B75B" w14:textId="77777777" w:rsidR="00C9238A" w:rsidRPr="0008799C" w:rsidRDefault="00C9238A" w:rsidP="0008799C">
      <w:pPr>
        <w:pStyle w:val="Heading3"/>
        <w:rPr>
          <w:rFonts w:ascii="Gill Sans MT" w:eastAsia="Times New Roman" w:hAnsi="Gill Sans MT"/>
          <w:b/>
          <w:bCs/>
          <w:color w:val="2E74B5" w:themeColor="accent5" w:themeShade="BF"/>
          <w:sz w:val="30"/>
          <w:szCs w:val="30"/>
          <w:lang w:eastAsia="en-IE"/>
        </w:rPr>
      </w:pPr>
      <w:bookmarkStart w:id="2" w:name="other-bodies"/>
      <w:bookmarkEnd w:id="2"/>
      <w:r w:rsidRPr="0008799C">
        <w:rPr>
          <w:rFonts w:ascii="Gill Sans MT" w:eastAsia="Times New Roman" w:hAnsi="Gill Sans MT"/>
          <w:b/>
          <w:bCs/>
          <w:color w:val="2E74B5" w:themeColor="accent5" w:themeShade="BF"/>
          <w:sz w:val="30"/>
          <w:szCs w:val="30"/>
          <w:lang w:eastAsia="en-IE"/>
        </w:rPr>
        <w:t>Other bodies</w:t>
      </w:r>
    </w:p>
    <w:p w14:paraId="7968065B"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333333"/>
          <w:sz w:val="21"/>
          <w:szCs w:val="21"/>
          <w:lang w:eastAsia="en-IE"/>
        </w:rPr>
      </w:pPr>
      <w:hyperlink r:id="rId24" w:history="1">
        <w:r w:rsidR="00C9238A" w:rsidRPr="00C9238A">
          <w:rPr>
            <w:rFonts w:ascii="Arial" w:eastAsia="Times New Roman" w:hAnsi="Arial" w:cs="Arial"/>
            <w:color w:val="007EB9"/>
            <w:sz w:val="21"/>
            <w:szCs w:val="21"/>
            <w:bdr w:val="none" w:sz="0" w:space="0" w:color="auto" w:frame="1"/>
            <w:lang w:eastAsia="en-IE"/>
          </w:rPr>
          <w:t>The Equality Authority</w:t>
        </w:r>
      </w:hyperlink>
      <w:r w:rsidR="00C9238A" w:rsidRPr="00C9238A">
        <w:rPr>
          <w:rFonts w:ascii="Arial" w:eastAsia="Times New Roman" w:hAnsi="Arial" w:cs="Arial"/>
          <w:color w:val="333333"/>
          <w:sz w:val="21"/>
          <w:szCs w:val="21"/>
          <w:lang w:eastAsia="en-IE"/>
        </w:rPr>
        <w:t xml:space="preserve"> works towards the elimination of discrimination in employment, the provision of goods and services, education, </w:t>
      </w:r>
      <w:proofErr w:type="gramStart"/>
      <w:r w:rsidR="00C9238A" w:rsidRPr="00C9238A">
        <w:rPr>
          <w:rFonts w:ascii="Arial" w:eastAsia="Times New Roman" w:hAnsi="Arial" w:cs="Arial"/>
          <w:color w:val="333333"/>
          <w:sz w:val="21"/>
          <w:szCs w:val="21"/>
          <w:lang w:eastAsia="en-IE"/>
        </w:rPr>
        <w:t>property</w:t>
      </w:r>
      <w:proofErr w:type="gramEnd"/>
      <w:r w:rsidR="00C9238A" w:rsidRPr="00C9238A">
        <w:rPr>
          <w:rFonts w:ascii="Arial" w:eastAsia="Times New Roman" w:hAnsi="Arial" w:cs="Arial"/>
          <w:color w:val="333333"/>
          <w:sz w:val="21"/>
          <w:szCs w:val="21"/>
          <w:lang w:eastAsia="en-IE"/>
        </w:rPr>
        <w:t xml:space="preserve"> and other opportunities to which the public generally have access.  It does so on 9 distinct grounds, one of which is disability.</w:t>
      </w:r>
    </w:p>
    <w:p w14:paraId="26C8CB45"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In addition to research, it oversees the implementation of anti-discrimination policy and law. Subject to certain criteria, it provides legal representation to those who believe that they have been discriminated against.</w:t>
      </w:r>
    </w:p>
    <w:p w14:paraId="002AD370"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If you have queries about your obligations in relation to your website, the Equality Authority may be able to assist you.</w:t>
      </w:r>
    </w:p>
    <w:p w14:paraId="05FE1A1A"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333333"/>
          <w:sz w:val="21"/>
          <w:szCs w:val="21"/>
          <w:lang w:eastAsia="en-IE"/>
        </w:rPr>
      </w:pPr>
      <w:r w:rsidRPr="00C9238A">
        <w:rPr>
          <w:rFonts w:ascii="Arial" w:eastAsia="Times New Roman" w:hAnsi="Arial" w:cs="Arial"/>
          <w:color w:val="333333"/>
          <w:sz w:val="21"/>
          <w:szCs w:val="21"/>
          <w:lang w:eastAsia="en-IE"/>
        </w:rPr>
        <w:t>You may also be able to get advice about accessibility related to specific disability from the advocacy and support group for people with that disability. For example, the National Council for the Blind of Ireland has a Centre for Inclusive Technology. The centre provides consultancy in inclusive design and offers independent verification of accessibility through auditing and user testing.</w:t>
      </w:r>
    </w:p>
    <w:p w14:paraId="113EB2F7" w14:textId="49BAD88F" w:rsidR="00C9238A" w:rsidRDefault="00C9238A"/>
    <w:p w14:paraId="0C6C8611" w14:textId="77777777" w:rsidR="00C9238A" w:rsidRPr="00B17199" w:rsidRDefault="00C9238A" w:rsidP="00B17199">
      <w:pPr>
        <w:pStyle w:val="Heading1"/>
        <w:rPr>
          <w:rFonts w:ascii="Gill Sans MT" w:eastAsia="Times New Roman" w:hAnsi="Gill Sans MT"/>
          <w:b/>
          <w:bCs/>
          <w:sz w:val="52"/>
          <w:szCs w:val="52"/>
          <w:lang w:eastAsia="en-IE"/>
        </w:rPr>
      </w:pPr>
      <w:r w:rsidRPr="00B17199">
        <w:rPr>
          <w:rFonts w:ascii="Gill Sans MT" w:eastAsia="Times New Roman" w:hAnsi="Gill Sans MT"/>
          <w:b/>
          <w:bCs/>
          <w:sz w:val="52"/>
          <w:szCs w:val="52"/>
          <w:lang w:eastAsia="en-IE"/>
        </w:rPr>
        <w:t>Take a quick look at your site</w:t>
      </w:r>
    </w:p>
    <w:p w14:paraId="3A5FF884" w14:textId="77777777" w:rsidR="00C9238A" w:rsidRPr="00E679F2" w:rsidRDefault="00C9238A" w:rsidP="003F5DEA">
      <w:pPr>
        <w:pStyle w:val="Heading2"/>
        <w:rPr>
          <w:rFonts w:ascii="Gill Sans MT" w:eastAsia="Times New Roman" w:hAnsi="Gill Sans MT"/>
          <w:b/>
          <w:bCs/>
          <w:color w:val="2E74B5" w:themeColor="accent5" w:themeShade="BF"/>
          <w:sz w:val="39"/>
          <w:szCs w:val="39"/>
          <w:lang w:eastAsia="en-IE"/>
        </w:rPr>
      </w:pPr>
      <w:r w:rsidRPr="00E679F2">
        <w:rPr>
          <w:rFonts w:ascii="Gill Sans MT" w:eastAsia="Times New Roman" w:hAnsi="Gill Sans MT"/>
          <w:b/>
          <w:bCs/>
          <w:color w:val="2E74B5" w:themeColor="accent5" w:themeShade="BF"/>
          <w:sz w:val="39"/>
          <w:szCs w:val="39"/>
          <w:lang w:eastAsia="en-IE"/>
        </w:rPr>
        <w:t>Contents</w:t>
      </w:r>
    </w:p>
    <w:p w14:paraId="0ECDBE97" w14:textId="77777777" w:rsidR="00C9238A" w:rsidRPr="00C9238A" w:rsidRDefault="002E388E" w:rsidP="00C9238A">
      <w:pPr>
        <w:numPr>
          <w:ilvl w:val="0"/>
          <w:numId w:val="13"/>
        </w:numPr>
        <w:shd w:val="clear" w:color="auto" w:fill="FFFFFF"/>
        <w:spacing w:after="0" w:line="240" w:lineRule="auto"/>
        <w:textAlignment w:val="baseline"/>
        <w:rPr>
          <w:rFonts w:ascii="Arial" w:eastAsia="Times New Roman" w:hAnsi="Arial" w:cs="Arial"/>
          <w:color w:val="000000"/>
          <w:sz w:val="24"/>
          <w:szCs w:val="24"/>
          <w:lang w:eastAsia="en-IE"/>
        </w:rPr>
      </w:pPr>
      <w:hyperlink r:id="rId25" w:anchor="take-a-quick-look" w:history="1">
        <w:r w:rsidR="00C9238A" w:rsidRPr="00C9238A">
          <w:rPr>
            <w:rFonts w:ascii="Arial" w:eastAsia="Times New Roman" w:hAnsi="Arial" w:cs="Arial"/>
            <w:color w:val="007EB9"/>
            <w:sz w:val="24"/>
            <w:szCs w:val="24"/>
            <w:u w:val="single"/>
            <w:bdr w:val="none" w:sz="0" w:space="0" w:color="auto" w:frame="1"/>
            <w:lang w:eastAsia="en-IE"/>
          </w:rPr>
          <w:t>Take a quick look at your site</w:t>
        </w:r>
      </w:hyperlink>
    </w:p>
    <w:p w14:paraId="06156A25" w14:textId="77777777" w:rsidR="00C9238A" w:rsidRPr="00C9238A" w:rsidRDefault="002E388E" w:rsidP="00C9238A">
      <w:pPr>
        <w:numPr>
          <w:ilvl w:val="0"/>
          <w:numId w:val="13"/>
        </w:numPr>
        <w:shd w:val="clear" w:color="auto" w:fill="FFFFFF"/>
        <w:spacing w:after="0" w:line="240" w:lineRule="auto"/>
        <w:textAlignment w:val="baseline"/>
        <w:rPr>
          <w:rFonts w:ascii="Arial" w:eastAsia="Times New Roman" w:hAnsi="Arial" w:cs="Arial"/>
          <w:color w:val="000000"/>
          <w:sz w:val="24"/>
          <w:szCs w:val="24"/>
          <w:lang w:eastAsia="en-IE"/>
        </w:rPr>
      </w:pPr>
      <w:hyperlink r:id="rId26" w:anchor="alternative-text" w:history="1">
        <w:r w:rsidR="00C9238A" w:rsidRPr="00C9238A">
          <w:rPr>
            <w:rFonts w:ascii="Arial" w:eastAsia="Times New Roman" w:hAnsi="Arial" w:cs="Arial"/>
            <w:color w:val="007EB9"/>
            <w:sz w:val="24"/>
            <w:szCs w:val="24"/>
            <w:u w:val="single"/>
            <w:bdr w:val="none" w:sz="0" w:space="0" w:color="auto" w:frame="1"/>
            <w:lang w:eastAsia="en-IE"/>
          </w:rPr>
          <w:t>Check 1 - Alternative text</w:t>
        </w:r>
      </w:hyperlink>
    </w:p>
    <w:p w14:paraId="7E95C542" w14:textId="77777777" w:rsidR="00C9238A" w:rsidRPr="00C9238A" w:rsidRDefault="002E388E" w:rsidP="00C9238A">
      <w:pPr>
        <w:numPr>
          <w:ilvl w:val="0"/>
          <w:numId w:val="13"/>
        </w:numPr>
        <w:shd w:val="clear" w:color="auto" w:fill="FFFFFF"/>
        <w:spacing w:after="0" w:line="240" w:lineRule="auto"/>
        <w:textAlignment w:val="baseline"/>
        <w:rPr>
          <w:rFonts w:ascii="Arial" w:eastAsia="Times New Roman" w:hAnsi="Arial" w:cs="Arial"/>
          <w:color w:val="000000"/>
          <w:sz w:val="24"/>
          <w:szCs w:val="24"/>
          <w:lang w:eastAsia="en-IE"/>
        </w:rPr>
      </w:pPr>
      <w:hyperlink r:id="rId27" w:anchor="navigate-using-the-keyboard" w:history="1">
        <w:r w:rsidR="00C9238A" w:rsidRPr="00C9238A">
          <w:rPr>
            <w:rFonts w:ascii="Arial" w:eastAsia="Times New Roman" w:hAnsi="Arial" w:cs="Arial"/>
            <w:color w:val="007EB9"/>
            <w:sz w:val="24"/>
            <w:szCs w:val="24"/>
            <w:u w:val="single"/>
            <w:bdr w:val="none" w:sz="0" w:space="0" w:color="auto" w:frame="1"/>
            <w:lang w:eastAsia="en-IE"/>
          </w:rPr>
          <w:t>Check 2 - Navigate using the keyboard</w:t>
        </w:r>
      </w:hyperlink>
    </w:p>
    <w:p w14:paraId="52BD818B" w14:textId="77777777" w:rsidR="00C9238A" w:rsidRPr="00C9238A" w:rsidRDefault="002E388E" w:rsidP="00C9238A">
      <w:pPr>
        <w:numPr>
          <w:ilvl w:val="0"/>
          <w:numId w:val="13"/>
        </w:numPr>
        <w:shd w:val="clear" w:color="auto" w:fill="FFFFFF"/>
        <w:spacing w:after="0" w:line="240" w:lineRule="auto"/>
        <w:textAlignment w:val="baseline"/>
        <w:rPr>
          <w:rFonts w:ascii="Arial" w:eastAsia="Times New Roman" w:hAnsi="Arial" w:cs="Arial"/>
          <w:color w:val="000000"/>
          <w:sz w:val="24"/>
          <w:szCs w:val="24"/>
          <w:lang w:eastAsia="en-IE"/>
        </w:rPr>
      </w:pPr>
      <w:hyperlink r:id="rId28" w:anchor="enlarge-the-text" w:history="1">
        <w:r w:rsidR="00C9238A" w:rsidRPr="00C9238A">
          <w:rPr>
            <w:rFonts w:ascii="Arial" w:eastAsia="Times New Roman" w:hAnsi="Arial" w:cs="Arial"/>
            <w:color w:val="007EB9"/>
            <w:sz w:val="24"/>
            <w:szCs w:val="24"/>
            <w:u w:val="single"/>
            <w:bdr w:val="none" w:sz="0" w:space="0" w:color="auto" w:frame="1"/>
            <w:lang w:eastAsia="en-IE"/>
          </w:rPr>
          <w:t>Check 3 - Enlarge the text</w:t>
        </w:r>
      </w:hyperlink>
    </w:p>
    <w:p w14:paraId="4B1F820B" w14:textId="77777777" w:rsidR="00C9238A" w:rsidRPr="00C9238A" w:rsidRDefault="002E388E" w:rsidP="00C9238A">
      <w:pPr>
        <w:numPr>
          <w:ilvl w:val="0"/>
          <w:numId w:val="13"/>
        </w:numPr>
        <w:shd w:val="clear" w:color="auto" w:fill="FFFFFF"/>
        <w:spacing w:after="0" w:line="240" w:lineRule="auto"/>
        <w:textAlignment w:val="baseline"/>
        <w:rPr>
          <w:rFonts w:ascii="Arial" w:eastAsia="Times New Roman" w:hAnsi="Arial" w:cs="Arial"/>
          <w:color w:val="000000"/>
          <w:sz w:val="24"/>
          <w:szCs w:val="24"/>
          <w:lang w:eastAsia="en-IE"/>
        </w:rPr>
      </w:pPr>
      <w:hyperlink r:id="rId29" w:anchor="Wave-accessibility-tool" w:history="1">
        <w:r w:rsidR="00C9238A" w:rsidRPr="00C9238A">
          <w:rPr>
            <w:rFonts w:ascii="Arial" w:eastAsia="Times New Roman" w:hAnsi="Arial" w:cs="Arial"/>
            <w:color w:val="007EB9"/>
            <w:sz w:val="24"/>
            <w:szCs w:val="24"/>
            <w:u w:val="single"/>
            <w:bdr w:val="none" w:sz="0" w:space="0" w:color="auto" w:frame="1"/>
            <w:lang w:eastAsia="en-IE"/>
          </w:rPr>
          <w:t>Wave Accessibility Tool</w:t>
        </w:r>
      </w:hyperlink>
    </w:p>
    <w:p w14:paraId="12CCC3F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bookmarkStart w:id="3" w:name="take-a-quick-look"/>
      <w:bookmarkEnd w:id="3"/>
      <w:r w:rsidRPr="00C9238A">
        <w:rPr>
          <w:rFonts w:ascii="Arial" w:eastAsia="Times New Roman" w:hAnsi="Arial" w:cs="Arial"/>
          <w:color w:val="000000"/>
          <w:sz w:val="24"/>
          <w:szCs w:val="24"/>
          <w:lang w:eastAsia="en-IE"/>
        </w:rPr>
        <w:t xml:space="preserve">The following section outlines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quick exercises you can carry out to learn a little about accessibility and try to identify if your site contains some of the more common accessibility issues. These simple checks do not require any specialist knowledge. Neither do they give a reliable indication as to the accessibility level of your website. Instead, they aim to help you understand a few of the obstacles that people with disabilities can encounter when accessing content or services on your website.</w:t>
      </w:r>
    </w:p>
    <w:p w14:paraId="548626F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You can do these checks using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methods:</w:t>
      </w:r>
    </w:p>
    <w:p w14:paraId="39914B23" w14:textId="0650F3F7" w:rsidR="00C9238A" w:rsidRPr="00981A21" w:rsidRDefault="00C9238A" w:rsidP="00981A21">
      <w:pPr>
        <w:pStyle w:val="Heading3"/>
        <w:rPr>
          <w:rFonts w:ascii="Gill Sans MT" w:eastAsia="Times New Roman" w:hAnsi="Gill Sans MT"/>
          <w:b/>
          <w:bCs/>
          <w:color w:val="2E74B5" w:themeColor="accent5" w:themeShade="BF"/>
          <w:sz w:val="39"/>
          <w:szCs w:val="39"/>
          <w:lang w:eastAsia="en-IE"/>
        </w:rPr>
      </w:pPr>
      <w:bookmarkStart w:id="4" w:name="alternative-text"/>
      <w:bookmarkEnd w:id="4"/>
      <w:r w:rsidRPr="00981A21">
        <w:rPr>
          <w:rFonts w:ascii="Gill Sans MT" w:eastAsia="Times New Roman" w:hAnsi="Gill Sans MT"/>
          <w:b/>
          <w:bCs/>
          <w:color w:val="2E74B5" w:themeColor="accent5" w:themeShade="BF"/>
          <w:sz w:val="39"/>
          <w:szCs w:val="39"/>
          <w:lang w:eastAsia="en-IE"/>
        </w:rPr>
        <w:t>Check 1 - Alternative text</w:t>
      </w:r>
    </w:p>
    <w:p w14:paraId="15FC582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most important and revealing check is to test for the presence and appropriateness of alternative text on images. This alternative text is the functional explanation of each image that is supplied to people who cannot see the image itself. Hover your mouse pointer over each important image and see if any text pops up (works in Internet Explorer only). If the text is meaningless or not an equivalent </w:t>
      </w:r>
      <w:r w:rsidRPr="00C9238A">
        <w:rPr>
          <w:rFonts w:ascii="Arial" w:eastAsia="Times New Roman" w:hAnsi="Arial" w:cs="Arial"/>
          <w:color w:val="000000"/>
          <w:sz w:val="24"/>
          <w:szCs w:val="24"/>
          <w:lang w:eastAsia="en-IE"/>
        </w:rPr>
        <w:lastRenderedPageBreak/>
        <w:t>explanation of the image, this could present an obstacle to someone using a screen reader.</w:t>
      </w:r>
    </w:p>
    <w:p w14:paraId="0CCEB33A" w14:textId="77777777" w:rsidR="00C9238A" w:rsidRPr="00981A21" w:rsidRDefault="00C9238A" w:rsidP="00981A21">
      <w:pPr>
        <w:pStyle w:val="Heading3"/>
        <w:rPr>
          <w:rFonts w:ascii="Gill Sans MT" w:hAnsi="Gill Sans MT"/>
          <w:b/>
          <w:bCs/>
          <w:color w:val="2E74B5" w:themeColor="accent5" w:themeShade="BF"/>
          <w:sz w:val="39"/>
          <w:szCs w:val="39"/>
        </w:rPr>
      </w:pPr>
      <w:bookmarkStart w:id="5" w:name="navigate-using-the-keyboard"/>
      <w:bookmarkEnd w:id="5"/>
      <w:r w:rsidRPr="00981A21">
        <w:rPr>
          <w:rFonts w:ascii="Gill Sans MT" w:hAnsi="Gill Sans MT"/>
          <w:b/>
          <w:bCs/>
          <w:color w:val="2E74B5" w:themeColor="accent5" w:themeShade="BF"/>
          <w:sz w:val="39"/>
          <w:szCs w:val="39"/>
        </w:rPr>
        <w:t>Check 2 -- Navigate using the keyboard</w:t>
      </w:r>
    </w:p>
    <w:p w14:paraId="70BE707D"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Use the Tab key on your keyboard instead of the mouse to navigate your way around the site. If you cannot access content or carry out functions using the keyboard alone, this could present an obstacle to some people with a vision or motor impairment who do not use a mouse.</w:t>
      </w:r>
    </w:p>
    <w:p w14:paraId="54EE62FF" w14:textId="77777777" w:rsidR="00C9238A" w:rsidRPr="00981A21" w:rsidRDefault="00C9238A" w:rsidP="00981A21">
      <w:pPr>
        <w:pStyle w:val="Heading3"/>
        <w:rPr>
          <w:rFonts w:ascii="Gill Sans MT" w:eastAsia="Times New Roman" w:hAnsi="Gill Sans MT"/>
          <w:b/>
          <w:bCs/>
          <w:color w:val="2E74B5" w:themeColor="accent5" w:themeShade="BF"/>
          <w:sz w:val="39"/>
          <w:szCs w:val="39"/>
          <w:lang w:eastAsia="en-IE"/>
        </w:rPr>
      </w:pPr>
      <w:bookmarkStart w:id="6" w:name="enlarge-the-text"/>
      <w:bookmarkEnd w:id="6"/>
      <w:r w:rsidRPr="00981A21">
        <w:rPr>
          <w:rFonts w:ascii="Gill Sans MT" w:eastAsia="Times New Roman" w:hAnsi="Gill Sans MT"/>
          <w:b/>
          <w:bCs/>
          <w:color w:val="2E74B5" w:themeColor="accent5" w:themeShade="BF"/>
          <w:sz w:val="39"/>
          <w:szCs w:val="39"/>
          <w:lang w:eastAsia="en-IE"/>
        </w:rPr>
        <w:t>Check 3 -- Enlarge the text</w:t>
      </w:r>
    </w:p>
    <w:p w14:paraId="5858A69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Enlarge the text on the page by using your browser settings. If the text does not enlarge or layout begins to degrade, this could present an obstacle to people with a vision impairment who need to enlarge the text.</w:t>
      </w:r>
    </w:p>
    <w:p w14:paraId="5BFB62B7" w14:textId="77777777" w:rsidR="00C9238A" w:rsidRPr="00981A21" w:rsidRDefault="00C9238A" w:rsidP="00981A21">
      <w:pPr>
        <w:pStyle w:val="Heading3"/>
        <w:rPr>
          <w:rFonts w:ascii="Gill Sans MT" w:eastAsia="Times New Roman" w:hAnsi="Gill Sans MT"/>
          <w:b/>
          <w:bCs/>
          <w:color w:val="2E74B5" w:themeColor="accent5" w:themeShade="BF"/>
          <w:sz w:val="39"/>
          <w:szCs w:val="39"/>
          <w:lang w:eastAsia="en-IE"/>
        </w:rPr>
      </w:pPr>
      <w:bookmarkStart w:id="7" w:name="Wave-accessibility-tool"/>
      <w:bookmarkEnd w:id="7"/>
      <w:r w:rsidRPr="00981A21">
        <w:rPr>
          <w:rFonts w:ascii="Gill Sans MT" w:eastAsia="Times New Roman" w:hAnsi="Gill Sans MT"/>
          <w:b/>
          <w:bCs/>
          <w:color w:val="2E74B5" w:themeColor="accent5" w:themeShade="BF"/>
          <w:sz w:val="39"/>
          <w:szCs w:val="39"/>
          <w:lang w:eastAsia="en-IE"/>
        </w:rPr>
        <w:t>Wave Accessibility Tool</w:t>
      </w:r>
    </w:p>
    <w:p w14:paraId="5606F659"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There are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tools that can be used to investigate various accessibility issues with your site. A useful non-technical visualisation of some aspects of the accessibility of your site can be gained by submitting your site's address to the </w:t>
      </w:r>
      <w:hyperlink r:id="rId30" w:history="1">
        <w:r w:rsidRPr="00C9238A">
          <w:rPr>
            <w:rFonts w:ascii="Arial" w:eastAsia="Times New Roman" w:hAnsi="Arial" w:cs="Arial"/>
            <w:color w:val="007EB9"/>
            <w:sz w:val="24"/>
            <w:szCs w:val="24"/>
            <w:u w:val="single"/>
            <w:bdr w:val="none" w:sz="0" w:space="0" w:color="auto" w:frame="1"/>
            <w:lang w:eastAsia="en-IE"/>
          </w:rPr>
          <w:t>Wave Accessibility Tool </w:t>
        </w:r>
      </w:hyperlink>
      <w:r w:rsidRPr="00C9238A">
        <w:rPr>
          <w:rFonts w:ascii="Arial" w:eastAsia="Times New Roman" w:hAnsi="Arial" w:cs="Arial"/>
          <w:color w:val="000000"/>
          <w:sz w:val="24"/>
          <w:szCs w:val="24"/>
          <w:lang w:eastAsia="en-IE"/>
        </w:rPr>
        <w:t>This checks other things as well as alternative text (help and explanations are provided on the site).</w:t>
      </w:r>
    </w:p>
    <w:p w14:paraId="64259570"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For checking the alternative text, look out for the following icons:</w:t>
      </w:r>
      <w:r w:rsidRPr="00C9238A">
        <w:rPr>
          <w:rFonts w:ascii="Arial" w:eastAsia="Times New Roman" w:hAnsi="Arial" w:cs="Arial"/>
          <w:color w:val="000000"/>
          <w:sz w:val="24"/>
          <w:szCs w:val="24"/>
          <w:lang w:eastAsia="en-IE"/>
        </w:rPr>
        <w:br/>
        <w:t>ICON this indicates missing alternative text -- a clear failure.</w:t>
      </w:r>
      <w:r w:rsidRPr="00C9238A">
        <w:rPr>
          <w:rFonts w:ascii="Arial" w:eastAsia="Times New Roman" w:hAnsi="Arial" w:cs="Arial"/>
          <w:color w:val="000000"/>
          <w:sz w:val="24"/>
          <w:szCs w:val="24"/>
          <w:lang w:eastAsia="en-IE"/>
        </w:rPr>
        <w:br/>
        <w:t>ICON this indicates where alternative text is supplied. Check that the text provides equivalent information to the image.</w:t>
      </w:r>
    </w:p>
    <w:p w14:paraId="10E2D31D"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Understanding some of the basic issues with respect to how a site is built and maintained will help you get the most from your audit.</w:t>
      </w:r>
    </w:p>
    <w:p w14:paraId="25FDC82E" w14:textId="77777777" w:rsidR="00C9238A" w:rsidRPr="00E679F2" w:rsidRDefault="00C9238A" w:rsidP="00FB6899">
      <w:pPr>
        <w:pStyle w:val="Heading1"/>
        <w:rPr>
          <w:rFonts w:ascii="Gill Sans MT" w:eastAsia="Times New Roman" w:hAnsi="Gill Sans MT"/>
          <w:b/>
          <w:bCs/>
          <w:color w:val="2E74B5" w:themeColor="accent5" w:themeShade="BF"/>
          <w:sz w:val="52"/>
          <w:szCs w:val="52"/>
          <w:lang w:eastAsia="en-IE"/>
        </w:rPr>
      </w:pPr>
      <w:r w:rsidRPr="00E679F2">
        <w:rPr>
          <w:rFonts w:ascii="Gill Sans MT" w:eastAsia="Times New Roman" w:hAnsi="Gill Sans MT"/>
          <w:b/>
          <w:bCs/>
          <w:color w:val="2E74B5" w:themeColor="accent5" w:themeShade="BF"/>
          <w:sz w:val="52"/>
          <w:szCs w:val="52"/>
          <w:lang w:eastAsia="en-IE"/>
        </w:rPr>
        <w:t>Types of accessibility audit</w:t>
      </w:r>
    </w:p>
    <w:p w14:paraId="13F55146" w14:textId="77777777" w:rsidR="00C9238A" w:rsidRPr="00E679F2" w:rsidRDefault="00C9238A" w:rsidP="00FB6899">
      <w:pPr>
        <w:pStyle w:val="Heading2"/>
        <w:rPr>
          <w:rFonts w:ascii="Gill Sans MT" w:eastAsia="Times New Roman" w:hAnsi="Gill Sans MT"/>
          <w:b/>
          <w:bCs/>
          <w:color w:val="2E74B5" w:themeColor="accent5" w:themeShade="BF"/>
          <w:sz w:val="39"/>
          <w:szCs w:val="39"/>
          <w:lang w:eastAsia="en-IE"/>
        </w:rPr>
      </w:pPr>
      <w:r w:rsidRPr="00E679F2">
        <w:rPr>
          <w:rFonts w:ascii="Gill Sans MT" w:eastAsia="Times New Roman" w:hAnsi="Gill Sans MT"/>
          <w:b/>
          <w:bCs/>
          <w:color w:val="2E74B5" w:themeColor="accent5" w:themeShade="BF"/>
          <w:sz w:val="39"/>
          <w:szCs w:val="39"/>
          <w:lang w:eastAsia="en-IE"/>
        </w:rPr>
        <w:t>Contents</w:t>
      </w:r>
    </w:p>
    <w:p w14:paraId="453BA5A0" w14:textId="77777777" w:rsidR="00C9238A" w:rsidRPr="00C9238A" w:rsidRDefault="002E388E" w:rsidP="00C9238A">
      <w:pPr>
        <w:numPr>
          <w:ilvl w:val="0"/>
          <w:numId w:val="14"/>
        </w:numPr>
        <w:shd w:val="clear" w:color="auto" w:fill="FFFFFF"/>
        <w:spacing w:after="0" w:line="240" w:lineRule="auto"/>
        <w:textAlignment w:val="baseline"/>
        <w:rPr>
          <w:rFonts w:ascii="Arial" w:eastAsia="Times New Roman" w:hAnsi="Arial" w:cs="Arial"/>
          <w:color w:val="000000"/>
          <w:sz w:val="24"/>
          <w:szCs w:val="24"/>
          <w:lang w:eastAsia="en-IE"/>
        </w:rPr>
      </w:pPr>
      <w:hyperlink r:id="rId31" w:anchor="types-of-audit" w:history="1">
        <w:r w:rsidR="00C9238A" w:rsidRPr="00C9238A">
          <w:rPr>
            <w:rFonts w:ascii="Arial" w:eastAsia="Times New Roman" w:hAnsi="Arial" w:cs="Arial"/>
            <w:color w:val="007EB9"/>
            <w:sz w:val="24"/>
            <w:szCs w:val="24"/>
            <w:u w:val="single"/>
            <w:bdr w:val="none" w:sz="0" w:space="0" w:color="auto" w:frame="1"/>
            <w:lang w:eastAsia="en-IE"/>
          </w:rPr>
          <w:t>Types of accessibility audit</w:t>
        </w:r>
      </w:hyperlink>
    </w:p>
    <w:p w14:paraId="1C4DB1A3" w14:textId="77777777" w:rsidR="00C9238A" w:rsidRPr="00C9238A" w:rsidRDefault="002E388E" w:rsidP="00C9238A">
      <w:pPr>
        <w:numPr>
          <w:ilvl w:val="0"/>
          <w:numId w:val="14"/>
        </w:numPr>
        <w:shd w:val="clear" w:color="auto" w:fill="FFFFFF"/>
        <w:spacing w:after="0" w:line="240" w:lineRule="auto"/>
        <w:textAlignment w:val="baseline"/>
        <w:rPr>
          <w:rFonts w:ascii="Arial" w:eastAsia="Times New Roman" w:hAnsi="Arial" w:cs="Arial"/>
          <w:color w:val="000000"/>
          <w:sz w:val="24"/>
          <w:szCs w:val="24"/>
          <w:lang w:eastAsia="en-IE"/>
        </w:rPr>
      </w:pPr>
      <w:hyperlink r:id="rId32" w:anchor="choosing-type-of-audit" w:history="1">
        <w:r w:rsidR="00C9238A" w:rsidRPr="00C9238A">
          <w:rPr>
            <w:rFonts w:ascii="Arial" w:eastAsia="Times New Roman" w:hAnsi="Arial" w:cs="Arial"/>
            <w:color w:val="007EB9"/>
            <w:sz w:val="24"/>
            <w:szCs w:val="24"/>
            <w:u w:val="single"/>
            <w:bdr w:val="none" w:sz="0" w:space="0" w:color="auto" w:frame="1"/>
            <w:lang w:eastAsia="en-IE"/>
          </w:rPr>
          <w:t>Choosing type of audit</w:t>
        </w:r>
      </w:hyperlink>
    </w:p>
    <w:p w14:paraId="6BA46AC4" w14:textId="77777777" w:rsidR="00C9238A" w:rsidRPr="00C9238A" w:rsidRDefault="002E388E" w:rsidP="00C9238A">
      <w:pPr>
        <w:numPr>
          <w:ilvl w:val="0"/>
          <w:numId w:val="14"/>
        </w:numPr>
        <w:shd w:val="clear" w:color="auto" w:fill="FFFFFF"/>
        <w:spacing w:after="0" w:line="240" w:lineRule="auto"/>
        <w:textAlignment w:val="baseline"/>
        <w:rPr>
          <w:rFonts w:ascii="Arial" w:eastAsia="Times New Roman" w:hAnsi="Arial" w:cs="Arial"/>
          <w:color w:val="000000"/>
          <w:sz w:val="24"/>
          <w:szCs w:val="24"/>
          <w:lang w:eastAsia="en-IE"/>
        </w:rPr>
      </w:pPr>
      <w:hyperlink r:id="rId33" w:anchor="external-expert-audit" w:history="1">
        <w:r w:rsidR="00C9238A" w:rsidRPr="00C9238A">
          <w:rPr>
            <w:rFonts w:ascii="Arial" w:eastAsia="Times New Roman" w:hAnsi="Arial" w:cs="Arial"/>
            <w:color w:val="007EB9"/>
            <w:sz w:val="24"/>
            <w:szCs w:val="24"/>
            <w:u w:val="single"/>
            <w:bdr w:val="none" w:sz="0" w:space="0" w:color="auto" w:frame="1"/>
            <w:lang w:eastAsia="en-IE"/>
          </w:rPr>
          <w:t>External expert audit</w:t>
        </w:r>
      </w:hyperlink>
    </w:p>
    <w:p w14:paraId="1DA0D605" w14:textId="77777777" w:rsidR="00C9238A" w:rsidRPr="00C9238A" w:rsidRDefault="002E388E" w:rsidP="00C9238A">
      <w:pPr>
        <w:numPr>
          <w:ilvl w:val="0"/>
          <w:numId w:val="14"/>
        </w:numPr>
        <w:shd w:val="clear" w:color="auto" w:fill="FFFFFF"/>
        <w:spacing w:after="0" w:line="240" w:lineRule="auto"/>
        <w:textAlignment w:val="baseline"/>
        <w:rPr>
          <w:rFonts w:ascii="Arial" w:eastAsia="Times New Roman" w:hAnsi="Arial" w:cs="Arial"/>
          <w:color w:val="000000"/>
          <w:sz w:val="24"/>
          <w:szCs w:val="24"/>
          <w:lang w:eastAsia="en-IE"/>
        </w:rPr>
      </w:pPr>
      <w:hyperlink r:id="rId34" w:anchor="self-audit" w:history="1">
        <w:r w:rsidR="00C9238A" w:rsidRPr="00C9238A">
          <w:rPr>
            <w:rFonts w:ascii="Arial" w:eastAsia="Times New Roman" w:hAnsi="Arial" w:cs="Arial"/>
            <w:color w:val="007EB9"/>
            <w:sz w:val="24"/>
            <w:szCs w:val="24"/>
            <w:u w:val="single"/>
            <w:bdr w:val="none" w:sz="0" w:space="0" w:color="auto" w:frame="1"/>
            <w:lang w:eastAsia="en-IE"/>
          </w:rPr>
          <w:t>Self-audit</w:t>
        </w:r>
      </w:hyperlink>
    </w:p>
    <w:p w14:paraId="3E3F3830" w14:textId="77777777" w:rsidR="00C9238A" w:rsidRPr="00C9238A" w:rsidRDefault="002E388E" w:rsidP="00C9238A">
      <w:pPr>
        <w:numPr>
          <w:ilvl w:val="0"/>
          <w:numId w:val="14"/>
        </w:numPr>
        <w:shd w:val="clear" w:color="auto" w:fill="FFFFFF"/>
        <w:spacing w:after="0" w:line="240" w:lineRule="auto"/>
        <w:textAlignment w:val="baseline"/>
        <w:rPr>
          <w:rFonts w:ascii="Arial" w:eastAsia="Times New Roman" w:hAnsi="Arial" w:cs="Arial"/>
          <w:color w:val="000000"/>
          <w:sz w:val="24"/>
          <w:szCs w:val="24"/>
          <w:lang w:eastAsia="en-IE"/>
        </w:rPr>
      </w:pPr>
      <w:hyperlink r:id="rId35" w:anchor="automated-auditing" w:history="1">
        <w:r w:rsidR="00C9238A" w:rsidRPr="00C9238A">
          <w:rPr>
            <w:rFonts w:ascii="Arial" w:eastAsia="Times New Roman" w:hAnsi="Arial" w:cs="Arial"/>
            <w:color w:val="007EB9"/>
            <w:sz w:val="24"/>
            <w:szCs w:val="24"/>
            <w:u w:val="single"/>
            <w:bdr w:val="none" w:sz="0" w:space="0" w:color="auto" w:frame="1"/>
            <w:lang w:eastAsia="en-IE"/>
          </w:rPr>
          <w:t>Automated auditing tools</w:t>
        </w:r>
      </w:hyperlink>
    </w:p>
    <w:p w14:paraId="1A5B500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bookmarkStart w:id="8" w:name="types-of-audit"/>
      <w:bookmarkEnd w:id="8"/>
      <w:r w:rsidRPr="00C9238A">
        <w:rPr>
          <w:rFonts w:ascii="Arial" w:eastAsia="Times New Roman" w:hAnsi="Arial" w:cs="Arial"/>
          <w:color w:val="000000"/>
          <w:sz w:val="24"/>
          <w:szCs w:val="24"/>
          <w:lang w:eastAsia="en-IE"/>
        </w:rPr>
        <w:t xml:space="preserve">There are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ways to carry out the key elements of a web accessibility audit (measuring a website's level of accessibility in a systematic way against accessibility standards to create a list of actions to improve accessibility).</w:t>
      </w:r>
    </w:p>
    <w:p w14:paraId="3C19ADB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An accessibility audit can, for example, be carried out in-house or can use external consultants. It can be entirely manual or, more likely, use automated tools to assist the manual audit. (An automated accessibility check is not a full audit. Passing such a check does not mean that a site is accessible.)</w:t>
      </w:r>
    </w:p>
    <w:p w14:paraId="40299CB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An audit can involve every page on your website or a sample of pages.</w:t>
      </w:r>
    </w:p>
    <w:p w14:paraId="176E1FE1" w14:textId="77777777" w:rsidR="00C9238A" w:rsidRPr="00B17199" w:rsidRDefault="00C9238A" w:rsidP="00B17199">
      <w:pPr>
        <w:pStyle w:val="Heading3"/>
        <w:rPr>
          <w:rFonts w:ascii="Gill Sans MT" w:eastAsia="Times New Roman" w:hAnsi="Gill Sans MT"/>
          <w:b/>
          <w:bCs/>
          <w:sz w:val="39"/>
          <w:szCs w:val="39"/>
          <w:lang w:eastAsia="en-IE"/>
        </w:rPr>
      </w:pPr>
      <w:bookmarkStart w:id="9" w:name="choosing-type-of-audit"/>
      <w:bookmarkEnd w:id="9"/>
      <w:r w:rsidRPr="00B17199">
        <w:rPr>
          <w:rFonts w:ascii="Gill Sans MT" w:eastAsia="Times New Roman" w:hAnsi="Gill Sans MT"/>
          <w:b/>
          <w:bCs/>
          <w:sz w:val="39"/>
          <w:szCs w:val="39"/>
          <w:lang w:eastAsia="en-IE"/>
        </w:rPr>
        <w:lastRenderedPageBreak/>
        <w:t>Choosing type of audit</w:t>
      </w:r>
    </w:p>
    <w:p w14:paraId="76C9B6D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choice of audit type that is right for your site depends on many factors. There is no single "correct" web accessibility audit that meets all requirements. Factors that affect what sort of audit is right for your website include:</w:t>
      </w:r>
    </w:p>
    <w:p w14:paraId="3377D6C8" w14:textId="77777777" w:rsidR="00C9238A" w:rsidRPr="00C9238A" w:rsidRDefault="00C9238A" w:rsidP="00C9238A">
      <w:pPr>
        <w:numPr>
          <w:ilvl w:val="0"/>
          <w:numId w:val="1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How much expertise is available </w:t>
      </w:r>
      <w:proofErr w:type="gramStart"/>
      <w:r w:rsidRPr="00C9238A">
        <w:rPr>
          <w:rFonts w:ascii="Arial" w:eastAsia="Times New Roman" w:hAnsi="Arial" w:cs="Arial"/>
          <w:color w:val="000000"/>
          <w:sz w:val="24"/>
          <w:szCs w:val="24"/>
          <w:lang w:eastAsia="en-IE"/>
        </w:rPr>
        <w:t>in-house;</w:t>
      </w:r>
      <w:proofErr w:type="gramEnd"/>
    </w:p>
    <w:p w14:paraId="17778290" w14:textId="77777777" w:rsidR="00C9238A" w:rsidRPr="00C9238A" w:rsidRDefault="00C9238A" w:rsidP="00C9238A">
      <w:pPr>
        <w:numPr>
          <w:ilvl w:val="0"/>
          <w:numId w:val="1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size of the website; and</w:t>
      </w:r>
    </w:p>
    <w:p w14:paraId="5ED881DD" w14:textId="77777777" w:rsidR="00C9238A" w:rsidRPr="00C9238A" w:rsidRDefault="00C9238A" w:rsidP="00C9238A">
      <w:pPr>
        <w:numPr>
          <w:ilvl w:val="0"/>
          <w:numId w:val="1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nature of the publishing system.</w:t>
      </w:r>
    </w:p>
    <w:p w14:paraId="32FAD3ED"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We are going to discuss two types of accessibility audit:</w:t>
      </w:r>
    </w:p>
    <w:p w14:paraId="5BA1005D" w14:textId="77777777" w:rsidR="00C9238A" w:rsidRPr="00C9238A" w:rsidRDefault="00C9238A" w:rsidP="00C9238A">
      <w:pPr>
        <w:numPr>
          <w:ilvl w:val="0"/>
          <w:numId w:val="16"/>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External expert audit; and</w:t>
      </w:r>
    </w:p>
    <w:p w14:paraId="4A97E4BF" w14:textId="77777777" w:rsidR="00C9238A" w:rsidRPr="00C9238A" w:rsidRDefault="00C9238A" w:rsidP="00C9238A">
      <w:pPr>
        <w:numPr>
          <w:ilvl w:val="0"/>
          <w:numId w:val="16"/>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Self-audit.</w:t>
      </w:r>
    </w:p>
    <w:p w14:paraId="402F61FB" w14:textId="77777777" w:rsidR="00C9238A" w:rsidRPr="00B17199" w:rsidRDefault="00C9238A" w:rsidP="00B17199">
      <w:pPr>
        <w:pStyle w:val="Heading3"/>
        <w:rPr>
          <w:rFonts w:ascii="Gill Sans MT" w:eastAsia="Times New Roman" w:hAnsi="Gill Sans MT"/>
          <w:b/>
          <w:bCs/>
          <w:color w:val="2E74B5" w:themeColor="accent5" w:themeShade="BF"/>
          <w:sz w:val="39"/>
          <w:szCs w:val="39"/>
          <w:lang w:eastAsia="en-IE"/>
        </w:rPr>
      </w:pPr>
      <w:bookmarkStart w:id="10" w:name="external-expert-audit"/>
      <w:bookmarkEnd w:id="10"/>
      <w:r w:rsidRPr="00B17199">
        <w:rPr>
          <w:rFonts w:ascii="Gill Sans MT" w:eastAsia="Times New Roman" w:hAnsi="Gill Sans MT"/>
          <w:b/>
          <w:bCs/>
          <w:color w:val="2E74B5" w:themeColor="accent5" w:themeShade="BF"/>
          <w:sz w:val="39"/>
          <w:szCs w:val="39"/>
          <w:lang w:eastAsia="en-IE"/>
        </w:rPr>
        <w:t>External expert audit</w:t>
      </w:r>
    </w:p>
    <w:p w14:paraId="74CEB7EA"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preferred approach to web accessibility auditing is to buy in outside expertise. This approach has some strong advantages, such as:</w:t>
      </w:r>
    </w:p>
    <w:p w14:paraId="39729521" w14:textId="77777777" w:rsidR="00C9238A" w:rsidRPr="00C9238A" w:rsidRDefault="00C9238A" w:rsidP="00C9238A">
      <w:pPr>
        <w:numPr>
          <w:ilvl w:val="0"/>
          <w:numId w:val="1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Access to specialist expertise in web </w:t>
      </w:r>
      <w:proofErr w:type="gramStart"/>
      <w:r w:rsidRPr="00C9238A">
        <w:rPr>
          <w:rFonts w:ascii="Arial" w:eastAsia="Times New Roman" w:hAnsi="Arial" w:cs="Arial"/>
          <w:color w:val="000000"/>
          <w:sz w:val="24"/>
          <w:szCs w:val="24"/>
          <w:lang w:eastAsia="en-IE"/>
        </w:rPr>
        <w:t>accessibility;</w:t>
      </w:r>
      <w:proofErr w:type="gramEnd"/>
    </w:p>
    <w:p w14:paraId="7BCFD60C" w14:textId="77777777" w:rsidR="00C9238A" w:rsidRPr="00C9238A" w:rsidRDefault="00C9238A" w:rsidP="00C9238A">
      <w:pPr>
        <w:numPr>
          <w:ilvl w:val="0"/>
          <w:numId w:val="1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An independent, external point of </w:t>
      </w:r>
      <w:proofErr w:type="gramStart"/>
      <w:r w:rsidRPr="00C9238A">
        <w:rPr>
          <w:rFonts w:ascii="Arial" w:eastAsia="Times New Roman" w:hAnsi="Arial" w:cs="Arial"/>
          <w:color w:val="000000"/>
          <w:sz w:val="24"/>
          <w:szCs w:val="24"/>
          <w:lang w:eastAsia="en-IE"/>
        </w:rPr>
        <w:t>view;</w:t>
      </w:r>
      <w:proofErr w:type="gramEnd"/>
    </w:p>
    <w:p w14:paraId="6F537A00" w14:textId="77777777" w:rsidR="00C9238A" w:rsidRPr="00C9238A" w:rsidRDefault="00C9238A" w:rsidP="00C9238A">
      <w:pPr>
        <w:numPr>
          <w:ilvl w:val="0"/>
          <w:numId w:val="1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Status of report enhanced by external, expert viewpoint.</w:t>
      </w:r>
    </w:p>
    <w:p w14:paraId="707C44B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In many cases, selecting external expertise for a web accessibility audit will be part of a tendering process. Running a tender for web accessibility auditing is described in more detail in section 9.  However, among the attributes that would recommend an external resource are:</w:t>
      </w:r>
    </w:p>
    <w:p w14:paraId="6A64FDEA" w14:textId="77777777" w:rsidR="00C9238A" w:rsidRPr="00C9238A" w:rsidRDefault="00C9238A" w:rsidP="00C9238A">
      <w:pPr>
        <w:numPr>
          <w:ilvl w:val="0"/>
          <w:numId w:val="1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 track record of conducting accurate web accessibility </w:t>
      </w:r>
      <w:proofErr w:type="gramStart"/>
      <w:r w:rsidRPr="00C9238A">
        <w:rPr>
          <w:rFonts w:ascii="Arial" w:eastAsia="Times New Roman" w:hAnsi="Arial" w:cs="Arial"/>
          <w:color w:val="000000"/>
          <w:sz w:val="24"/>
          <w:szCs w:val="24"/>
          <w:lang w:eastAsia="en-IE"/>
        </w:rPr>
        <w:t>audits;</w:t>
      </w:r>
      <w:proofErr w:type="gramEnd"/>
    </w:p>
    <w:p w14:paraId="3F6DE754" w14:textId="77777777" w:rsidR="00C9238A" w:rsidRPr="00C9238A" w:rsidRDefault="00C9238A" w:rsidP="00C9238A">
      <w:pPr>
        <w:numPr>
          <w:ilvl w:val="0"/>
          <w:numId w:val="1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References available from existing </w:t>
      </w:r>
      <w:proofErr w:type="gramStart"/>
      <w:r w:rsidRPr="00C9238A">
        <w:rPr>
          <w:rFonts w:ascii="Arial" w:eastAsia="Times New Roman" w:hAnsi="Arial" w:cs="Arial"/>
          <w:color w:val="000000"/>
          <w:sz w:val="24"/>
          <w:szCs w:val="24"/>
          <w:lang w:eastAsia="en-IE"/>
        </w:rPr>
        <w:t>clients;</w:t>
      </w:r>
      <w:proofErr w:type="gramEnd"/>
    </w:p>
    <w:p w14:paraId="76505BE0" w14:textId="77777777" w:rsidR="00C9238A" w:rsidRPr="00C9238A" w:rsidRDefault="00C9238A" w:rsidP="00C9238A">
      <w:pPr>
        <w:numPr>
          <w:ilvl w:val="0"/>
          <w:numId w:val="1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Web accessibility as a core </w:t>
      </w:r>
      <w:proofErr w:type="gramStart"/>
      <w:r w:rsidRPr="00C9238A">
        <w:rPr>
          <w:rFonts w:ascii="Arial" w:eastAsia="Times New Roman" w:hAnsi="Arial" w:cs="Arial"/>
          <w:color w:val="000000"/>
          <w:sz w:val="24"/>
          <w:szCs w:val="24"/>
          <w:lang w:eastAsia="en-IE"/>
        </w:rPr>
        <w:t>offering;</w:t>
      </w:r>
      <w:proofErr w:type="gramEnd"/>
    </w:p>
    <w:p w14:paraId="03E1A2D4" w14:textId="77777777" w:rsidR="00C9238A" w:rsidRPr="00C9238A" w:rsidRDefault="00C9238A" w:rsidP="00C9238A">
      <w:pPr>
        <w:numPr>
          <w:ilvl w:val="0"/>
          <w:numId w:val="1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Suitable methodology and tools for conducting audits.</w:t>
      </w:r>
    </w:p>
    <w:p w14:paraId="02305BA3" w14:textId="77777777" w:rsidR="00C9238A" w:rsidRPr="00B17199" w:rsidRDefault="00C9238A" w:rsidP="00B17199">
      <w:pPr>
        <w:pStyle w:val="Heading3"/>
        <w:rPr>
          <w:rFonts w:ascii="Gill Sans MT" w:hAnsi="Gill Sans MT"/>
          <w:b/>
          <w:bCs/>
          <w:color w:val="2E74B5" w:themeColor="accent5" w:themeShade="BF"/>
          <w:sz w:val="39"/>
          <w:szCs w:val="39"/>
        </w:rPr>
      </w:pPr>
      <w:bookmarkStart w:id="11" w:name="self-audit"/>
      <w:bookmarkEnd w:id="11"/>
      <w:r w:rsidRPr="00B17199">
        <w:rPr>
          <w:rFonts w:ascii="Gill Sans MT" w:hAnsi="Gill Sans MT"/>
          <w:b/>
          <w:bCs/>
          <w:color w:val="2E74B5" w:themeColor="accent5" w:themeShade="BF"/>
          <w:sz w:val="39"/>
          <w:szCs w:val="39"/>
        </w:rPr>
        <w:t>Self-audit</w:t>
      </w:r>
    </w:p>
    <w:p w14:paraId="14382DAC"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Self-auditing means that the site is tested by your own in-house staff. The advantages of this approach include the low cost and the fact that the staff are already familiar with the website. Self-audit can be included in quality management processes and carried out regularly.</w:t>
      </w:r>
    </w:p>
    <w:p w14:paraId="4A3CCE77"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However, it has disadvantages, including:</w:t>
      </w:r>
    </w:p>
    <w:p w14:paraId="19C997CE" w14:textId="77777777" w:rsidR="00C9238A" w:rsidRPr="00C9238A" w:rsidRDefault="00C9238A" w:rsidP="00C9238A">
      <w:pPr>
        <w:numPr>
          <w:ilvl w:val="0"/>
          <w:numId w:val="1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It is difficult to find staff with the required </w:t>
      </w:r>
      <w:proofErr w:type="gramStart"/>
      <w:r w:rsidRPr="00C9238A">
        <w:rPr>
          <w:rFonts w:ascii="Arial" w:eastAsia="Times New Roman" w:hAnsi="Arial" w:cs="Arial"/>
          <w:color w:val="000000"/>
          <w:sz w:val="24"/>
          <w:szCs w:val="24"/>
          <w:lang w:eastAsia="en-IE"/>
        </w:rPr>
        <w:t>skills;</w:t>
      </w:r>
      <w:proofErr w:type="gramEnd"/>
    </w:p>
    <w:p w14:paraId="65D174E1" w14:textId="77777777" w:rsidR="00C9238A" w:rsidRPr="00C9238A" w:rsidRDefault="00C9238A" w:rsidP="00C9238A">
      <w:pPr>
        <w:numPr>
          <w:ilvl w:val="0"/>
          <w:numId w:val="1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If skilled staff are available, they may be involved in managing your website and, therefore, may find it difficult to look at it </w:t>
      </w:r>
      <w:proofErr w:type="gramStart"/>
      <w:r w:rsidRPr="00C9238A">
        <w:rPr>
          <w:rFonts w:ascii="Arial" w:eastAsia="Times New Roman" w:hAnsi="Arial" w:cs="Arial"/>
          <w:color w:val="000000"/>
          <w:sz w:val="24"/>
          <w:szCs w:val="24"/>
          <w:lang w:eastAsia="en-IE"/>
        </w:rPr>
        <w:t>afresh;</w:t>
      </w:r>
      <w:proofErr w:type="gramEnd"/>
    </w:p>
    <w:p w14:paraId="2F7DBAAC" w14:textId="77777777" w:rsidR="00C9238A" w:rsidRPr="00C9238A" w:rsidRDefault="00C9238A" w:rsidP="00C9238A">
      <w:pPr>
        <w:numPr>
          <w:ilvl w:val="0"/>
          <w:numId w:val="1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An audit which uses in-house staff who are not accessibility specialists lacks the status of external, independent </w:t>
      </w:r>
      <w:proofErr w:type="gramStart"/>
      <w:r w:rsidRPr="00C9238A">
        <w:rPr>
          <w:rFonts w:ascii="Arial" w:eastAsia="Times New Roman" w:hAnsi="Arial" w:cs="Arial"/>
          <w:color w:val="000000"/>
          <w:sz w:val="24"/>
          <w:szCs w:val="24"/>
          <w:lang w:eastAsia="en-IE"/>
        </w:rPr>
        <w:t>audit;</w:t>
      </w:r>
      <w:proofErr w:type="gramEnd"/>
    </w:p>
    <w:p w14:paraId="056F37A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Self-audit alone is not recommended unless your organisation is large enough to provide skilled staff who have not been involved in operating the website and can maintain full objectivity in looking at it.</w:t>
      </w:r>
    </w:p>
    <w:p w14:paraId="16B682A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Self-audit is most useful as new content is being published to the website. It may not be practical to have new content audited externally on an on-going basis. Staff with responsibility for ensuring the accessibility of new content being published to the website should receive training in web accessibility and have access to appropriate tools and expert advice as required.</w:t>
      </w:r>
    </w:p>
    <w:p w14:paraId="72BEB547" w14:textId="77777777" w:rsidR="00C9238A" w:rsidRPr="00B17199" w:rsidRDefault="00C9238A" w:rsidP="00B17199">
      <w:pPr>
        <w:pStyle w:val="Heading3"/>
        <w:rPr>
          <w:rFonts w:ascii="Gill Sans MT" w:hAnsi="Gill Sans MT"/>
          <w:b/>
          <w:bCs/>
          <w:color w:val="2E74B5" w:themeColor="accent5" w:themeShade="BF"/>
          <w:sz w:val="39"/>
          <w:szCs w:val="39"/>
        </w:rPr>
      </w:pPr>
      <w:bookmarkStart w:id="12" w:name="automated-auditing"/>
      <w:bookmarkEnd w:id="12"/>
      <w:r w:rsidRPr="00B17199">
        <w:rPr>
          <w:rFonts w:ascii="Gill Sans MT" w:hAnsi="Gill Sans MT"/>
          <w:b/>
          <w:bCs/>
          <w:color w:val="2E74B5" w:themeColor="accent5" w:themeShade="BF"/>
          <w:sz w:val="39"/>
          <w:szCs w:val="39"/>
        </w:rPr>
        <w:t>Automated auditing tools</w:t>
      </w:r>
    </w:p>
    <w:p w14:paraId="193D4D9F"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Software can be very useful in testing website accessibility, but only up to a point. Most accessibility checkpoints cannot be verified by software alone. Of the 16 priority 1 checkpoints in WCAG 1.0, only one (12.1) can be verified automatically. All 15 others require human judgement.</w:t>
      </w:r>
    </w:p>
    <w:p w14:paraId="5FD784BB"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For example, one of the WCAG checkpoints is to ensure that information does not rely on colour perception. Suppose you have an online appointment booking system on your site and it shows a calendar with available slots marked in green and unavailable slots in red. Some people with colour blindness cannot distinguish red from green so, unless it also shows the words "Available" and "Unavailable" or some suitable symbols, those people will not be able to tell which is which. An automated test might be able to tell that the colours red and green are used but not whether they are used for information purposes or whether additional methods are employed to give the same information. This requires human intelligence.</w:t>
      </w:r>
    </w:p>
    <w:p w14:paraId="6A0BEE12"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Automated auditing tools are best used by experts who can interpret their results accurately. </w:t>
      </w:r>
      <w:proofErr w:type="gramStart"/>
      <w:r w:rsidRPr="00C9238A">
        <w:rPr>
          <w:rFonts w:ascii="Arial" w:eastAsia="Times New Roman" w:hAnsi="Arial" w:cs="Arial"/>
          <w:color w:val="000000"/>
          <w:sz w:val="24"/>
          <w:szCs w:val="24"/>
          <w:lang w:eastAsia="en-IE"/>
        </w:rPr>
        <w:t>In particular, auditors</w:t>
      </w:r>
      <w:proofErr w:type="gramEnd"/>
      <w:r w:rsidRPr="00C9238A">
        <w:rPr>
          <w:rFonts w:ascii="Arial" w:eastAsia="Times New Roman" w:hAnsi="Arial" w:cs="Arial"/>
          <w:color w:val="000000"/>
          <w:sz w:val="24"/>
          <w:szCs w:val="24"/>
          <w:lang w:eastAsia="en-IE"/>
        </w:rPr>
        <w:t xml:space="preserve"> need to be able to quickly identify false positive and false negative results from the tools.</w:t>
      </w:r>
    </w:p>
    <w:p w14:paraId="66B9173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Software tools are more reliable in checking that a website is valid - that it conforms to standards for page markup- than for checking accessibility. Since valid markup is an important component of accessibility, software tools are useful for auditing this.</w:t>
      </w:r>
    </w:p>
    <w:p w14:paraId="65BC30F5"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w:t>
      </w:r>
      <w:r w:rsidRPr="00C9238A">
        <w:rPr>
          <w:rFonts w:ascii="Arial" w:eastAsia="Times New Roman" w:hAnsi="Arial" w:cs="Arial"/>
          <w:color w:val="000000"/>
          <w:sz w:val="24"/>
          <w:szCs w:val="24"/>
          <w:bdr w:val="none" w:sz="0" w:space="0" w:color="auto" w:frame="1"/>
          <w:lang w:eastAsia="en-IE"/>
        </w:rPr>
        <w:t>WAI</w:t>
      </w:r>
      <w:r w:rsidRPr="00C9238A">
        <w:rPr>
          <w:rFonts w:ascii="Arial" w:eastAsia="Times New Roman" w:hAnsi="Arial" w:cs="Arial"/>
          <w:color w:val="000000"/>
          <w:sz w:val="24"/>
          <w:szCs w:val="24"/>
          <w:lang w:eastAsia="en-IE"/>
        </w:rPr>
        <w:t> provides guidance on selecting web accessibility evaluation tools and also </w:t>
      </w:r>
      <w:hyperlink r:id="rId36" w:tooltip="WAI list of Evaluation, Repair, and Transformation Tools for Web Content Accessibility" w:history="1">
        <w:r w:rsidRPr="00C9238A">
          <w:rPr>
            <w:rFonts w:ascii="Arial" w:eastAsia="Times New Roman" w:hAnsi="Arial" w:cs="Arial"/>
            <w:color w:val="007EB9"/>
            <w:sz w:val="24"/>
            <w:szCs w:val="24"/>
            <w:u w:val="single"/>
            <w:bdr w:val="none" w:sz="0" w:space="0" w:color="auto" w:frame="1"/>
            <w:lang w:eastAsia="en-IE"/>
          </w:rPr>
          <w:t>maintains an extensive list of such tools.</w:t>
        </w:r>
      </w:hyperlink>
    </w:p>
    <w:p w14:paraId="2012C1F7" w14:textId="318AF650" w:rsidR="00C9238A" w:rsidRDefault="00C9238A"/>
    <w:p w14:paraId="67AC40E8" w14:textId="77777777" w:rsidR="00C9238A" w:rsidRPr="00E679F2" w:rsidRDefault="00C9238A" w:rsidP="00A32D53">
      <w:pPr>
        <w:pStyle w:val="Heading1"/>
        <w:rPr>
          <w:rFonts w:ascii="Gill Sans MT" w:eastAsia="Times New Roman" w:hAnsi="Gill Sans MT"/>
          <w:b/>
          <w:bCs/>
          <w:color w:val="2E74B5" w:themeColor="accent5" w:themeShade="BF"/>
          <w:sz w:val="52"/>
          <w:szCs w:val="52"/>
          <w:lang w:eastAsia="en-IE"/>
        </w:rPr>
      </w:pPr>
      <w:r w:rsidRPr="00E679F2">
        <w:rPr>
          <w:rFonts w:ascii="Gill Sans MT" w:eastAsia="Times New Roman" w:hAnsi="Gill Sans MT"/>
          <w:b/>
          <w:bCs/>
          <w:color w:val="2E74B5" w:themeColor="accent5" w:themeShade="BF"/>
          <w:sz w:val="52"/>
          <w:szCs w:val="52"/>
          <w:lang w:eastAsia="en-IE"/>
        </w:rPr>
        <w:t>Other steps to accessibility</w:t>
      </w:r>
    </w:p>
    <w:p w14:paraId="5642E3BD" w14:textId="77777777" w:rsidR="00C9238A" w:rsidRPr="00E679F2" w:rsidRDefault="00C9238A" w:rsidP="00130371">
      <w:pPr>
        <w:pStyle w:val="Heading2"/>
        <w:rPr>
          <w:rFonts w:ascii="Gill Sans MT" w:eastAsia="Times New Roman" w:hAnsi="Gill Sans MT"/>
          <w:b/>
          <w:bCs/>
          <w:color w:val="2E74B5" w:themeColor="accent5" w:themeShade="BF"/>
          <w:sz w:val="39"/>
          <w:szCs w:val="39"/>
          <w:lang w:eastAsia="en-IE"/>
        </w:rPr>
      </w:pPr>
      <w:r w:rsidRPr="00E679F2">
        <w:rPr>
          <w:rFonts w:ascii="Gill Sans MT" w:eastAsia="Times New Roman" w:hAnsi="Gill Sans MT"/>
          <w:b/>
          <w:bCs/>
          <w:color w:val="2E74B5" w:themeColor="accent5" w:themeShade="BF"/>
          <w:sz w:val="39"/>
          <w:szCs w:val="39"/>
          <w:lang w:eastAsia="en-IE"/>
        </w:rPr>
        <w:t>Contents</w:t>
      </w:r>
    </w:p>
    <w:p w14:paraId="5F27B33C" w14:textId="77777777" w:rsidR="00C9238A" w:rsidRPr="00C9238A" w:rsidRDefault="002E388E" w:rsidP="00C9238A">
      <w:pPr>
        <w:numPr>
          <w:ilvl w:val="0"/>
          <w:numId w:val="20"/>
        </w:numPr>
        <w:shd w:val="clear" w:color="auto" w:fill="FFFFFF"/>
        <w:spacing w:after="0" w:line="240" w:lineRule="auto"/>
        <w:textAlignment w:val="baseline"/>
        <w:rPr>
          <w:rFonts w:ascii="Arial" w:eastAsia="Times New Roman" w:hAnsi="Arial" w:cs="Arial"/>
          <w:color w:val="000000"/>
          <w:sz w:val="24"/>
          <w:szCs w:val="24"/>
          <w:lang w:eastAsia="en-IE"/>
        </w:rPr>
      </w:pPr>
      <w:hyperlink r:id="rId37" w:anchor="other-steps" w:history="1">
        <w:r w:rsidR="00C9238A" w:rsidRPr="00C9238A">
          <w:rPr>
            <w:rFonts w:ascii="Arial" w:eastAsia="Times New Roman" w:hAnsi="Arial" w:cs="Arial"/>
            <w:color w:val="007EB9"/>
            <w:sz w:val="24"/>
            <w:szCs w:val="24"/>
            <w:bdr w:val="none" w:sz="0" w:space="0" w:color="auto" w:frame="1"/>
            <w:lang w:eastAsia="en-IE"/>
          </w:rPr>
          <w:t>Other steps to accessibility</w:t>
        </w:r>
      </w:hyperlink>
    </w:p>
    <w:p w14:paraId="1113DC04" w14:textId="77777777" w:rsidR="00C9238A" w:rsidRPr="00C9238A" w:rsidRDefault="002E388E" w:rsidP="00C9238A">
      <w:pPr>
        <w:numPr>
          <w:ilvl w:val="0"/>
          <w:numId w:val="20"/>
        </w:numPr>
        <w:shd w:val="clear" w:color="auto" w:fill="FFFFFF"/>
        <w:spacing w:after="0" w:line="240" w:lineRule="auto"/>
        <w:textAlignment w:val="baseline"/>
        <w:rPr>
          <w:rFonts w:ascii="Arial" w:eastAsia="Times New Roman" w:hAnsi="Arial" w:cs="Arial"/>
          <w:color w:val="000000"/>
          <w:sz w:val="24"/>
          <w:szCs w:val="24"/>
          <w:lang w:eastAsia="en-IE"/>
        </w:rPr>
      </w:pPr>
      <w:hyperlink r:id="rId38" w:anchor="user-centred-design" w:history="1">
        <w:r w:rsidR="00C9238A" w:rsidRPr="00C9238A">
          <w:rPr>
            <w:rFonts w:ascii="Arial" w:eastAsia="Times New Roman" w:hAnsi="Arial" w:cs="Arial"/>
            <w:color w:val="007EB9"/>
            <w:sz w:val="24"/>
            <w:szCs w:val="24"/>
            <w:bdr w:val="none" w:sz="0" w:space="0" w:color="auto" w:frame="1"/>
            <w:lang w:eastAsia="en-IE"/>
          </w:rPr>
          <w:t>User-centred design process</w:t>
        </w:r>
      </w:hyperlink>
    </w:p>
    <w:p w14:paraId="41EC496A" w14:textId="77777777" w:rsidR="00C9238A" w:rsidRPr="00C9238A" w:rsidRDefault="002E388E" w:rsidP="00C9238A">
      <w:pPr>
        <w:numPr>
          <w:ilvl w:val="0"/>
          <w:numId w:val="20"/>
        </w:numPr>
        <w:shd w:val="clear" w:color="auto" w:fill="FFFFFF"/>
        <w:spacing w:after="0" w:line="240" w:lineRule="auto"/>
        <w:textAlignment w:val="baseline"/>
        <w:rPr>
          <w:rFonts w:ascii="Arial" w:eastAsia="Times New Roman" w:hAnsi="Arial" w:cs="Arial"/>
          <w:color w:val="000000"/>
          <w:sz w:val="24"/>
          <w:szCs w:val="24"/>
          <w:lang w:eastAsia="en-IE"/>
        </w:rPr>
      </w:pPr>
      <w:hyperlink r:id="rId39" w:anchor="live-user-testing" w:history="1">
        <w:r w:rsidR="00C9238A" w:rsidRPr="00C9238A">
          <w:rPr>
            <w:rFonts w:ascii="Arial" w:eastAsia="Times New Roman" w:hAnsi="Arial" w:cs="Arial"/>
            <w:color w:val="007EB9"/>
            <w:sz w:val="24"/>
            <w:szCs w:val="24"/>
            <w:bdr w:val="none" w:sz="0" w:space="0" w:color="auto" w:frame="1"/>
            <w:lang w:eastAsia="en-IE"/>
          </w:rPr>
          <w:t>Live user testing</w:t>
        </w:r>
      </w:hyperlink>
    </w:p>
    <w:p w14:paraId="20C937AF" w14:textId="77777777" w:rsidR="00C9238A" w:rsidRPr="00C9238A" w:rsidRDefault="002E388E" w:rsidP="00C9238A">
      <w:pPr>
        <w:numPr>
          <w:ilvl w:val="0"/>
          <w:numId w:val="20"/>
        </w:numPr>
        <w:shd w:val="clear" w:color="auto" w:fill="FFFFFF"/>
        <w:spacing w:after="0" w:line="240" w:lineRule="auto"/>
        <w:textAlignment w:val="baseline"/>
        <w:rPr>
          <w:rFonts w:ascii="Arial" w:eastAsia="Times New Roman" w:hAnsi="Arial" w:cs="Arial"/>
          <w:color w:val="000000"/>
          <w:sz w:val="24"/>
          <w:szCs w:val="24"/>
          <w:lang w:eastAsia="en-IE"/>
        </w:rPr>
      </w:pPr>
      <w:hyperlink r:id="rId40" w:anchor="consultation" w:history="1">
        <w:r w:rsidR="00C9238A" w:rsidRPr="00C9238A">
          <w:rPr>
            <w:rFonts w:ascii="Arial" w:eastAsia="Times New Roman" w:hAnsi="Arial" w:cs="Arial"/>
            <w:color w:val="007EB9"/>
            <w:sz w:val="24"/>
            <w:szCs w:val="24"/>
            <w:bdr w:val="none" w:sz="0" w:space="0" w:color="auto" w:frame="1"/>
            <w:lang w:eastAsia="en-IE"/>
          </w:rPr>
          <w:t>Consultation</w:t>
        </w:r>
      </w:hyperlink>
    </w:p>
    <w:p w14:paraId="6269F5AF" w14:textId="77777777" w:rsidR="00C9238A" w:rsidRPr="00C9238A" w:rsidRDefault="002E388E" w:rsidP="00C9238A">
      <w:pPr>
        <w:numPr>
          <w:ilvl w:val="0"/>
          <w:numId w:val="20"/>
        </w:numPr>
        <w:shd w:val="clear" w:color="auto" w:fill="FFFFFF"/>
        <w:spacing w:after="0" w:line="240" w:lineRule="auto"/>
        <w:textAlignment w:val="baseline"/>
        <w:rPr>
          <w:rFonts w:ascii="Arial" w:eastAsia="Times New Roman" w:hAnsi="Arial" w:cs="Arial"/>
          <w:color w:val="000000"/>
          <w:sz w:val="24"/>
          <w:szCs w:val="24"/>
          <w:lang w:eastAsia="en-IE"/>
        </w:rPr>
      </w:pPr>
      <w:hyperlink r:id="rId41" w:anchor="essential-elements" w:history="1">
        <w:r w:rsidR="00C9238A" w:rsidRPr="00C9238A">
          <w:rPr>
            <w:rFonts w:ascii="Arial" w:eastAsia="Times New Roman" w:hAnsi="Arial" w:cs="Arial"/>
            <w:color w:val="007EB9"/>
            <w:sz w:val="24"/>
            <w:szCs w:val="24"/>
            <w:bdr w:val="none" w:sz="0" w:space="0" w:color="auto" w:frame="1"/>
            <w:lang w:eastAsia="en-IE"/>
          </w:rPr>
          <w:t>Essential elements for consulting people with disabilities</w:t>
        </w:r>
      </w:hyperlink>
    </w:p>
    <w:p w14:paraId="160334DC" w14:textId="77777777" w:rsidR="00C9238A" w:rsidRPr="00C9238A" w:rsidRDefault="002E388E" w:rsidP="00C9238A">
      <w:pPr>
        <w:numPr>
          <w:ilvl w:val="0"/>
          <w:numId w:val="20"/>
        </w:numPr>
        <w:shd w:val="clear" w:color="auto" w:fill="FFFFFF"/>
        <w:spacing w:after="0" w:line="240" w:lineRule="auto"/>
        <w:textAlignment w:val="baseline"/>
        <w:rPr>
          <w:rFonts w:ascii="Arial" w:eastAsia="Times New Roman" w:hAnsi="Arial" w:cs="Arial"/>
          <w:color w:val="000000"/>
          <w:sz w:val="24"/>
          <w:szCs w:val="24"/>
          <w:lang w:eastAsia="en-IE"/>
        </w:rPr>
      </w:pPr>
      <w:hyperlink r:id="rId42" w:anchor="consultation-fatigue" w:history="1">
        <w:r w:rsidR="00C9238A" w:rsidRPr="00C9238A">
          <w:rPr>
            <w:rFonts w:ascii="Arial" w:eastAsia="Times New Roman" w:hAnsi="Arial" w:cs="Arial"/>
            <w:color w:val="007EB9"/>
            <w:sz w:val="24"/>
            <w:szCs w:val="24"/>
            <w:bdr w:val="none" w:sz="0" w:space="0" w:color="auto" w:frame="1"/>
            <w:lang w:eastAsia="en-IE"/>
          </w:rPr>
          <w:t>Consultation fatigue</w:t>
        </w:r>
      </w:hyperlink>
    </w:p>
    <w:p w14:paraId="140FA02F" w14:textId="77777777" w:rsidR="00C9238A" w:rsidRPr="00C9238A" w:rsidRDefault="002E388E" w:rsidP="00C9238A">
      <w:pPr>
        <w:numPr>
          <w:ilvl w:val="0"/>
          <w:numId w:val="20"/>
        </w:numPr>
        <w:shd w:val="clear" w:color="auto" w:fill="FFFFFF"/>
        <w:spacing w:after="0" w:line="240" w:lineRule="auto"/>
        <w:textAlignment w:val="baseline"/>
        <w:rPr>
          <w:rFonts w:ascii="Arial" w:eastAsia="Times New Roman" w:hAnsi="Arial" w:cs="Arial"/>
          <w:color w:val="000000"/>
          <w:sz w:val="24"/>
          <w:szCs w:val="24"/>
          <w:lang w:eastAsia="en-IE"/>
        </w:rPr>
      </w:pPr>
      <w:hyperlink r:id="rId43" w:anchor="learning-from-others" w:history="1">
        <w:r w:rsidR="00C9238A" w:rsidRPr="00C9238A">
          <w:rPr>
            <w:rFonts w:ascii="Arial" w:eastAsia="Times New Roman" w:hAnsi="Arial" w:cs="Arial"/>
            <w:color w:val="007EB9"/>
            <w:sz w:val="24"/>
            <w:szCs w:val="24"/>
            <w:bdr w:val="none" w:sz="0" w:space="0" w:color="auto" w:frame="1"/>
            <w:lang w:eastAsia="en-IE"/>
          </w:rPr>
          <w:t>Learning from the experience of others</w:t>
        </w:r>
      </w:hyperlink>
    </w:p>
    <w:p w14:paraId="3680F0C2"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bookmarkStart w:id="13" w:name="other-steps"/>
      <w:bookmarkEnd w:id="13"/>
      <w:r w:rsidRPr="00C9238A">
        <w:rPr>
          <w:rFonts w:ascii="Arial" w:eastAsia="Times New Roman" w:hAnsi="Arial" w:cs="Arial"/>
          <w:color w:val="000000"/>
          <w:sz w:val="24"/>
          <w:szCs w:val="24"/>
          <w:lang w:eastAsia="en-IE"/>
        </w:rPr>
        <w:t>Other steps to ensuring a website is accessible include adopting a user-centric design process, carrying out live user testing and consulting with people with disabilities. Involving a range of people with disabilities in this way has some substantial advantages such as:</w:t>
      </w:r>
    </w:p>
    <w:p w14:paraId="0BA11979" w14:textId="77777777" w:rsidR="00C9238A" w:rsidRPr="00C9238A" w:rsidRDefault="00C9238A" w:rsidP="00C9238A">
      <w:pPr>
        <w:numPr>
          <w:ilvl w:val="0"/>
          <w:numId w:val="2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Gaining more understanding of accessibility </w:t>
      </w:r>
      <w:proofErr w:type="gramStart"/>
      <w:r w:rsidRPr="00C9238A">
        <w:rPr>
          <w:rFonts w:ascii="Arial" w:eastAsia="Times New Roman" w:hAnsi="Arial" w:cs="Arial"/>
          <w:color w:val="000000"/>
          <w:sz w:val="24"/>
          <w:szCs w:val="24"/>
          <w:lang w:eastAsia="en-IE"/>
        </w:rPr>
        <w:t>issues;</w:t>
      </w:r>
      <w:proofErr w:type="gramEnd"/>
    </w:p>
    <w:p w14:paraId="3E5AE603" w14:textId="77777777" w:rsidR="00C9238A" w:rsidRPr="00C9238A" w:rsidRDefault="00C9238A" w:rsidP="00C9238A">
      <w:pPr>
        <w:numPr>
          <w:ilvl w:val="0"/>
          <w:numId w:val="2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 xml:space="preserve">Providing more effective solutions for </w:t>
      </w:r>
      <w:proofErr w:type="gramStart"/>
      <w:r w:rsidRPr="00C9238A">
        <w:rPr>
          <w:rFonts w:ascii="Arial" w:eastAsia="Times New Roman" w:hAnsi="Arial" w:cs="Arial"/>
          <w:color w:val="000000"/>
          <w:sz w:val="24"/>
          <w:szCs w:val="24"/>
          <w:lang w:eastAsia="en-IE"/>
        </w:rPr>
        <w:t>accessibility;</w:t>
      </w:r>
      <w:proofErr w:type="gramEnd"/>
    </w:p>
    <w:p w14:paraId="4036DDA0" w14:textId="77777777" w:rsidR="00C9238A" w:rsidRPr="00C9238A" w:rsidRDefault="00C9238A" w:rsidP="00C9238A">
      <w:pPr>
        <w:numPr>
          <w:ilvl w:val="0"/>
          <w:numId w:val="2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Learning how people with disabilities operate on the web and with Assistive </w:t>
      </w:r>
      <w:proofErr w:type="gramStart"/>
      <w:r w:rsidRPr="00C9238A">
        <w:rPr>
          <w:rFonts w:ascii="Arial" w:eastAsia="Times New Roman" w:hAnsi="Arial" w:cs="Arial"/>
          <w:color w:val="000000"/>
          <w:sz w:val="24"/>
          <w:szCs w:val="24"/>
          <w:lang w:eastAsia="en-IE"/>
        </w:rPr>
        <w:t>Technologies;</w:t>
      </w:r>
      <w:proofErr w:type="gramEnd"/>
    </w:p>
    <w:p w14:paraId="13E1297B" w14:textId="77777777" w:rsidR="00C9238A" w:rsidRPr="00C9238A" w:rsidRDefault="00C9238A" w:rsidP="00C9238A">
      <w:pPr>
        <w:numPr>
          <w:ilvl w:val="0"/>
          <w:numId w:val="2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motivation boost when those working on a web project know that people with disabilities will be using and testing their website.</w:t>
      </w:r>
    </w:p>
    <w:p w14:paraId="40010BCE"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Users with disabilities can be involved in many ways. For example, they may be given a consultative role, asked to review the output from an accessibility audit, asked to carry out extensive testing or asked to spot-check key functionality.</w:t>
      </w:r>
    </w:p>
    <w:p w14:paraId="032EB98D"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Involving users at the earlier stages of a website redevelopment will allow feedback to be incorporated with a minimum of cost.  It is easier to change a prototype site than a site nearing completion.</w:t>
      </w:r>
    </w:p>
    <w:p w14:paraId="3291164A" w14:textId="77777777" w:rsidR="00C9238A" w:rsidRPr="00B17199" w:rsidRDefault="00C9238A" w:rsidP="00B17199">
      <w:pPr>
        <w:pStyle w:val="Heading3"/>
        <w:rPr>
          <w:rFonts w:ascii="Gill Sans MT" w:eastAsia="Times New Roman" w:hAnsi="Gill Sans MT"/>
          <w:b/>
          <w:bCs/>
          <w:color w:val="2E74B5" w:themeColor="accent5" w:themeShade="BF"/>
          <w:sz w:val="39"/>
          <w:szCs w:val="39"/>
          <w:lang w:eastAsia="en-IE"/>
        </w:rPr>
      </w:pPr>
      <w:bookmarkStart w:id="14" w:name="user-centred-design"/>
      <w:bookmarkEnd w:id="14"/>
      <w:r w:rsidRPr="00B17199">
        <w:rPr>
          <w:rFonts w:ascii="Gill Sans MT" w:eastAsia="Times New Roman" w:hAnsi="Gill Sans MT"/>
          <w:b/>
          <w:bCs/>
          <w:color w:val="2E74B5" w:themeColor="accent5" w:themeShade="BF"/>
          <w:sz w:val="39"/>
          <w:szCs w:val="39"/>
          <w:lang w:eastAsia="en-IE"/>
        </w:rPr>
        <w:t>User-centred design process</w:t>
      </w:r>
    </w:p>
    <w:p w14:paraId="0310D3FB"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user-centred design process is one that puts an emphasis on users and the tasks they want to perform using the service. It involves user consultation from the onset and throughout the project. It generally proceeds through rapid iterations of design, testing and redesign. This will require the participation of users who are representative of the target audience. To ensure the accessibility requirements are met, you should include people with a range of impairments.</w:t>
      </w:r>
    </w:p>
    <w:p w14:paraId="37A0E60D"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This process will not only deliver a more usable product, </w:t>
      </w:r>
      <w:proofErr w:type="gramStart"/>
      <w:r w:rsidRPr="00C9238A">
        <w:rPr>
          <w:rFonts w:ascii="Arial" w:eastAsia="Times New Roman" w:hAnsi="Arial" w:cs="Arial"/>
          <w:color w:val="000000"/>
          <w:sz w:val="24"/>
          <w:szCs w:val="24"/>
          <w:lang w:eastAsia="en-IE"/>
        </w:rPr>
        <w:t>it</w:t>
      </w:r>
      <w:proofErr w:type="gramEnd"/>
      <w:r w:rsidRPr="00C9238A">
        <w:rPr>
          <w:rFonts w:ascii="Arial" w:eastAsia="Times New Roman" w:hAnsi="Arial" w:cs="Arial"/>
          <w:color w:val="000000"/>
          <w:sz w:val="24"/>
          <w:szCs w:val="24"/>
          <w:lang w:eastAsia="en-IE"/>
        </w:rPr>
        <w:t xml:space="preserve"> will also save time and money in the long run. It is significantly more costly and time consuming to fix a product </w:t>
      </w:r>
      <w:proofErr w:type="gramStart"/>
      <w:r w:rsidRPr="00C9238A">
        <w:rPr>
          <w:rFonts w:ascii="Arial" w:eastAsia="Times New Roman" w:hAnsi="Arial" w:cs="Arial"/>
          <w:color w:val="000000"/>
          <w:sz w:val="24"/>
          <w:szCs w:val="24"/>
          <w:lang w:eastAsia="en-IE"/>
        </w:rPr>
        <w:t>in order to</w:t>
      </w:r>
      <w:proofErr w:type="gramEnd"/>
      <w:r w:rsidRPr="00C9238A">
        <w:rPr>
          <w:rFonts w:ascii="Arial" w:eastAsia="Times New Roman" w:hAnsi="Arial" w:cs="Arial"/>
          <w:color w:val="000000"/>
          <w:sz w:val="24"/>
          <w:szCs w:val="24"/>
          <w:lang w:eastAsia="en-IE"/>
        </w:rPr>
        <w:t xml:space="preserve"> make it accessible than to develop an accessible product from scratch. Changes made late in the development process are far more costly than changes made early on. </w:t>
      </w:r>
      <w:proofErr w:type="gramStart"/>
      <w:r w:rsidRPr="00C9238A">
        <w:rPr>
          <w:rFonts w:ascii="Arial" w:eastAsia="Times New Roman" w:hAnsi="Arial" w:cs="Arial"/>
          <w:color w:val="000000"/>
          <w:sz w:val="24"/>
          <w:szCs w:val="24"/>
          <w:lang w:eastAsia="en-IE"/>
        </w:rPr>
        <w:t>The majority of</w:t>
      </w:r>
      <w:proofErr w:type="gramEnd"/>
      <w:r w:rsidRPr="00C9238A">
        <w:rPr>
          <w:rFonts w:ascii="Arial" w:eastAsia="Times New Roman" w:hAnsi="Arial" w:cs="Arial"/>
          <w:color w:val="000000"/>
          <w:sz w:val="24"/>
          <w:szCs w:val="24"/>
          <w:lang w:eastAsia="en-IE"/>
        </w:rPr>
        <w:t xml:space="preserve"> these costs are not due to bugs but to unforeseen or unmet user requirements.</w:t>
      </w:r>
    </w:p>
    <w:p w14:paraId="32A65E76" w14:textId="77777777" w:rsidR="00C9238A" w:rsidRPr="00E679F2" w:rsidRDefault="00C9238A" w:rsidP="00B17199">
      <w:pPr>
        <w:pStyle w:val="Heading3"/>
        <w:rPr>
          <w:rFonts w:eastAsia="Times New Roman"/>
          <w:lang w:eastAsia="en-IE"/>
        </w:rPr>
      </w:pPr>
      <w:bookmarkStart w:id="15" w:name="live-user-testing"/>
      <w:bookmarkEnd w:id="15"/>
      <w:r w:rsidRPr="00E679F2">
        <w:rPr>
          <w:rFonts w:eastAsia="Times New Roman"/>
          <w:lang w:eastAsia="en-IE"/>
        </w:rPr>
        <w:t>Live user testing</w:t>
      </w:r>
    </w:p>
    <w:p w14:paraId="3382A843"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Live user testing is a service offered by many accessibility consultants.  It is a formal way of consulting with users and learning from their experience of using the site.  Consultants observe a range of users carrying out tasks typical of your site users and note any obstacles that they encounter.  It can be carried out at the user's location or in a special user testing lab.  By including users with a range of disabilities, you can learn a lot about your site.  Live user testing complements accessibility auditing very well.  It can highlight problems not already recognised or confirm if improvements to the site design are </w:t>
      </w:r>
      <w:proofErr w:type="gramStart"/>
      <w:r w:rsidRPr="00C9238A">
        <w:rPr>
          <w:rFonts w:ascii="Arial" w:eastAsia="Times New Roman" w:hAnsi="Arial" w:cs="Arial"/>
          <w:color w:val="000000"/>
          <w:sz w:val="24"/>
          <w:szCs w:val="24"/>
          <w:lang w:eastAsia="en-IE"/>
        </w:rPr>
        <w:t>actually working</w:t>
      </w:r>
      <w:proofErr w:type="gramEnd"/>
      <w:r w:rsidRPr="00C9238A">
        <w:rPr>
          <w:rFonts w:ascii="Arial" w:eastAsia="Times New Roman" w:hAnsi="Arial" w:cs="Arial"/>
          <w:color w:val="000000"/>
          <w:sz w:val="24"/>
          <w:szCs w:val="24"/>
          <w:lang w:eastAsia="en-IE"/>
        </w:rPr>
        <w:t>.</w:t>
      </w:r>
    </w:p>
    <w:p w14:paraId="367DF28C" w14:textId="77777777" w:rsidR="00C9238A" w:rsidRPr="00B17199" w:rsidRDefault="00C9238A" w:rsidP="00B17199">
      <w:pPr>
        <w:pStyle w:val="Heading3"/>
        <w:rPr>
          <w:rFonts w:ascii="Gill Sans MT" w:eastAsia="Times New Roman" w:hAnsi="Gill Sans MT"/>
          <w:b/>
          <w:bCs/>
          <w:color w:val="2E74B5" w:themeColor="accent5" w:themeShade="BF"/>
          <w:sz w:val="39"/>
          <w:szCs w:val="39"/>
          <w:lang w:eastAsia="en-IE"/>
        </w:rPr>
      </w:pPr>
      <w:r w:rsidRPr="00B17199">
        <w:rPr>
          <w:rFonts w:ascii="Gill Sans MT" w:eastAsia="Times New Roman" w:hAnsi="Gill Sans MT"/>
          <w:b/>
          <w:bCs/>
          <w:color w:val="2E74B5" w:themeColor="accent5" w:themeShade="BF"/>
          <w:sz w:val="39"/>
          <w:szCs w:val="39"/>
          <w:lang w:eastAsia="en-IE"/>
        </w:rPr>
        <w:t>Consultation</w:t>
      </w:r>
    </w:p>
    <w:p w14:paraId="18CEC76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more general consultation process, where a range of people of people with disabilities or disability groups is invited to provide feedback on a website, is also a useful way to check the accessibility of the website.</w:t>
      </w:r>
    </w:p>
    <w:p w14:paraId="4FC41BB2"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Be careful not to set expectations too high in the consultation process and then fail to live up to these.  Be realistic about what can be achieved and communicate that to those involved in giving feedback.</w:t>
      </w:r>
    </w:p>
    <w:p w14:paraId="316769BC"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Whatever the level of involvement, it is important to observe proper processes when involving people with disabilities in web accessibility testing. The National Disability Authority has produced the Ask Me guidelines to provide advice and set out the </w:t>
      </w:r>
      <w:r w:rsidRPr="00C9238A">
        <w:rPr>
          <w:rFonts w:ascii="Arial" w:eastAsia="Times New Roman" w:hAnsi="Arial" w:cs="Arial"/>
          <w:color w:val="000000"/>
          <w:sz w:val="24"/>
          <w:szCs w:val="24"/>
          <w:lang w:eastAsia="en-IE"/>
        </w:rPr>
        <w:lastRenderedPageBreak/>
        <w:t>steps that organisations should take when embarking on a consultation process. Practical information on whom to approach and how to seek support and assistance is also included. Remember that users with disabilities are just as diverse as any group of users. Take care not to generalise unduly from the feedback obtained.</w:t>
      </w:r>
    </w:p>
    <w:p w14:paraId="6750249D" w14:textId="77777777" w:rsidR="00C9238A" w:rsidRPr="00E04DA1" w:rsidRDefault="00C9238A" w:rsidP="00B17199">
      <w:pPr>
        <w:pStyle w:val="Heading3"/>
        <w:rPr>
          <w:rFonts w:ascii="Gill Sans MT" w:eastAsia="Times New Roman" w:hAnsi="Gill Sans MT"/>
          <w:b/>
          <w:bCs/>
          <w:color w:val="2E74B5" w:themeColor="accent5" w:themeShade="BF"/>
          <w:sz w:val="39"/>
          <w:szCs w:val="39"/>
          <w:lang w:eastAsia="en-IE"/>
        </w:rPr>
      </w:pPr>
      <w:bookmarkStart w:id="16" w:name="essential-elements"/>
      <w:bookmarkEnd w:id="16"/>
      <w:r w:rsidRPr="00E04DA1">
        <w:rPr>
          <w:rFonts w:ascii="Gill Sans MT" w:eastAsia="Times New Roman" w:hAnsi="Gill Sans MT"/>
          <w:b/>
          <w:bCs/>
          <w:color w:val="2E74B5" w:themeColor="accent5" w:themeShade="BF"/>
          <w:sz w:val="39"/>
          <w:szCs w:val="39"/>
          <w:lang w:eastAsia="en-IE"/>
        </w:rPr>
        <w:t>Essential elements for consulting people with disabilities</w:t>
      </w:r>
    </w:p>
    <w:p w14:paraId="08999AA4" w14:textId="77777777" w:rsidR="00C9238A" w:rsidRPr="00C9238A" w:rsidRDefault="00C9238A" w:rsidP="00C9238A">
      <w:pPr>
        <w:numPr>
          <w:ilvl w:val="0"/>
          <w:numId w:val="2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Decide the who, what and why of your consultation </w:t>
      </w:r>
      <w:proofErr w:type="gramStart"/>
      <w:r w:rsidRPr="00C9238A">
        <w:rPr>
          <w:rFonts w:ascii="Arial" w:eastAsia="Times New Roman" w:hAnsi="Arial" w:cs="Arial"/>
          <w:color w:val="000000"/>
          <w:sz w:val="24"/>
          <w:szCs w:val="24"/>
          <w:lang w:eastAsia="en-IE"/>
        </w:rPr>
        <w:t>process;</w:t>
      </w:r>
      <w:proofErr w:type="gramEnd"/>
    </w:p>
    <w:p w14:paraId="07CE45DF" w14:textId="77777777" w:rsidR="00C9238A" w:rsidRPr="00C9238A" w:rsidRDefault="00C9238A" w:rsidP="00C9238A">
      <w:pPr>
        <w:numPr>
          <w:ilvl w:val="0"/>
          <w:numId w:val="2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Choose the most appropriate method for consulting with particular </w:t>
      </w:r>
      <w:proofErr w:type="gramStart"/>
      <w:r w:rsidRPr="00C9238A">
        <w:rPr>
          <w:rFonts w:ascii="Arial" w:eastAsia="Times New Roman" w:hAnsi="Arial" w:cs="Arial"/>
          <w:color w:val="000000"/>
          <w:sz w:val="24"/>
          <w:szCs w:val="24"/>
          <w:lang w:eastAsia="en-IE"/>
        </w:rPr>
        <w:t>groups;</w:t>
      </w:r>
      <w:proofErr w:type="gramEnd"/>
    </w:p>
    <w:p w14:paraId="0F5B29A5" w14:textId="77777777" w:rsidR="00C9238A" w:rsidRPr="00C9238A" w:rsidRDefault="00C9238A" w:rsidP="00C9238A">
      <w:pPr>
        <w:numPr>
          <w:ilvl w:val="0"/>
          <w:numId w:val="2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Train staff and facilitators in disability </w:t>
      </w:r>
      <w:proofErr w:type="gramStart"/>
      <w:r w:rsidRPr="00C9238A">
        <w:rPr>
          <w:rFonts w:ascii="Arial" w:eastAsia="Times New Roman" w:hAnsi="Arial" w:cs="Arial"/>
          <w:color w:val="000000"/>
          <w:sz w:val="24"/>
          <w:szCs w:val="24"/>
          <w:lang w:eastAsia="en-IE"/>
        </w:rPr>
        <w:t>awareness;</w:t>
      </w:r>
      <w:proofErr w:type="gramEnd"/>
    </w:p>
    <w:p w14:paraId="37596A2C" w14:textId="77777777" w:rsidR="00C9238A" w:rsidRPr="00C9238A" w:rsidRDefault="00C9238A" w:rsidP="00C9238A">
      <w:pPr>
        <w:numPr>
          <w:ilvl w:val="0"/>
          <w:numId w:val="2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Identify the groups with whom you want to </w:t>
      </w:r>
      <w:proofErr w:type="gramStart"/>
      <w:r w:rsidRPr="00C9238A">
        <w:rPr>
          <w:rFonts w:ascii="Arial" w:eastAsia="Times New Roman" w:hAnsi="Arial" w:cs="Arial"/>
          <w:color w:val="000000"/>
          <w:sz w:val="24"/>
          <w:szCs w:val="24"/>
          <w:lang w:eastAsia="en-IE"/>
        </w:rPr>
        <w:t>consult;</w:t>
      </w:r>
      <w:proofErr w:type="gramEnd"/>
    </w:p>
    <w:p w14:paraId="7C4ADB8B" w14:textId="77777777" w:rsidR="00C9238A" w:rsidRPr="00C9238A" w:rsidRDefault="00C9238A" w:rsidP="00C9238A">
      <w:pPr>
        <w:numPr>
          <w:ilvl w:val="0"/>
          <w:numId w:val="2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Ask people with disabilities what their needs are so that the consultation works for them as well as </w:t>
      </w:r>
      <w:proofErr w:type="gramStart"/>
      <w:r w:rsidRPr="00C9238A">
        <w:rPr>
          <w:rFonts w:ascii="Arial" w:eastAsia="Times New Roman" w:hAnsi="Arial" w:cs="Arial"/>
          <w:color w:val="000000"/>
          <w:sz w:val="24"/>
          <w:szCs w:val="24"/>
          <w:lang w:eastAsia="en-IE"/>
        </w:rPr>
        <w:t>you;</w:t>
      </w:r>
      <w:proofErr w:type="gramEnd"/>
    </w:p>
    <w:p w14:paraId="5ED56139" w14:textId="77777777" w:rsidR="00C9238A" w:rsidRPr="00C9238A" w:rsidRDefault="00C9238A" w:rsidP="00C9238A">
      <w:pPr>
        <w:numPr>
          <w:ilvl w:val="0"/>
          <w:numId w:val="2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Check that all elements of the consultation process itself are </w:t>
      </w:r>
      <w:proofErr w:type="gramStart"/>
      <w:r w:rsidRPr="00C9238A">
        <w:rPr>
          <w:rFonts w:ascii="Arial" w:eastAsia="Times New Roman" w:hAnsi="Arial" w:cs="Arial"/>
          <w:color w:val="000000"/>
          <w:sz w:val="24"/>
          <w:szCs w:val="24"/>
          <w:lang w:eastAsia="en-IE"/>
        </w:rPr>
        <w:t>accessible;</w:t>
      </w:r>
      <w:proofErr w:type="gramEnd"/>
    </w:p>
    <w:p w14:paraId="3AFFC01E" w14:textId="77777777" w:rsidR="00C9238A" w:rsidRPr="00C9238A" w:rsidRDefault="00C9238A" w:rsidP="00C9238A">
      <w:pPr>
        <w:numPr>
          <w:ilvl w:val="0"/>
          <w:numId w:val="2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Allow time for those consulted to fully consider the </w:t>
      </w:r>
      <w:proofErr w:type="gramStart"/>
      <w:r w:rsidRPr="00C9238A">
        <w:rPr>
          <w:rFonts w:ascii="Arial" w:eastAsia="Times New Roman" w:hAnsi="Arial" w:cs="Arial"/>
          <w:color w:val="000000"/>
          <w:sz w:val="24"/>
          <w:szCs w:val="24"/>
          <w:lang w:eastAsia="en-IE"/>
        </w:rPr>
        <w:t>issues;</w:t>
      </w:r>
      <w:proofErr w:type="gramEnd"/>
    </w:p>
    <w:p w14:paraId="007A14C5" w14:textId="77777777" w:rsidR="00C9238A" w:rsidRPr="00C9238A" w:rsidRDefault="00C9238A" w:rsidP="00C9238A">
      <w:pPr>
        <w:numPr>
          <w:ilvl w:val="0"/>
          <w:numId w:val="2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Review your practices and </w:t>
      </w:r>
      <w:proofErr w:type="gramStart"/>
      <w:r w:rsidRPr="00C9238A">
        <w:rPr>
          <w:rFonts w:ascii="Arial" w:eastAsia="Times New Roman" w:hAnsi="Arial" w:cs="Arial"/>
          <w:color w:val="000000"/>
          <w:sz w:val="24"/>
          <w:szCs w:val="24"/>
          <w:lang w:eastAsia="en-IE"/>
        </w:rPr>
        <w:t>policies;</w:t>
      </w:r>
      <w:proofErr w:type="gramEnd"/>
    </w:p>
    <w:p w14:paraId="667B832F" w14:textId="77777777" w:rsidR="00C9238A" w:rsidRPr="00C9238A" w:rsidRDefault="00C9238A" w:rsidP="00C9238A">
      <w:pPr>
        <w:numPr>
          <w:ilvl w:val="0"/>
          <w:numId w:val="2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Contact representative organisations for advice and assistance if needed</w:t>
      </w:r>
    </w:p>
    <w:p w14:paraId="2B649611" w14:textId="77777777" w:rsidR="00C9238A" w:rsidRPr="00E679F2" w:rsidRDefault="00C9238A" w:rsidP="00B17199">
      <w:pPr>
        <w:pStyle w:val="Heading3"/>
      </w:pPr>
      <w:r w:rsidRPr="00E679F2">
        <w:t>Consultation fatigue</w:t>
      </w:r>
    </w:p>
    <w:p w14:paraId="4CDDD002"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There are other disability groups that may be delighted to be asked but may not be able to meet your requirements. For example, some might have limited institutional or analytical capacities, making it difficult for them to participate in large numbers of consultations.</w:t>
      </w:r>
    </w:p>
    <w:p w14:paraId="7481C1A7"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Where the complexity and volume of consultations on a particular issue prevents a stakeholder from participating as fully as the stakeholder would wish, this is known as consultation fatigue. Consulting bodies should, in planning and designing consultation processes, have regard for the capacities of organisations and individuals to participate effectively in consultations.</w:t>
      </w:r>
    </w:p>
    <w:p w14:paraId="30EF173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Organisations </w:t>
      </w:r>
      <w:proofErr w:type="gramStart"/>
      <w:r w:rsidRPr="00C9238A">
        <w:rPr>
          <w:rFonts w:ascii="Arial" w:eastAsia="Times New Roman" w:hAnsi="Arial" w:cs="Arial"/>
          <w:color w:val="000000"/>
          <w:sz w:val="24"/>
          <w:szCs w:val="24"/>
          <w:lang w:eastAsia="en-IE"/>
        </w:rPr>
        <w:t>similar to</w:t>
      </w:r>
      <w:proofErr w:type="gramEnd"/>
      <w:r w:rsidRPr="00C9238A">
        <w:rPr>
          <w:rFonts w:ascii="Arial" w:eastAsia="Times New Roman" w:hAnsi="Arial" w:cs="Arial"/>
          <w:color w:val="000000"/>
          <w:sz w:val="24"/>
          <w:szCs w:val="24"/>
          <w:lang w:eastAsia="en-IE"/>
        </w:rPr>
        <w:t xml:space="preserve"> yours can also be excellent sources of advice. Those closest in size and scale of operations are likely to have experience that is a good fit for your organisation.</w:t>
      </w:r>
    </w:p>
    <w:p w14:paraId="5F5A29B0"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Organisations that are very different in scale may still have valuable insights to assist you in planning your accessibility audit. Larger organisations may also be better able to assist you with resources and materials that their scale has allowed them to develop.</w:t>
      </w:r>
    </w:p>
    <w:p w14:paraId="20FE322F" w14:textId="77777777" w:rsidR="00C9238A" w:rsidRPr="00776F7B" w:rsidRDefault="00C9238A" w:rsidP="00B17199">
      <w:pPr>
        <w:pStyle w:val="Heading3"/>
        <w:rPr>
          <w:rFonts w:ascii="Gill Sans MT" w:eastAsia="Times New Roman" w:hAnsi="Gill Sans MT"/>
          <w:b/>
          <w:bCs/>
          <w:color w:val="2E74B5" w:themeColor="accent5" w:themeShade="BF"/>
          <w:sz w:val="39"/>
          <w:szCs w:val="39"/>
          <w:lang w:eastAsia="en-IE"/>
        </w:rPr>
      </w:pPr>
      <w:r w:rsidRPr="00776F7B">
        <w:rPr>
          <w:rFonts w:ascii="Gill Sans MT" w:eastAsia="Times New Roman" w:hAnsi="Gill Sans MT"/>
          <w:b/>
          <w:bCs/>
          <w:color w:val="2E74B5" w:themeColor="accent5" w:themeShade="BF"/>
          <w:sz w:val="39"/>
          <w:szCs w:val="39"/>
          <w:lang w:eastAsia="en-IE"/>
        </w:rPr>
        <w:t>Learning from the experiences of others</w:t>
      </w:r>
    </w:p>
    <w:p w14:paraId="52D8087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Talking to other managers who have carried out web accessibility audits is an excellent way to learn about the whole auditing process. </w:t>
      </w:r>
      <w:proofErr w:type="gramStart"/>
      <w:r w:rsidRPr="00C9238A">
        <w:rPr>
          <w:rFonts w:ascii="Arial" w:eastAsia="Times New Roman" w:hAnsi="Arial" w:cs="Arial"/>
          <w:color w:val="000000"/>
          <w:sz w:val="24"/>
          <w:szCs w:val="24"/>
          <w:lang w:eastAsia="en-IE"/>
        </w:rPr>
        <w:t>In particular, you</w:t>
      </w:r>
      <w:proofErr w:type="gramEnd"/>
      <w:r w:rsidRPr="00C9238A">
        <w:rPr>
          <w:rFonts w:ascii="Arial" w:eastAsia="Times New Roman" w:hAnsi="Arial" w:cs="Arial"/>
          <w:color w:val="000000"/>
          <w:sz w:val="24"/>
          <w:szCs w:val="24"/>
          <w:lang w:eastAsia="en-IE"/>
        </w:rPr>
        <w:t xml:space="preserve"> may want to ask others about:</w:t>
      </w:r>
    </w:p>
    <w:p w14:paraId="44C9C3CD" w14:textId="77777777" w:rsidR="00C9238A" w:rsidRPr="00C9238A" w:rsidRDefault="00C9238A" w:rsidP="00C9238A">
      <w:pPr>
        <w:numPr>
          <w:ilvl w:val="0"/>
          <w:numId w:val="2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What learnings they will apply to their next </w:t>
      </w:r>
      <w:proofErr w:type="gramStart"/>
      <w:r w:rsidRPr="00C9238A">
        <w:rPr>
          <w:rFonts w:ascii="Arial" w:eastAsia="Times New Roman" w:hAnsi="Arial" w:cs="Arial"/>
          <w:color w:val="000000"/>
          <w:sz w:val="24"/>
          <w:szCs w:val="24"/>
          <w:lang w:eastAsia="en-IE"/>
        </w:rPr>
        <w:t>audit;</w:t>
      </w:r>
      <w:proofErr w:type="gramEnd"/>
    </w:p>
    <w:p w14:paraId="0B697202" w14:textId="77777777" w:rsidR="00C9238A" w:rsidRPr="00C9238A" w:rsidRDefault="00C9238A" w:rsidP="00C9238A">
      <w:pPr>
        <w:numPr>
          <w:ilvl w:val="0"/>
          <w:numId w:val="2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Suggestions for specifying an </w:t>
      </w:r>
      <w:proofErr w:type="gramStart"/>
      <w:r w:rsidRPr="00C9238A">
        <w:rPr>
          <w:rFonts w:ascii="Arial" w:eastAsia="Times New Roman" w:hAnsi="Arial" w:cs="Arial"/>
          <w:color w:val="000000"/>
          <w:sz w:val="24"/>
          <w:szCs w:val="24"/>
          <w:lang w:eastAsia="en-IE"/>
        </w:rPr>
        <w:t>audit;</w:t>
      </w:r>
      <w:proofErr w:type="gramEnd"/>
    </w:p>
    <w:p w14:paraId="674764BB" w14:textId="77777777" w:rsidR="00C9238A" w:rsidRPr="00C9238A" w:rsidRDefault="00C9238A" w:rsidP="00C9238A">
      <w:pPr>
        <w:numPr>
          <w:ilvl w:val="0"/>
          <w:numId w:val="2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 xml:space="preserve">The need to sell an audit to staff who may already feel that the website is a drain on their </w:t>
      </w:r>
      <w:proofErr w:type="gramStart"/>
      <w:r w:rsidRPr="00C9238A">
        <w:rPr>
          <w:rFonts w:ascii="Arial" w:eastAsia="Times New Roman" w:hAnsi="Arial" w:cs="Arial"/>
          <w:color w:val="000000"/>
          <w:sz w:val="24"/>
          <w:szCs w:val="24"/>
          <w:lang w:eastAsia="en-IE"/>
        </w:rPr>
        <w:t>time;</w:t>
      </w:r>
      <w:proofErr w:type="gramEnd"/>
    </w:p>
    <w:p w14:paraId="38F04801" w14:textId="77777777" w:rsidR="00C9238A" w:rsidRPr="00C9238A" w:rsidRDefault="00C9238A" w:rsidP="00C9238A">
      <w:pPr>
        <w:numPr>
          <w:ilvl w:val="0"/>
          <w:numId w:val="2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Any recommendations they may have for consultants they have found to produce good </w:t>
      </w:r>
      <w:proofErr w:type="gramStart"/>
      <w:r w:rsidRPr="00C9238A">
        <w:rPr>
          <w:rFonts w:ascii="Arial" w:eastAsia="Times New Roman" w:hAnsi="Arial" w:cs="Arial"/>
          <w:color w:val="000000"/>
          <w:sz w:val="24"/>
          <w:szCs w:val="24"/>
          <w:lang w:eastAsia="en-IE"/>
        </w:rPr>
        <w:t>work;</w:t>
      </w:r>
      <w:proofErr w:type="gramEnd"/>
    </w:p>
    <w:p w14:paraId="750721AE" w14:textId="77777777" w:rsidR="00C9238A" w:rsidRPr="00C9238A" w:rsidRDefault="00C9238A" w:rsidP="00C9238A">
      <w:pPr>
        <w:numPr>
          <w:ilvl w:val="0"/>
          <w:numId w:val="2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Positive feedback arising from their audit.</w:t>
      </w:r>
    </w:p>
    <w:p w14:paraId="3B1821DF" w14:textId="4AE8A05A" w:rsidR="00C9238A" w:rsidRDefault="00C9238A"/>
    <w:p w14:paraId="5A9E141D" w14:textId="77777777" w:rsidR="00C9238A" w:rsidRPr="00E679F2" w:rsidRDefault="00C9238A" w:rsidP="00900E0C">
      <w:pPr>
        <w:pStyle w:val="Heading1"/>
        <w:rPr>
          <w:rFonts w:ascii="Gill Sans MT" w:eastAsia="Times New Roman" w:hAnsi="Gill Sans MT"/>
          <w:b/>
          <w:bCs/>
          <w:color w:val="2E74B5" w:themeColor="accent5" w:themeShade="BF"/>
          <w:sz w:val="52"/>
          <w:szCs w:val="52"/>
          <w:lang w:eastAsia="en-IE"/>
        </w:rPr>
      </w:pPr>
      <w:r w:rsidRPr="00E679F2">
        <w:rPr>
          <w:rFonts w:ascii="Gill Sans MT" w:eastAsia="Times New Roman" w:hAnsi="Gill Sans MT"/>
          <w:b/>
          <w:bCs/>
          <w:color w:val="2E74B5" w:themeColor="accent5" w:themeShade="BF"/>
          <w:sz w:val="52"/>
          <w:szCs w:val="52"/>
          <w:lang w:eastAsia="en-IE"/>
        </w:rPr>
        <w:t>When to audit</w:t>
      </w:r>
    </w:p>
    <w:p w14:paraId="7D7680C9" w14:textId="77777777" w:rsidR="00C9238A" w:rsidRPr="00E679F2" w:rsidRDefault="00C9238A" w:rsidP="00900E0C">
      <w:pPr>
        <w:pStyle w:val="Heading2"/>
        <w:rPr>
          <w:rFonts w:ascii="Gill Sans MT" w:eastAsia="Times New Roman" w:hAnsi="Gill Sans MT"/>
          <w:b/>
          <w:bCs/>
          <w:color w:val="2E74B5" w:themeColor="accent5" w:themeShade="BF"/>
          <w:sz w:val="39"/>
          <w:szCs w:val="39"/>
          <w:lang w:eastAsia="en-IE"/>
        </w:rPr>
      </w:pPr>
      <w:r w:rsidRPr="00E679F2">
        <w:rPr>
          <w:rFonts w:ascii="Gill Sans MT" w:eastAsia="Times New Roman" w:hAnsi="Gill Sans MT"/>
          <w:b/>
          <w:bCs/>
          <w:color w:val="2E74B5" w:themeColor="accent5" w:themeShade="BF"/>
          <w:sz w:val="39"/>
          <w:szCs w:val="39"/>
          <w:lang w:eastAsia="en-IE"/>
        </w:rPr>
        <w:t>Content</w:t>
      </w:r>
      <w:r w:rsidRPr="00E679F2">
        <w:rPr>
          <w:rFonts w:ascii="Gill Sans MT" w:eastAsia="Times New Roman" w:hAnsi="Gill Sans MT" w:cstheme="majorHAnsi"/>
          <w:b/>
          <w:bCs/>
          <w:color w:val="2E74B5" w:themeColor="accent5" w:themeShade="BF"/>
          <w:sz w:val="39"/>
          <w:szCs w:val="39"/>
          <w:lang w:eastAsia="en-IE"/>
        </w:rPr>
        <w:t>s</w:t>
      </w:r>
    </w:p>
    <w:p w14:paraId="4637A092" w14:textId="77777777" w:rsidR="00C9238A" w:rsidRPr="00C9238A" w:rsidRDefault="002E388E" w:rsidP="00C9238A">
      <w:pPr>
        <w:numPr>
          <w:ilvl w:val="0"/>
          <w:numId w:val="24"/>
        </w:numPr>
        <w:shd w:val="clear" w:color="auto" w:fill="FFFFFF"/>
        <w:spacing w:after="0" w:line="240" w:lineRule="auto"/>
        <w:textAlignment w:val="baseline"/>
        <w:rPr>
          <w:rFonts w:ascii="Arial" w:eastAsia="Times New Roman" w:hAnsi="Arial" w:cs="Arial"/>
          <w:color w:val="000000"/>
          <w:sz w:val="24"/>
          <w:szCs w:val="24"/>
          <w:lang w:eastAsia="en-IE"/>
        </w:rPr>
      </w:pPr>
      <w:hyperlink r:id="rId44" w:anchor="site-life-cycle" w:history="1">
        <w:r w:rsidR="00C9238A" w:rsidRPr="00C9238A">
          <w:rPr>
            <w:rFonts w:ascii="Arial" w:eastAsia="Times New Roman" w:hAnsi="Arial" w:cs="Arial"/>
            <w:color w:val="007EB9"/>
            <w:sz w:val="24"/>
            <w:szCs w:val="24"/>
            <w:bdr w:val="none" w:sz="0" w:space="0" w:color="auto" w:frame="1"/>
            <w:lang w:eastAsia="en-IE"/>
          </w:rPr>
          <w:t>Site life cycle</w:t>
        </w:r>
      </w:hyperlink>
    </w:p>
    <w:p w14:paraId="5F17DD20" w14:textId="77777777" w:rsidR="00C9238A" w:rsidRPr="00C9238A" w:rsidRDefault="002E388E" w:rsidP="00C9238A">
      <w:pPr>
        <w:numPr>
          <w:ilvl w:val="1"/>
          <w:numId w:val="24"/>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45" w:anchor="new-websites" w:history="1">
        <w:r w:rsidR="00C9238A" w:rsidRPr="00C9238A">
          <w:rPr>
            <w:rFonts w:ascii="Arial" w:eastAsia="Times New Roman" w:hAnsi="Arial" w:cs="Arial"/>
            <w:color w:val="007EB9"/>
            <w:sz w:val="24"/>
            <w:szCs w:val="24"/>
            <w:bdr w:val="none" w:sz="0" w:space="0" w:color="auto" w:frame="1"/>
            <w:lang w:eastAsia="en-IE"/>
          </w:rPr>
          <w:t>New websites</w:t>
        </w:r>
      </w:hyperlink>
    </w:p>
    <w:p w14:paraId="318AF788" w14:textId="77777777" w:rsidR="00C9238A" w:rsidRPr="00C9238A" w:rsidRDefault="002E388E" w:rsidP="00C9238A">
      <w:pPr>
        <w:numPr>
          <w:ilvl w:val="1"/>
          <w:numId w:val="24"/>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46" w:anchor="existing-websites" w:history="1">
        <w:r w:rsidR="00C9238A" w:rsidRPr="00C9238A">
          <w:rPr>
            <w:rFonts w:ascii="Arial" w:eastAsia="Times New Roman" w:hAnsi="Arial" w:cs="Arial"/>
            <w:color w:val="007EB9"/>
            <w:sz w:val="24"/>
            <w:szCs w:val="24"/>
            <w:bdr w:val="none" w:sz="0" w:space="0" w:color="auto" w:frame="1"/>
            <w:lang w:eastAsia="en-IE"/>
          </w:rPr>
          <w:t>Existing websites</w:t>
        </w:r>
      </w:hyperlink>
    </w:p>
    <w:p w14:paraId="3B46ED41" w14:textId="77777777" w:rsidR="00C9238A" w:rsidRPr="00C9238A" w:rsidRDefault="002E388E" w:rsidP="00C9238A">
      <w:pPr>
        <w:numPr>
          <w:ilvl w:val="0"/>
          <w:numId w:val="24"/>
        </w:numPr>
        <w:shd w:val="clear" w:color="auto" w:fill="FFFFFF"/>
        <w:spacing w:after="0" w:line="240" w:lineRule="auto"/>
        <w:textAlignment w:val="baseline"/>
        <w:rPr>
          <w:rFonts w:ascii="Arial" w:eastAsia="Times New Roman" w:hAnsi="Arial" w:cs="Arial"/>
          <w:color w:val="000000"/>
          <w:sz w:val="24"/>
          <w:szCs w:val="24"/>
          <w:lang w:eastAsia="en-IE"/>
        </w:rPr>
      </w:pPr>
      <w:hyperlink r:id="rId47" w:anchor="how-often-should-i-audit" w:history="1">
        <w:r w:rsidR="00C9238A" w:rsidRPr="00C9238A">
          <w:rPr>
            <w:rFonts w:ascii="Arial" w:eastAsia="Times New Roman" w:hAnsi="Arial" w:cs="Arial"/>
            <w:color w:val="007EB9"/>
            <w:sz w:val="24"/>
            <w:szCs w:val="24"/>
            <w:bdr w:val="none" w:sz="0" w:space="0" w:color="auto" w:frame="1"/>
            <w:lang w:eastAsia="en-IE"/>
          </w:rPr>
          <w:t>How often should I audit?</w:t>
        </w:r>
      </w:hyperlink>
    </w:p>
    <w:p w14:paraId="2B08B014" w14:textId="77777777" w:rsidR="00C9238A" w:rsidRPr="00E679F2" w:rsidRDefault="00C9238A" w:rsidP="00712723">
      <w:pPr>
        <w:pStyle w:val="Heading3"/>
        <w:rPr>
          <w:rFonts w:ascii="Gill Sans MT" w:hAnsi="Gill Sans MT"/>
          <w:b/>
          <w:bCs/>
          <w:color w:val="2E74B5" w:themeColor="accent5" w:themeShade="BF"/>
          <w:sz w:val="35"/>
          <w:szCs w:val="35"/>
        </w:rPr>
      </w:pPr>
      <w:bookmarkStart w:id="17" w:name="site-life-cycle"/>
      <w:bookmarkEnd w:id="17"/>
      <w:r w:rsidRPr="00E679F2">
        <w:rPr>
          <w:rFonts w:ascii="Gill Sans MT" w:hAnsi="Gill Sans MT"/>
          <w:b/>
          <w:bCs/>
          <w:color w:val="2E74B5" w:themeColor="accent5" w:themeShade="BF"/>
          <w:sz w:val="35"/>
          <w:szCs w:val="35"/>
        </w:rPr>
        <w:t>Site life cycle</w:t>
      </w:r>
    </w:p>
    <w:p w14:paraId="0757C47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Websites "and the projects to produce them" have life cycles (a series of steps that they progress through). Typical steps are:</w:t>
      </w:r>
    </w:p>
    <w:p w14:paraId="4D18AA80"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Plan &gt; Specify &gt; Design &gt; Develop &gt; Test &gt; Deploy &gt; Operate &gt; Review</w:t>
      </w:r>
    </w:p>
    <w:p w14:paraId="4651BCDA"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final pair, Operate and Review, are likely to be repeated many times. Eventually, a review may raise the need for extension or redevelopment of the </w:t>
      </w:r>
      <w:proofErr w:type="gramStart"/>
      <w:r w:rsidRPr="00C9238A">
        <w:rPr>
          <w:rFonts w:ascii="Arial" w:eastAsia="Times New Roman" w:hAnsi="Arial" w:cs="Arial"/>
          <w:color w:val="000000"/>
          <w:sz w:val="24"/>
          <w:szCs w:val="24"/>
          <w:lang w:eastAsia="en-IE"/>
        </w:rPr>
        <w:t>site</w:t>
      </w:r>
      <w:proofErr w:type="gramEnd"/>
      <w:r w:rsidRPr="00C9238A">
        <w:rPr>
          <w:rFonts w:ascii="Arial" w:eastAsia="Times New Roman" w:hAnsi="Arial" w:cs="Arial"/>
          <w:color w:val="000000"/>
          <w:sz w:val="24"/>
          <w:szCs w:val="24"/>
          <w:lang w:eastAsia="en-IE"/>
        </w:rPr>
        <w:t xml:space="preserve"> and this begins a new cycle at Plan.</w:t>
      </w:r>
    </w:p>
    <w:p w14:paraId="48C6D48E"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On many sites, however, content is constantly being added, </w:t>
      </w:r>
      <w:proofErr w:type="gramStart"/>
      <w:r w:rsidRPr="00C9238A">
        <w:rPr>
          <w:rFonts w:ascii="Arial" w:eastAsia="Times New Roman" w:hAnsi="Arial" w:cs="Arial"/>
          <w:color w:val="000000"/>
          <w:sz w:val="24"/>
          <w:szCs w:val="24"/>
          <w:lang w:eastAsia="en-IE"/>
        </w:rPr>
        <w:t>removed</w:t>
      </w:r>
      <w:proofErr w:type="gramEnd"/>
      <w:r w:rsidRPr="00C9238A">
        <w:rPr>
          <w:rFonts w:ascii="Arial" w:eastAsia="Times New Roman" w:hAnsi="Arial" w:cs="Arial"/>
          <w:color w:val="000000"/>
          <w:sz w:val="24"/>
          <w:szCs w:val="24"/>
          <w:lang w:eastAsia="en-IE"/>
        </w:rPr>
        <w:t xml:space="preserve"> and updated. For this reason, even though the structure may remain static between reviews, </w:t>
      </w:r>
      <w:proofErr w:type="gramStart"/>
      <w:r w:rsidRPr="00C9238A">
        <w:rPr>
          <w:rFonts w:ascii="Arial" w:eastAsia="Times New Roman" w:hAnsi="Arial" w:cs="Arial"/>
          <w:color w:val="000000"/>
          <w:sz w:val="24"/>
          <w:szCs w:val="24"/>
          <w:lang w:eastAsia="en-IE"/>
        </w:rPr>
        <w:t>the majority of</w:t>
      </w:r>
      <w:proofErr w:type="gramEnd"/>
      <w:r w:rsidRPr="00C9238A">
        <w:rPr>
          <w:rFonts w:ascii="Arial" w:eastAsia="Times New Roman" w:hAnsi="Arial" w:cs="Arial"/>
          <w:color w:val="000000"/>
          <w:sz w:val="24"/>
          <w:szCs w:val="24"/>
          <w:lang w:eastAsia="en-IE"/>
        </w:rPr>
        <w:t xml:space="preserve"> changes that affect accessibility may take place during the Operate phase. Therefore, organisations need to adopt a process that will guarantee that accessibility is maintained between Review and redevelopment cycles.</w:t>
      </w:r>
    </w:p>
    <w:p w14:paraId="0ED531DE" w14:textId="77777777" w:rsidR="00C9238A" w:rsidRPr="00E679F2" w:rsidRDefault="00C9238A" w:rsidP="003A18CA">
      <w:pPr>
        <w:pStyle w:val="Heading3"/>
        <w:rPr>
          <w:rFonts w:ascii="Gill Sans MT" w:eastAsia="Times New Roman" w:hAnsi="Gill Sans MT"/>
          <w:b/>
          <w:bCs/>
          <w:color w:val="2E74B5" w:themeColor="accent5" w:themeShade="BF"/>
          <w:sz w:val="35"/>
          <w:szCs w:val="35"/>
          <w:lang w:eastAsia="en-IE"/>
        </w:rPr>
      </w:pPr>
      <w:bookmarkStart w:id="18" w:name="new-websites"/>
      <w:bookmarkEnd w:id="18"/>
      <w:r w:rsidRPr="00E679F2">
        <w:rPr>
          <w:rFonts w:ascii="Gill Sans MT" w:eastAsia="Times New Roman" w:hAnsi="Gill Sans MT"/>
          <w:b/>
          <w:bCs/>
          <w:color w:val="2E74B5" w:themeColor="accent5" w:themeShade="BF"/>
          <w:sz w:val="35"/>
          <w:szCs w:val="35"/>
          <w:lang w:eastAsia="en-IE"/>
        </w:rPr>
        <w:t>New websites</w:t>
      </w:r>
    </w:p>
    <w:p w14:paraId="23E6C2CE"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Achieving and maintaining excellent web accessibility is easiest if this accessibility is a requirement from the outset. At every stage of the life cycle, accessibility can be audited against the planned level. While the website is being created, changes for accessibility are relatively easy and cheap to include. If accessibility has been specified from the outset in the contract, such changes should cost the site owner nothing as the developer is obliged to carry them out.</w:t>
      </w:r>
    </w:p>
    <w:p w14:paraId="66CC124E" w14:textId="77777777" w:rsidR="00C9238A" w:rsidRPr="00E679F2" w:rsidRDefault="00C9238A" w:rsidP="003A18CA">
      <w:pPr>
        <w:pStyle w:val="Heading3"/>
        <w:rPr>
          <w:rFonts w:ascii="Gill Sans MT" w:eastAsia="Times New Roman" w:hAnsi="Gill Sans MT"/>
          <w:b/>
          <w:bCs/>
          <w:color w:val="2E74B5" w:themeColor="accent5" w:themeShade="BF"/>
          <w:sz w:val="35"/>
          <w:szCs w:val="35"/>
          <w:lang w:eastAsia="en-IE"/>
        </w:rPr>
      </w:pPr>
      <w:bookmarkStart w:id="19" w:name="existing-websites"/>
      <w:bookmarkEnd w:id="19"/>
      <w:r w:rsidRPr="00E679F2">
        <w:rPr>
          <w:rFonts w:ascii="Gill Sans MT" w:eastAsia="Times New Roman" w:hAnsi="Gill Sans MT"/>
          <w:b/>
          <w:bCs/>
          <w:color w:val="2E74B5" w:themeColor="accent5" w:themeShade="BF"/>
          <w:sz w:val="35"/>
          <w:szCs w:val="35"/>
          <w:lang w:eastAsia="en-IE"/>
        </w:rPr>
        <w:t>Existing websites</w:t>
      </w:r>
    </w:p>
    <w:p w14:paraId="3DE7206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Accessibility is not just a set of features that can easily be added to an existing website. If you wait until you have built the site before considering its accessibility, you may find that some of the design choices you have made are fundamentally at odds with accessibility.</w:t>
      </w:r>
    </w:p>
    <w:p w14:paraId="66D25EF0"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For example, you may have adopted a content management system that makes it difficult or impossible to produce valid code or to make certain aspects of your site accessible. You may have implemented a content creation process that fails to retain important semantic information (information related to meaning) that is required to </w:t>
      </w:r>
      <w:r w:rsidRPr="00C9238A">
        <w:rPr>
          <w:rFonts w:ascii="Arial" w:eastAsia="Times New Roman" w:hAnsi="Arial" w:cs="Arial"/>
          <w:color w:val="000000"/>
          <w:sz w:val="24"/>
          <w:szCs w:val="24"/>
          <w:lang w:eastAsia="en-IE"/>
        </w:rPr>
        <w:lastRenderedPageBreak/>
        <w:t>make the content accessible. Changing these fundamental features at a late stage in site development may be difficult, expensive and time consuming.</w:t>
      </w:r>
    </w:p>
    <w:p w14:paraId="2F910963"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Faced with an existing website, you cannot build accessibility into the whole life cycle. Therefore, the natural point for an accessibility audit is during a review of the website. If there is no planned review (and for almost all sites there should be), you may have to call for a special accessibility review of the site.</w:t>
      </w:r>
    </w:p>
    <w:p w14:paraId="6A21D987" w14:textId="77777777" w:rsidR="00C9238A" w:rsidRPr="00E679F2" w:rsidRDefault="00C9238A" w:rsidP="00064775">
      <w:pPr>
        <w:pStyle w:val="Heading3"/>
        <w:rPr>
          <w:rFonts w:ascii="Gill Sans MT" w:eastAsia="Times New Roman" w:hAnsi="Gill Sans MT"/>
          <w:b/>
          <w:bCs/>
          <w:color w:val="2E74B5" w:themeColor="accent5" w:themeShade="BF"/>
          <w:sz w:val="39"/>
          <w:szCs w:val="39"/>
          <w:lang w:eastAsia="en-IE"/>
        </w:rPr>
      </w:pPr>
      <w:bookmarkStart w:id="20" w:name="how-often-should-i-audit"/>
      <w:bookmarkEnd w:id="20"/>
      <w:r w:rsidRPr="00E679F2">
        <w:rPr>
          <w:rFonts w:ascii="Gill Sans MT" w:eastAsia="Times New Roman" w:hAnsi="Gill Sans MT"/>
          <w:b/>
          <w:bCs/>
          <w:color w:val="2E74B5" w:themeColor="accent5" w:themeShade="BF"/>
          <w:sz w:val="39"/>
          <w:szCs w:val="39"/>
          <w:lang w:eastAsia="en-IE"/>
        </w:rPr>
        <w:t>How often should I audit?</w:t>
      </w:r>
    </w:p>
    <w:p w14:paraId="2FA3039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website is more like a process than a project. Although the term project is frequently applied to site development, operating a site effectively means an ongoing editorial process. This is particularly true of web accessibility. Maintaining your target accessibility level means building accessibility into your site operations, including regular checks by managers.</w:t>
      </w:r>
    </w:p>
    <w:p w14:paraId="1BCD486B"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No matter how rigorously accessibility is tested and achieved in the first build of a site, and regardless of how strongly it is emphasised during staff training, it constantly needs to be considered.  Many issues can affect the accessibility of a newly developed or redeveloped website, degrading its accessibility over time, such as:</w:t>
      </w:r>
    </w:p>
    <w:p w14:paraId="2D5FE9D1" w14:textId="77777777" w:rsidR="00C9238A" w:rsidRPr="00C9238A" w:rsidRDefault="00C9238A" w:rsidP="00C9238A">
      <w:pPr>
        <w:numPr>
          <w:ilvl w:val="0"/>
          <w:numId w:val="2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Staff turnover leading to those without accessibility skills working on the </w:t>
      </w:r>
      <w:proofErr w:type="gramStart"/>
      <w:r w:rsidRPr="00C9238A">
        <w:rPr>
          <w:rFonts w:ascii="Arial" w:eastAsia="Times New Roman" w:hAnsi="Arial" w:cs="Arial"/>
          <w:color w:val="000000"/>
          <w:sz w:val="24"/>
          <w:szCs w:val="24"/>
          <w:lang w:eastAsia="en-IE"/>
        </w:rPr>
        <w:t>site;</w:t>
      </w:r>
      <w:proofErr w:type="gramEnd"/>
    </w:p>
    <w:p w14:paraId="5399D290" w14:textId="77777777" w:rsidR="00C9238A" w:rsidRPr="00C9238A" w:rsidRDefault="00C9238A" w:rsidP="00C9238A">
      <w:pPr>
        <w:numPr>
          <w:ilvl w:val="0"/>
          <w:numId w:val="2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Pressure of work leading staff to take shortcuts with </w:t>
      </w:r>
      <w:proofErr w:type="gramStart"/>
      <w:r w:rsidRPr="00C9238A">
        <w:rPr>
          <w:rFonts w:ascii="Arial" w:eastAsia="Times New Roman" w:hAnsi="Arial" w:cs="Arial"/>
          <w:color w:val="000000"/>
          <w:sz w:val="24"/>
          <w:szCs w:val="24"/>
          <w:lang w:eastAsia="en-IE"/>
        </w:rPr>
        <w:t>accessibility;</w:t>
      </w:r>
      <w:proofErr w:type="gramEnd"/>
    </w:p>
    <w:p w14:paraId="4F2FBDC5" w14:textId="77777777" w:rsidR="00C9238A" w:rsidRPr="00C9238A" w:rsidRDefault="00C9238A" w:rsidP="00C9238A">
      <w:pPr>
        <w:numPr>
          <w:ilvl w:val="0"/>
          <w:numId w:val="2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Inclusion of external content that is not </w:t>
      </w:r>
      <w:proofErr w:type="gramStart"/>
      <w:r w:rsidRPr="00C9238A">
        <w:rPr>
          <w:rFonts w:ascii="Arial" w:eastAsia="Times New Roman" w:hAnsi="Arial" w:cs="Arial"/>
          <w:color w:val="000000"/>
          <w:sz w:val="24"/>
          <w:szCs w:val="24"/>
          <w:lang w:eastAsia="en-IE"/>
        </w:rPr>
        <w:t>accessible;</w:t>
      </w:r>
      <w:proofErr w:type="gramEnd"/>
    </w:p>
    <w:p w14:paraId="75901823" w14:textId="77777777" w:rsidR="00C9238A" w:rsidRPr="00C9238A" w:rsidRDefault="00C9238A" w:rsidP="00C9238A">
      <w:pPr>
        <w:numPr>
          <w:ilvl w:val="0"/>
          <w:numId w:val="2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Applying accessibility measures in a mechanical fashion that does not achieve the required accessibility.</w:t>
      </w:r>
    </w:p>
    <w:p w14:paraId="33FAF44C"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Therefore, it is important to regularly check that your site continues to meet your target accessibility level.</w:t>
      </w:r>
    </w:p>
    <w:p w14:paraId="3D7ACB92"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large and diverse site that has a high turnover of content and/or staff and a wide variety of content types is prone, over time, to accessibility decline. If your site is like this, you may need to consider quarterly accessibility audits. These need not be equal in depth. A major annual audit could be followed by 3 mini-audits before the next major audit.</w:t>
      </w:r>
    </w:p>
    <w:p w14:paraId="2AE07037"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At the other extreme would be a site that changes little, is built from a small number of accessible </w:t>
      </w:r>
      <w:proofErr w:type="gramStart"/>
      <w:r w:rsidRPr="00C9238A">
        <w:rPr>
          <w:rFonts w:ascii="Arial" w:eastAsia="Times New Roman" w:hAnsi="Arial" w:cs="Arial"/>
          <w:color w:val="000000"/>
          <w:sz w:val="24"/>
          <w:szCs w:val="24"/>
          <w:lang w:eastAsia="en-IE"/>
        </w:rPr>
        <w:t>templates</w:t>
      </w:r>
      <w:proofErr w:type="gramEnd"/>
      <w:r w:rsidRPr="00C9238A">
        <w:rPr>
          <w:rFonts w:ascii="Arial" w:eastAsia="Times New Roman" w:hAnsi="Arial" w:cs="Arial"/>
          <w:color w:val="000000"/>
          <w:sz w:val="24"/>
          <w:szCs w:val="24"/>
          <w:lang w:eastAsia="en-IE"/>
        </w:rPr>
        <w:t xml:space="preserve"> and is managed long-term by a small and highly trained team. This may need a full accessibility audit once every 12 months or so.</w:t>
      </w:r>
    </w:p>
    <w:p w14:paraId="7F3DAF17"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For sites that fall between these two extremes, consider an accessibility audit every 6 to 12 months.</w:t>
      </w:r>
    </w:p>
    <w:p w14:paraId="595C80E0" w14:textId="0A4E0E5C" w:rsidR="00C9238A" w:rsidRDefault="00C9238A"/>
    <w:p w14:paraId="65FA38AB" w14:textId="77777777" w:rsidR="00C9238A" w:rsidRPr="00E679F2" w:rsidRDefault="00C9238A" w:rsidP="00064775">
      <w:pPr>
        <w:pStyle w:val="Heading1"/>
        <w:rPr>
          <w:rFonts w:ascii="Gill Sans MT" w:eastAsia="Times New Roman" w:hAnsi="Gill Sans MT"/>
          <w:b/>
          <w:bCs/>
          <w:color w:val="2E74B5" w:themeColor="accent5" w:themeShade="BF"/>
          <w:sz w:val="52"/>
          <w:szCs w:val="52"/>
          <w:lang w:eastAsia="en-IE"/>
        </w:rPr>
      </w:pPr>
      <w:r w:rsidRPr="00E679F2">
        <w:rPr>
          <w:rFonts w:ascii="Gill Sans MT" w:eastAsia="Times New Roman" w:hAnsi="Gill Sans MT"/>
          <w:b/>
          <w:bCs/>
          <w:color w:val="2E74B5" w:themeColor="accent5" w:themeShade="BF"/>
          <w:sz w:val="52"/>
          <w:szCs w:val="52"/>
          <w:lang w:eastAsia="en-IE"/>
        </w:rPr>
        <w:t>Organising an audit</w:t>
      </w:r>
    </w:p>
    <w:p w14:paraId="4B5CE1C5" w14:textId="77777777" w:rsidR="00C9238A" w:rsidRPr="00E679F2" w:rsidRDefault="00C9238A" w:rsidP="00064775">
      <w:pPr>
        <w:pStyle w:val="Heading2"/>
        <w:rPr>
          <w:rFonts w:ascii="Gill Sans MT" w:eastAsia="Times New Roman" w:hAnsi="Gill Sans MT"/>
          <w:b/>
          <w:bCs/>
          <w:color w:val="2E74B5" w:themeColor="accent5" w:themeShade="BF"/>
          <w:sz w:val="39"/>
          <w:szCs w:val="39"/>
          <w:lang w:eastAsia="en-IE"/>
        </w:rPr>
      </w:pPr>
      <w:r w:rsidRPr="00E679F2">
        <w:rPr>
          <w:rFonts w:ascii="Gill Sans MT" w:eastAsia="Times New Roman" w:hAnsi="Gill Sans MT"/>
          <w:b/>
          <w:bCs/>
          <w:color w:val="2E74B5" w:themeColor="accent5" w:themeShade="BF"/>
          <w:sz w:val="39"/>
          <w:szCs w:val="39"/>
          <w:lang w:eastAsia="en-IE"/>
        </w:rPr>
        <w:t>Contents</w:t>
      </w:r>
    </w:p>
    <w:p w14:paraId="454E20C0" w14:textId="77777777" w:rsidR="00C9238A" w:rsidRPr="00C9238A" w:rsidRDefault="002E388E" w:rsidP="00C9238A">
      <w:pPr>
        <w:numPr>
          <w:ilvl w:val="0"/>
          <w:numId w:val="26"/>
        </w:numPr>
        <w:shd w:val="clear" w:color="auto" w:fill="FFFFFF"/>
        <w:spacing w:after="0" w:line="240" w:lineRule="auto"/>
        <w:textAlignment w:val="baseline"/>
        <w:rPr>
          <w:rFonts w:ascii="Arial" w:eastAsia="Times New Roman" w:hAnsi="Arial" w:cs="Arial"/>
          <w:color w:val="000000"/>
          <w:sz w:val="24"/>
          <w:szCs w:val="24"/>
          <w:lang w:eastAsia="en-IE"/>
        </w:rPr>
      </w:pPr>
      <w:hyperlink r:id="rId48" w:anchor="specifying-an-audit" w:history="1">
        <w:r w:rsidR="00C9238A" w:rsidRPr="00C9238A">
          <w:rPr>
            <w:rFonts w:ascii="Arial" w:eastAsia="Times New Roman" w:hAnsi="Arial" w:cs="Arial"/>
            <w:color w:val="007EB9"/>
            <w:sz w:val="24"/>
            <w:szCs w:val="24"/>
            <w:u w:val="single"/>
            <w:bdr w:val="none" w:sz="0" w:space="0" w:color="auto" w:frame="1"/>
            <w:lang w:eastAsia="en-IE"/>
          </w:rPr>
          <w:t>specifying an audit</w:t>
        </w:r>
      </w:hyperlink>
    </w:p>
    <w:p w14:paraId="614B4BF3" w14:textId="77777777" w:rsidR="00C9238A" w:rsidRPr="00C9238A" w:rsidRDefault="002E388E" w:rsidP="00C9238A">
      <w:pPr>
        <w:numPr>
          <w:ilvl w:val="0"/>
          <w:numId w:val="26"/>
        </w:numPr>
        <w:shd w:val="clear" w:color="auto" w:fill="FFFFFF"/>
        <w:spacing w:after="0" w:line="240" w:lineRule="auto"/>
        <w:textAlignment w:val="baseline"/>
        <w:rPr>
          <w:rFonts w:ascii="Arial" w:eastAsia="Times New Roman" w:hAnsi="Arial" w:cs="Arial"/>
          <w:color w:val="000000"/>
          <w:sz w:val="24"/>
          <w:szCs w:val="24"/>
          <w:lang w:eastAsia="en-IE"/>
        </w:rPr>
      </w:pPr>
      <w:hyperlink r:id="rId49" w:anchor="accesibility-level" w:history="1">
        <w:r w:rsidR="00C9238A" w:rsidRPr="00C9238A">
          <w:rPr>
            <w:rFonts w:ascii="Arial" w:eastAsia="Times New Roman" w:hAnsi="Arial" w:cs="Arial"/>
            <w:color w:val="007EB9"/>
            <w:sz w:val="24"/>
            <w:szCs w:val="24"/>
            <w:u w:val="single"/>
            <w:bdr w:val="none" w:sz="0" w:space="0" w:color="auto" w:frame="1"/>
            <w:lang w:eastAsia="en-IE"/>
          </w:rPr>
          <w:t>accessibility level</w:t>
        </w:r>
      </w:hyperlink>
    </w:p>
    <w:p w14:paraId="20ADA031" w14:textId="77777777" w:rsidR="00C9238A" w:rsidRPr="00C9238A" w:rsidRDefault="002E388E" w:rsidP="00C9238A">
      <w:pPr>
        <w:numPr>
          <w:ilvl w:val="0"/>
          <w:numId w:val="26"/>
        </w:numPr>
        <w:shd w:val="clear" w:color="auto" w:fill="FFFFFF"/>
        <w:spacing w:after="0" w:line="240" w:lineRule="auto"/>
        <w:textAlignment w:val="baseline"/>
        <w:rPr>
          <w:rFonts w:ascii="Arial" w:eastAsia="Times New Roman" w:hAnsi="Arial" w:cs="Arial"/>
          <w:color w:val="000000"/>
          <w:sz w:val="24"/>
          <w:szCs w:val="24"/>
          <w:lang w:eastAsia="en-IE"/>
        </w:rPr>
      </w:pPr>
      <w:hyperlink r:id="rId50" w:anchor="sample-pages" w:history="1">
        <w:r w:rsidR="00C9238A" w:rsidRPr="00C9238A">
          <w:rPr>
            <w:rFonts w:ascii="Arial" w:eastAsia="Times New Roman" w:hAnsi="Arial" w:cs="Arial"/>
            <w:color w:val="007EB9"/>
            <w:sz w:val="24"/>
            <w:szCs w:val="24"/>
            <w:u w:val="single"/>
            <w:bdr w:val="none" w:sz="0" w:space="0" w:color="auto" w:frame="1"/>
            <w:lang w:eastAsia="en-IE"/>
          </w:rPr>
          <w:t>sample pages or whole site?</w:t>
        </w:r>
      </w:hyperlink>
    </w:p>
    <w:p w14:paraId="3FE73564" w14:textId="77777777" w:rsidR="00C9238A" w:rsidRPr="00C9238A" w:rsidRDefault="002E388E" w:rsidP="00C9238A">
      <w:pPr>
        <w:numPr>
          <w:ilvl w:val="0"/>
          <w:numId w:val="26"/>
        </w:numPr>
        <w:shd w:val="clear" w:color="auto" w:fill="FFFFFF"/>
        <w:spacing w:after="0" w:line="240" w:lineRule="auto"/>
        <w:textAlignment w:val="baseline"/>
        <w:rPr>
          <w:rFonts w:ascii="Arial" w:eastAsia="Times New Roman" w:hAnsi="Arial" w:cs="Arial"/>
          <w:color w:val="000000"/>
          <w:sz w:val="24"/>
          <w:szCs w:val="24"/>
          <w:lang w:eastAsia="en-IE"/>
        </w:rPr>
      </w:pPr>
      <w:hyperlink r:id="rId51" w:anchor="training-and-on-going-support" w:history="1">
        <w:r w:rsidR="00C9238A" w:rsidRPr="00C9238A">
          <w:rPr>
            <w:rFonts w:ascii="Arial" w:eastAsia="Times New Roman" w:hAnsi="Arial" w:cs="Arial"/>
            <w:color w:val="007EB9"/>
            <w:sz w:val="24"/>
            <w:szCs w:val="24"/>
            <w:u w:val="single"/>
            <w:bdr w:val="none" w:sz="0" w:space="0" w:color="auto" w:frame="1"/>
            <w:lang w:eastAsia="en-IE"/>
          </w:rPr>
          <w:t>training and on-going support</w:t>
        </w:r>
      </w:hyperlink>
    </w:p>
    <w:p w14:paraId="23F82302" w14:textId="77777777" w:rsidR="00C9238A" w:rsidRPr="00C9238A" w:rsidRDefault="002E388E" w:rsidP="00C9238A">
      <w:pPr>
        <w:numPr>
          <w:ilvl w:val="0"/>
          <w:numId w:val="26"/>
        </w:numPr>
        <w:shd w:val="clear" w:color="auto" w:fill="FFFFFF"/>
        <w:spacing w:after="0" w:line="240" w:lineRule="auto"/>
        <w:textAlignment w:val="baseline"/>
        <w:rPr>
          <w:rFonts w:ascii="Arial" w:eastAsia="Times New Roman" w:hAnsi="Arial" w:cs="Arial"/>
          <w:color w:val="000000"/>
          <w:sz w:val="24"/>
          <w:szCs w:val="24"/>
          <w:lang w:eastAsia="en-IE"/>
        </w:rPr>
      </w:pPr>
      <w:hyperlink r:id="rId52" w:anchor="writing-requests" w:history="1">
        <w:r w:rsidR="00C9238A" w:rsidRPr="00C9238A">
          <w:rPr>
            <w:rFonts w:ascii="Arial" w:eastAsia="Times New Roman" w:hAnsi="Arial" w:cs="Arial"/>
            <w:color w:val="007EB9"/>
            <w:sz w:val="24"/>
            <w:szCs w:val="24"/>
            <w:u w:val="single"/>
            <w:bdr w:val="none" w:sz="0" w:space="0" w:color="auto" w:frame="1"/>
            <w:lang w:eastAsia="en-IE"/>
          </w:rPr>
          <w:t>writing requests for tenders for audits</w:t>
        </w:r>
      </w:hyperlink>
    </w:p>
    <w:p w14:paraId="0163C9DD" w14:textId="77777777" w:rsidR="00C9238A" w:rsidRPr="00C9238A" w:rsidRDefault="002E388E" w:rsidP="00C9238A">
      <w:pPr>
        <w:numPr>
          <w:ilvl w:val="0"/>
          <w:numId w:val="26"/>
        </w:numPr>
        <w:shd w:val="clear" w:color="auto" w:fill="FFFFFF"/>
        <w:spacing w:after="0" w:line="240" w:lineRule="auto"/>
        <w:textAlignment w:val="baseline"/>
        <w:rPr>
          <w:rFonts w:ascii="Arial" w:eastAsia="Times New Roman" w:hAnsi="Arial" w:cs="Arial"/>
          <w:color w:val="000000"/>
          <w:sz w:val="24"/>
          <w:szCs w:val="24"/>
          <w:lang w:eastAsia="en-IE"/>
        </w:rPr>
      </w:pPr>
      <w:hyperlink r:id="rId53" w:anchor="evaluating-tenders" w:history="1">
        <w:r w:rsidR="00C9238A" w:rsidRPr="00C9238A">
          <w:rPr>
            <w:rFonts w:ascii="Arial" w:eastAsia="Times New Roman" w:hAnsi="Arial" w:cs="Arial"/>
            <w:color w:val="007EB9"/>
            <w:sz w:val="24"/>
            <w:szCs w:val="24"/>
            <w:u w:val="single"/>
            <w:bdr w:val="none" w:sz="0" w:space="0" w:color="auto" w:frame="1"/>
            <w:lang w:eastAsia="en-IE"/>
          </w:rPr>
          <w:t>evaluating tenders or proposals for audit</w:t>
        </w:r>
      </w:hyperlink>
    </w:p>
    <w:p w14:paraId="6C43D75C" w14:textId="77777777" w:rsidR="00C9238A" w:rsidRPr="00C9238A" w:rsidRDefault="002E388E" w:rsidP="00C9238A">
      <w:pPr>
        <w:numPr>
          <w:ilvl w:val="0"/>
          <w:numId w:val="26"/>
        </w:numPr>
        <w:shd w:val="clear" w:color="auto" w:fill="FFFFFF"/>
        <w:spacing w:after="0" w:line="240" w:lineRule="auto"/>
        <w:textAlignment w:val="baseline"/>
        <w:rPr>
          <w:rFonts w:ascii="Arial" w:eastAsia="Times New Roman" w:hAnsi="Arial" w:cs="Arial"/>
          <w:color w:val="000000"/>
          <w:sz w:val="24"/>
          <w:szCs w:val="24"/>
          <w:lang w:eastAsia="en-IE"/>
        </w:rPr>
      </w:pPr>
      <w:hyperlink r:id="rId54" w:anchor="preparing-for-an-audit" w:history="1">
        <w:r w:rsidR="00C9238A" w:rsidRPr="00C9238A">
          <w:rPr>
            <w:rFonts w:ascii="Arial" w:eastAsia="Times New Roman" w:hAnsi="Arial" w:cs="Arial"/>
            <w:color w:val="007EB9"/>
            <w:sz w:val="24"/>
            <w:szCs w:val="24"/>
            <w:u w:val="single"/>
            <w:bdr w:val="none" w:sz="0" w:space="0" w:color="auto" w:frame="1"/>
            <w:lang w:eastAsia="en-IE"/>
          </w:rPr>
          <w:t>preparing for an audit</w:t>
        </w:r>
      </w:hyperlink>
    </w:p>
    <w:p w14:paraId="01A9C77B" w14:textId="77777777" w:rsidR="00C9238A" w:rsidRPr="00E679F2" w:rsidRDefault="00C9238A" w:rsidP="00064775">
      <w:pPr>
        <w:pStyle w:val="Heading3"/>
        <w:rPr>
          <w:rFonts w:ascii="Gill Sans MT" w:eastAsia="Times New Roman" w:hAnsi="Gill Sans MT"/>
          <w:b/>
          <w:bCs/>
          <w:color w:val="2E74B5" w:themeColor="accent5" w:themeShade="BF"/>
          <w:sz w:val="39"/>
          <w:szCs w:val="39"/>
          <w:lang w:eastAsia="en-IE"/>
        </w:rPr>
      </w:pPr>
      <w:bookmarkStart w:id="21" w:name="specifying-an-audit"/>
      <w:bookmarkEnd w:id="21"/>
      <w:r w:rsidRPr="00E679F2">
        <w:rPr>
          <w:rFonts w:ascii="Gill Sans MT" w:eastAsia="Times New Roman" w:hAnsi="Gill Sans MT"/>
          <w:b/>
          <w:bCs/>
          <w:color w:val="2E74B5" w:themeColor="accent5" w:themeShade="BF"/>
          <w:sz w:val="39"/>
          <w:szCs w:val="39"/>
          <w:lang w:eastAsia="en-IE"/>
        </w:rPr>
        <w:t>Specifying an audit</w:t>
      </w:r>
    </w:p>
    <w:p w14:paraId="69567DA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To get the audit that suits your organisation and your website, you need to clearly set out your requirements. Among the factors to consider are:</w:t>
      </w:r>
    </w:p>
    <w:p w14:paraId="361EF31E" w14:textId="77777777" w:rsidR="00C9238A" w:rsidRPr="00C9238A" w:rsidRDefault="00C9238A" w:rsidP="00C9238A">
      <w:pPr>
        <w:numPr>
          <w:ilvl w:val="0"/>
          <w:numId w:val="2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What budget is </w:t>
      </w:r>
      <w:proofErr w:type="gramStart"/>
      <w:r w:rsidRPr="00C9238A">
        <w:rPr>
          <w:rFonts w:ascii="Arial" w:eastAsia="Times New Roman" w:hAnsi="Arial" w:cs="Arial"/>
          <w:color w:val="000000"/>
          <w:sz w:val="24"/>
          <w:szCs w:val="24"/>
          <w:lang w:eastAsia="en-IE"/>
        </w:rPr>
        <w:t>available;</w:t>
      </w:r>
      <w:proofErr w:type="gramEnd"/>
      <w:r w:rsidRPr="00C9238A">
        <w:rPr>
          <w:rFonts w:ascii="Arial" w:eastAsia="Times New Roman" w:hAnsi="Arial" w:cs="Arial"/>
          <w:color w:val="000000"/>
          <w:sz w:val="24"/>
          <w:szCs w:val="24"/>
          <w:lang w:eastAsia="en-IE"/>
        </w:rPr>
        <w:t> </w:t>
      </w:r>
    </w:p>
    <w:p w14:paraId="5C619279" w14:textId="77777777" w:rsidR="00C9238A" w:rsidRPr="00C9238A" w:rsidRDefault="00C9238A" w:rsidP="00C9238A">
      <w:pPr>
        <w:numPr>
          <w:ilvl w:val="0"/>
          <w:numId w:val="2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What </w:t>
      </w:r>
      <w:proofErr w:type="spellStart"/>
      <w:r w:rsidRPr="00C9238A">
        <w:rPr>
          <w:rFonts w:ascii="Arial" w:eastAsia="Times New Roman" w:hAnsi="Arial" w:cs="Arial"/>
          <w:color w:val="000000"/>
          <w:sz w:val="24"/>
          <w:szCs w:val="24"/>
          <w:lang w:eastAsia="en-IE"/>
        </w:rPr>
        <w:t>wcag</w:t>
      </w:r>
      <w:proofErr w:type="spellEnd"/>
      <w:r w:rsidRPr="00C9238A">
        <w:rPr>
          <w:rFonts w:ascii="Arial" w:eastAsia="Times New Roman" w:hAnsi="Arial" w:cs="Arial"/>
          <w:color w:val="000000"/>
          <w:sz w:val="24"/>
          <w:szCs w:val="24"/>
          <w:lang w:eastAsia="en-IE"/>
        </w:rPr>
        <w:t xml:space="preserve"> accessibility level to audit </w:t>
      </w:r>
      <w:proofErr w:type="gramStart"/>
      <w:r w:rsidRPr="00C9238A">
        <w:rPr>
          <w:rFonts w:ascii="Arial" w:eastAsia="Times New Roman" w:hAnsi="Arial" w:cs="Arial"/>
          <w:color w:val="000000"/>
          <w:sz w:val="24"/>
          <w:szCs w:val="24"/>
          <w:lang w:eastAsia="en-IE"/>
        </w:rPr>
        <w:t>to;</w:t>
      </w:r>
      <w:proofErr w:type="gramEnd"/>
    </w:p>
    <w:p w14:paraId="263D1E39" w14:textId="77777777" w:rsidR="00C9238A" w:rsidRPr="00C9238A" w:rsidRDefault="00C9238A" w:rsidP="00C9238A">
      <w:pPr>
        <w:numPr>
          <w:ilvl w:val="0"/>
          <w:numId w:val="2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Whether to audit the entire site or a sample of </w:t>
      </w:r>
      <w:proofErr w:type="gramStart"/>
      <w:r w:rsidRPr="00C9238A">
        <w:rPr>
          <w:rFonts w:ascii="Arial" w:eastAsia="Times New Roman" w:hAnsi="Arial" w:cs="Arial"/>
          <w:color w:val="000000"/>
          <w:sz w:val="24"/>
          <w:szCs w:val="24"/>
          <w:lang w:eastAsia="en-IE"/>
        </w:rPr>
        <w:t>pages;</w:t>
      </w:r>
      <w:proofErr w:type="gramEnd"/>
    </w:p>
    <w:p w14:paraId="11BD4AA0" w14:textId="77777777" w:rsidR="00C9238A" w:rsidRPr="00C9238A" w:rsidRDefault="00C9238A" w:rsidP="00C9238A">
      <w:pPr>
        <w:numPr>
          <w:ilvl w:val="0"/>
          <w:numId w:val="2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What sampling scheme to </w:t>
      </w:r>
      <w:proofErr w:type="gramStart"/>
      <w:r w:rsidRPr="00C9238A">
        <w:rPr>
          <w:rFonts w:ascii="Arial" w:eastAsia="Times New Roman" w:hAnsi="Arial" w:cs="Arial"/>
          <w:color w:val="000000"/>
          <w:sz w:val="24"/>
          <w:szCs w:val="24"/>
          <w:lang w:eastAsia="en-IE"/>
        </w:rPr>
        <w:t>use;</w:t>
      </w:r>
      <w:proofErr w:type="gramEnd"/>
    </w:p>
    <w:p w14:paraId="25E48E67" w14:textId="77777777" w:rsidR="00C9238A" w:rsidRPr="00C9238A" w:rsidRDefault="00C9238A" w:rsidP="00C9238A">
      <w:pPr>
        <w:numPr>
          <w:ilvl w:val="0"/>
          <w:numId w:val="2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need for an implementation plan as </w:t>
      </w:r>
      <w:proofErr w:type="gramStart"/>
      <w:r w:rsidRPr="00C9238A">
        <w:rPr>
          <w:rFonts w:ascii="Arial" w:eastAsia="Times New Roman" w:hAnsi="Arial" w:cs="Arial"/>
          <w:color w:val="000000"/>
          <w:sz w:val="24"/>
          <w:szCs w:val="24"/>
          <w:lang w:eastAsia="en-IE"/>
        </w:rPr>
        <w:t>output;</w:t>
      </w:r>
      <w:proofErr w:type="gramEnd"/>
    </w:p>
    <w:p w14:paraId="4C37DAB0" w14:textId="77777777" w:rsidR="00C9238A" w:rsidRPr="00C9238A" w:rsidRDefault="00C9238A" w:rsidP="00C9238A">
      <w:pPr>
        <w:numPr>
          <w:ilvl w:val="0"/>
          <w:numId w:val="2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How to procure the audit.</w:t>
      </w:r>
    </w:p>
    <w:p w14:paraId="15CD608A"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You will also need a clear statement of the intended functions and purposes of your site. This is important because the auditors will often need to weigh up the relative impact of different accessibility barriers on the overall use of a site - in general, they can only do that if they know what the intended uses are.</w:t>
      </w:r>
    </w:p>
    <w:p w14:paraId="02FD565E"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details of the audit specification for inclusion in the request for tender and contract are probably best drafted by someone with technical skills. However, as the manager responsible, you need to be involved.</w:t>
      </w:r>
    </w:p>
    <w:p w14:paraId="4BE70B8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Taking an informed interest in specifying the audit will help you to get the best results. We recommend that you write the high-level outline of requirements, give it to a web accessibility specialist to draft the technical requirements and then check the final specification. This will:</w:t>
      </w:r>
    </w:p>
    <w:p w14:paraId="79B1D012" w14:textId="77777777" w:rsidR="00C9238A" w:rsidRPr="00C9238A" w:rsidRDefault="00C9238A" w:rsidP="00C9238A">
      <w:pPr>
        <w:numPr>
          <w:ilvl w:val="0"/>
          <w:numId w:val="2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Involve you in the choices being </w:t>
      </w:r>
      <w:proofErr w:type="gramStart"/>
      <w:r w:rsidRPr="00C9238A">
        <w:rPr>
          <w:rFonts w:ascii="Arial" w:eastAsia="Times New Roman" w:hAnsi="Arial" w:cs="Arial"/>
          <w:color w:val="000000"/>
          <w:sz w:val="24"/>
          <w:szCs w:val="24"/>
          <w:lang w:eastAsia="en-IE"/>
        </w:rPr>
        <w:t>made;</w:t>
      </w:r>
      <w:proofErr w:type="gramEnd"/>
    </w:p>
    <w:p w14:paraId="358842D1" w14:textId="77777777" w:rsidR="00C9238A" w:rsidRPr="00C9238A" w:rsidRDefault="00C9238A" w:rsidP="00C9238A">
      <w:pPr>
        <w:numPr>
          <w:ilvl w:val="0"/>
          <w:numId w:val="2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Allow you to ensure value for </w:t>
      </w:r>
      <w:proofErr w:type="gramStart"/>
      <w:r w:rsidRPr="00C9238A">
        <w:rPr>
          <w:rFonts w:ascii="Arial" w:eastAsia="Times New Roman" w:hAnsi="Arial" w:cs="Arial"/>
          <w:color w:val="000000"/>
          <w:sz w:val="24"/>
          <w:szCs w:val="24"/>
          <w:lang w:eastAsia="en-IE"/>
        </w:rPr>
        <w:t>money;</w:t>
      </w:r>
      <w:proofErr w:type="gramEnd"/>
    </w:p>
    <w:p w14:paraId="47782491" w14:textId="77777777" w:rsidR="00C9238A" w:rsidRPr="00C9238A" w:rsidRDefault="00C9238A" w:rsidP="00C9238A">
      <w:pPr>
        <w:numPr>
          <w:ilvl w:val="0"/>
          <w:numId w:val="2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Be a first step towards understanding and acting on the finished audit report.</w:t>
      </w:r>
    </w:p>
    <w:p w14:paraId="671FA3F1"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w:t>
      </w:r>
      <w:hyperlink r:id="rId55" w:history="1">
        <w:r w:rsidRPr="00C9238A">
          <w:rPr>
            <w:rFonts w:ascii="Arial" w:eastAsia="Times New Roman" w:hAnsi="Arial" w:cs="Arial"/>
            <w:color w:val="007EB9"/>
            <w:sz w:val="24"/>
            <w:szCs w:val="24"/>
            <w:u w:val="single"/>
            <w:bdr w:val="none" w:sz="0" w:space="0" w:color="auto" w:frame="1"/>
            <w:lang w:eastAsia="en-IE"/>
          </w:rPr>
          <w:t>IT Procurement Toolkit</w:t>
        </w:r>
      </w:hyperlink>
      <w:r w:rsidRPr="00C9238A">
        <w:rPr>
          <w:rFonts w:ascii="Arial" w:eastAsia="Times New Roman" w:hAnsi="Arial" w:cs="Arial"/>
          <w:color w:val="000000"/>
          <w:sz w:val="24"/>
          <w:szCs w:val="24"/>
          <w:lang w:eastAsia="en-IE"/>
        </w:rPr>
        <w:t> contains additional advice on how to include accessibility as a criterion in request for tenders (</w:t>
      </w:r>
      <w:proofErr w:type="spellStart"/>
      <w:r w:rsidRPr="00C9238A">
        <w:rPr>
          <w:rFonts w:ascii="Arial" w:eastAsia="Times New Roman" w:hAnsi="Arial" w:cs="Arial"/>
          <w:color w:val="000000"/>
          <w:sz w:val="24"/>
          <w:szCs w:val="24"/>
          <w:lang w:eastAsia="en-IE"/>
        </w:rPr>
        <w:t>rfts</w:t>
      </w:r>
      <w:proofErr w:type="spellEnd"/>
      <w:r w:rsidRPr="00C9238A">
        <w:rPr>
          <w:rFonts w:ascii="Arial" w:eastAsia="Times New Roman" w:hAnsi="Arial" w:cs="Arial"/>
          <w:color w:val="000000"/>
          <w:sz w:val="24"/>
          <w:szCs w:val="24"/>
          <w:lang w:eastAsia="en-IE"/>
        </w:rPr>
        <w:t>).</w:t>
      </w:r>
    </w:p>
    <w:p w14:paraId="43E14984" w14:textId="77777777" w:rsidR="00C9238A" w:rsidRPr="00E679F2" w:rsidRDefault="00C9238A" w:rsidP="00064775">
      <w:pPr>
        <w:pStyle w:val="Heading3"/>
        <w:rPr>
          <w:rFonts w:ascii="Gill Sans MT" w:hAnsi="Gill Sans MT"/>
          <w:b/>
          <w:bCs/>
          <w:color w:val="2E74B5" w:themeColor="accent5" w:themeShade="BF"/>
          <w:sz w:val="39"/>
          <w:szCs w:val="39"/>
        </w:rPr>
      </w:pPr>
      <w:bookmarkStart w:id="22" w:name="accesibility-level"/>
      <w:bookmarkEnd w:id="22"/>
      <w:r w:rsidRPr="00E679F2">
        <w:rPr>
          <w:rFonts w:ascii="Gill Sans MT" w:hAnsi="Gill Sans MT"/>
          <w:b/>
          <w:bCs/>
          <w:color w:val="2E74B5" w:themeColor="accent5" w:themeShade="BF"/>
          <w:sz w:val="39"/>
          <w:szCs w:val="39"/>
        </w:rPr>
        <w:t>Accessibility level</w:t>
      </w:r>
    </w:p>
    <w:p w14:paraId="34CE152F"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While conformance rating double-a under </w:t>
      </w:r>
      <w:proofErr w:type="spellStart"/>
      <w:r w:rsidRPr="00C9238A">
        <w:rPr>
          <w:rFonts w:ascii="Arial" w:eastAsia="Times New Roman" w:hAnsi="Arial" w:cs="Arial"/>
          <w:color w:val="000000"/>
          <w:sz w:val="24"/>
          <w:szCs w:val="24"/>
          <w:lang w:eastAsia="en-IE"/>
        </w:rPr>
        <w:t>wcag</w:t>
      </w:r>
      <w:proofErr w:type="spellEnd"/>
      <w:r w:rsidRPr="00C9238A">
        <w:rPr>
          <w:rFonts w:ascii="Arial" w:eastAsia="Times New Roman" w:hAnsi="Arial" w:cs="Arial"/>
          <w:color w:val="000000"/>
          <w:sz w:val="24"/>
          <w:szCs w:val="24"/>
          <w:lang w:eastAsia="en-IE"/>
        </w:rPr>
        <w:t xml:space="preserve"> is the minimum required of a public-sector website in Ireland, it represents good value for money to have the audit check the website's conformance rating against  all </w:t>
      </w:r>
      <w:proofErr w:type="spellStart"/>
      <w:r w:rsidRPr="00C9238A">
        <w:rPr>
          <w:rFonts w:ascii="Arial" w:eastAsia="Times New Roman" w:hAnsi="Arial" w:cs="Arial"/>
          <w:color w:val="000000"/>
          <w:sz w:val="24"/>
          <w:szCs w:val="24"/>
          <w:lang w:eastAsia="en-IE"/>
        </w:rPr>
        <w:t>wcag</w:t>
      </w:r>
      <w:proofErr w:type="spellEnd"/>
      <w:r w:rsidRPr="00C9238A">
        <w:rPr>
          <w:rFonts w:ascii="Arial" w:eastAsia="Times New Roman" w:hAnsi="Arial" w:cs="Arial"/>
          <w:color w:val="000000"/>
          <w:sz w:val="24"/>
          <w:szCs w:val="24"/>
          <w:lang w:eastAsia="en-IE"/>
        </w:rPr>
        <w:t xml:space="preserve"> priority 1, 2 and 3 checkpoints, also called conformance rating triple-</w:t>
      </w:r>
      <w:proofErr w:type="spellStart"/>
      <w:r w:rsidRPr="00C9238A">
        <w:rPr>
          <w:rFonts w:ascii="Arial" w:eastAsia="Times New Roman" w:hAnsi="Arial" w:cs="Arial"/>
          <w:color w:val="000000"/>
          <w:sz w:val="24"/>
          <w:szCs w:val="24"/>
          <w:lang w:eastAsia="en-IE"/>
        </w:rPr>
        <w:t>a.This</w:t>
      </w:r>
      <w:proofErr w:type="spellEnd"/>
      <w:r w:rsidRPr="00C9238A">
        <w:rPr>
          <w:rFonts w:ascii="Arial" w:eastAsia="Times New Roman" w:hAnsi="Arial" w:cs="Arial"/>
          <w:color w:val="000000"/>
          <w:sz w:val="24"/>
          <w:szCs w:val="24"/>
          <w:lang w:eastAsia="en-IE"/>
        </w:rPr>
        <w:t xml:space="preserve"> will give you an indication of the current level of accessibility of the site and how far it is from reaching conformance with the next accessibility level.</w:t>
      </w:r>
    </w:p>
    <w:p w14:paraId="610F89CF" w14:textId="77777777" w:rsidR="00C9238A" w:rsidRPr="00E679F2" w:rsidRDefault="00C9238A" w:rsidP="00E9309F">
      <w:pPr>
        <w:pStyle w:val="Heading3"/>
        <w:rPr>
          <w:rFonts w:ascii="Gill Sans MT" w:eastAsia="Times New Roman" w:hAnsi="Gill Sans MT"/>
          <w:b/>
          <w:bCs/>
          <w:color w:val="2E74B5" w:themeColor="accent5" w:themeShade="BF"/>
          <w:sz w:val="39"/>
          <w:szCs w:val="39"/>
          <w:lang w:eastAsia="en-IE"/>
        </w:rPr>
      </w:pPr>
      <w:bookmarkStart w:id="23" w:name="sample-pages"/>
      <w:bookmarkEnd w:id="23"/>
      <w:r w:rsidRPr="00E679F2">
        <w:rPr>
          <w:rFonts w:ascii="Gill Sans MT" w:eastAsia="Times New Roman" w:hAnsi="Gill Sans MT"/>
          <w:b/>
          <w:bCs/>
          <w:color w:val="2E74B5" w:themeColor="accent5" w:themeShade="BF"/>
          <w:sz w:val="39"/>
          <w:szCs w:val="39"/>
          <w:lang w:eastAsia="en-IE"/>
        </w:rPr>
        <w:t>Sample pages or whole site?</w:t>
      </w:r>
    </w:p>
    <w:p w14:paraId="2C26ACF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scope of the audit will be affected by several factors, including the budget available. An accessibility audit that reviews every page on a website against every relevant </w:t>
      </w:r>
      <w:proofErr w:type="spellStart"/>
      <w:r w:rsidRPr="00C9238A">
        <w:rPr>
          <w:rFonts w:ascii="Arial" w:eastAsia="Times New Roman" w:hAnsi="Arial" w:cs="Arial"/>
          <w:color w:val="000000"/>
          <w:sz w:val="24"/>
          <w:szCs w:val="24"/>
          <w:lang w:eastAsia="en-IE"/>
        </w:rPr>
        <w:t>wcag</w:t>
      </w:r>
      <w:proofErr w:type="spellEnd"/>
      <w:r w:rsidRPr="00C9238A">
        <w:rPr>
          <w:rFonts w:ascii="Arial" w:eastAsia="Times New Roman" w:hAnsi="Arial" w:cs="Arial"/>
          <w:color w:val="000000"/>
          <w:sz w:val="24"/>
          <w:szCs w:val="24"/>
          <w:lang w:eastAsia="en-IE"/>
        </w:rPr>
        <w:t xml:space="preserve"> checkpoint is certainly the most thorough audit. It may be feasible only to carry out such an audit on relatively small sites.</w:t>
      </w:r>
    </w:p>
    <w:p w14:paraId="62C5F5EA"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 xml:space="preserve">With many public sector and commercial sites now running to thousands of pages, a full audit of every page is often not </w:t>
      </w:r>
      <w:proofErr w:type="spellStart"/>
      <w:proofErr w:type="gramStart"/>
      <w:r w:rsidRPr="00C9238A">
        <w:rPr>
          <w:rFonts w:ascii="Arial" w:eastAsia="Times New Roman" w:hAnsi="Arial" w:cs="Arial"/>
          <w:color w:val="000000"/>
          <w:sz w:val="24"/>
          <w:szCs w:val="24"/>
          <w:lang w:eastAsia="en-IE"/>
        </w:rPr>
        <w:t>practical.Although</w:t>
      </w:r>
      <w:proofErr w:type="spellEnd"/>
      <w:proofErr w:type="gramEnd"/>
      <w:r w:rsidRPr="00C9238A">
        <w:rPr>
          <w:rFonts w:ascii="Arial" w:eastAsia="Times New Roman" w:hAnsi="Arial" w:cs="Arial"/>
          <w:color w:val="000000"/>
          <w:sz w:val="24"/>
          <w:szCs w:val="24"/>
          <w:lang w:eastAsia="en-IE"/>
        </w:rPr>
        <w:t xml:space="preserve"> some automated web auditing tools can spider an entire site and give some useful information about its accessibility, a certain sample of pages must still be selected for an in-depth audit. It is important that this sample is representative of pages that contain content on the site and of any interactive functionality that the site provides. At the very least the sample should include:</w:t>
      </w:r>
    </w:p>
    <w:p w14:paraId="5F77F3B6" w14:textId="77777777" w:rsidR="00C9238A" w:rsidRPr="00C9238A" w:rsidRDefault="00C9238A" w:rsidP="00C9238A">
      <w:pPr>
        <w:numPr>
          <w:ilvl w:val="0"/>
          <w:numId w:val="2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Pages most frequently accessed by site users, </w:t>
      </w:r>
      <w:proofErr w:type="gramStart"/>
      <w:r w:rsidRPr="00C9238A">
        <w:rPr>
          <w:rFonts w:ascii="Arial" w:eastAsia="Times New Roman" w:hAnsi="Arial" w:cs="Arial"/>
          <w:color w:val="000000"/>
          <w:sz w:val="24"/>
          <w:szCs w:val="24"/>
          <w:lang w:eastAsia="en-IE"/>
        </w:rPr>
        <w:t>e.g.</w:t>
      </w:r>
      <w:proofErr w:type="gramEnd"/>
      <w:r w:rsidRPr="00C9238A">
        <w:rPr>
          <w:rFonts w:ascii="Arial" w:eastAsia="Times New Roman" w:hAnsi="Arial" w:cs="Arial"/>
          <w:color w:val="000000"/>
          <w:sz w:val="24"/>
          <w:szCs w:val="24"/>
          <w:lang w:eastAsia="en-IE"/>
        </w:rPr>
        <w:t xml:space="preserve"> homepage, "contact us" page etc; </w:t>
      </w:r>
    </w:p>
    <w:p w14:paraId="17CD87ED" w14:textId="77777777" w:rsidR="00C9238A" w:rsidRPr="00C9238A" w:rsidRDefault="00C9238A" w:rsidP="00C9238A">
      <w:pPr>
        <w:numPr>
          <w:ilvl w:val="0"/>
          <w:numId w:val="2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 variety of page </w:t>
      </w:r>
      <w:proofErr w:type="gramStart"/>
      <w:r w:rsidRPr="00C9238A">
        <w:rPr>
          <w:rFonts w:ascii="Arial" w:eastAsia="Times New Roman" w:hAnsi="Arial" w:cs="Arial"/>
          <w:color w:val="000000"/>
          <w:sz w:val="24"/>
          <w:szCs w:val="24"/>
          <w:lang w:eastAsia="en-IE"/>
        </w:rPr>
        <w:t>types;</w:t>
      </w:r>
      <w:proofErr w:type="gramEnd"/>
    </w:p>
    <w:p w14:paraId="42E45DC6" w14:textId="77777777" w:rsidR="00C9238A" w:rsidRPr="00C9238A" w:rsidRDefault="00C9238A" w:rsidP="00C9238A">
      <w:pPr>
        <w:numPr>
          <w:ilvl w:val="0"/>
          <w:numId w:val="2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Pages with forms or </w:t>
      </w:r>
      <w:proofErr w:type="gramStart"/>
      <w:r w:rsidRPr="00C9238A">
        <w:rPr>
          <w:rFonts w:ascii="Arial" w:eastAsia="Times New Roman" w:hAnsi="Arial" w:cs="Arial"/>
          <w:color w:val="000000"/>
          <w:sz w:val="24"/>
          <w:szCs w:val="24"/>
          <w:lang w:eastAsia="en-IE"/>
        </w:rPr>
        <w:t>tables;</w:t>
      </w:r>
      <w:proofErr w:type="gramEnd"/>
    </w:p>
    <w:p w14:paraId="4DEE4421" w14:textId="77777777" w:rsidR="00C9238A" w:rsidRPr="00C9238A" w:rsidRDefault="00C9238A" w:rsidP="00C9238A">
      <w:pPr>
        <w:numPr>
          <w:ilvl w:val="0"/>
          <w:numId w:val="2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Pages that are generated by the publishing system in response to user input (</w:t>
      </w:r>
      <w:proofErr w:type="gramStart"/>
      <w:r w:rsidRPr="00C9238A">
        <w:rPr>
          <w:rFonts w:ascii="Arial" w:eastAsia="Times New Roman" w:hAnsi="Arial" w:cs="Arial"/>
          <w:color w:val="000000"/>
          <w:sz w:val="24"/>
          <w:szCs w:val="24"/>
          <w:lang w:eastAsia="en-IE"/>
        </w:rPr>
        <w:t>e.g.</w:t>
      </w:r>
      <w:proofErr w:type="gramEnd"/>
      <w:r w:rsidRPr="00C9238A">
        <w:rPr>
          <w:rFonts w:ascii="Arial" w:eastAsia="Times New Roman" w:hAnsi="Arial" w:cs="Arial"/>
          <w:color w:val="000000"/>
          <w:sz w:val="24"/>
          <w:szCs w:val="24"/>
          <w:lang w:eastAsia="en-IE"/>
        </w:rPr>
        <w:t xml:space="preserve"> search results);</w:t>
      </w:r>
    </w:p>
    <w:p w14:paraId="48B87F9A" w14:textId="77777777" w:rsidR="00C9238A" w:rsidRPr="00C9238A" w:rsidRDefault="00C9238A" w:rsidP="00C9238A">
      <w:pPr>
        <w:numPr>
          <w:ilvl w:val="0"/>
          <w:numId w:val="2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Information graphics, such as charts or </w:t>
      </w:r>
      <w:proofErr w:type="gramStart"/>
      <w:r w:rsidRPr="00C9238A">
        <w:rPr>
          <w:rFonts w:ascii="Arial" w:eastAsia="Times New Roman" w:hAnsi="Arial" w:cs="Arial"/>
          <w:color w:val="000000"/>
          <w:sz w:val="24"/>
          <w:szCs w:val="24"/>
          <w:lang w:eastAsia="en-IE"/>
        </w:rPr>
        <w:t>diagrams;</w:t>
      </w:r>
      <w:proofErr w:type="gramEnd"/>
    </w:p>
    <w:p w14:paraId="69041A13" w14:textId="77777777" w:rsidR="00C9238A" w:rsidRPr="00C9238A" w:rsidRDefault="00C9238A" w:rsidP="00C9238A">
      <w:pPr>
        <w:numPr>
          <w:ilvl w:val="0"/>
          <w:numId w:val="2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Interactive pages that use scripts or programs to process user input, </w:t>
      </w:r>
      <w:proofErr w:type="gramStart"/>
      <w:r w:rsidRPr="00C9238A">
        <w:rPr>
          <w:rFonts w:ascii="Arial" w:eastAsia="Times New Roman" w:hAnsi="Arial" w:cs="Arial"/>
          <w:color w:val="000000"/>
          <w:sz w:val="24"/>
          <w:szCs w:val="24"/>
          <w:lang w:eastAsia="en-IE"/>
        </w:rPr>
        <w:t>e.g.</w:t>
      </w:r>
      <w:proofErr w:type="gramEnd"/>
      <w:r w:rsidRPr="00C9238A">
        <w:rPr>
          <w:rFonts w:ascii="Arial" w:eastAsia="Times New Roman" w:hAnsi="Arial" w:cs="Arial"/>
          <w:color w:val="000000"/>
          <w:sz w:val="24"/>
          <w:szCs w:val="24"/>
          <w:lang w:eastAsia="en-IE"/>
        </w:rPr>
        <w:t xml:space="preserve"> forms;</w:t>
      </w:r>
    </w:p>
    <w:p w14:paraId="5D6930A7" w14:textId="77777777" w:rsidR="00C9238A" w:rsidRPr="00C9238A" w:rsidRDefault="00C9238A" w:rsidP="00C9238A">
      <w:pPr>
        <w:numPr>
          <w:ilvl w:val="0"/>
          <w:numId w:val="2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Any pages you feel there may be a problem with.</w:t>
      </w:r>
    </w:p>
    <w:p w14:paraId="277C6A22"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Pages that are generated by a content management system (</w:t>
      </w:r>
      <w:proofErr w:type="spellStart"/>
      <w:r w:rsidRPr="00C9238A">
        <w:rPr>
          <w:rFonts w:ascii="Arial" w:eastAsia="Times New Roman" w:hAnsi="Arial" w:cs="Arial"/>
          <w:color w:val="000000"/>
          <w:sz w:val="24"/>
          <w:szCs w:val="24"/>
          <w:bdr w:val="none" w:sz="0" w:space="0" w:color="auto" w:frame="1"/>
          <w:lang w:eastAsia="en-IE"/>
        </w:rPr>
        <w:t>cms</w:t>
      </w:r>
      <w:proofErr w:type="spellEnd"/>
      <w:r w:rsidRPr="00C9238A">
        <w:rPr>
          <w:rFonts w:ascii="Arial" w:eastAsia="Times New Roman" w:hAnsi="Arial" w:cs="Arial"/>
          <w:color w:val="000000"/>
          <w:sz w:val="24"/>
          <w:szCs w:val="24"/>
          <w:lang w:eastAsia="en-IE"/>
        </w:rPr>
        <w:t>) usually consist of two parts and a template that holds the content and the content that is drawn from a database to populate the template and create the page. When auditing these dynamic pages, it is important that the template and content, as well as the generated page, are audited.</w:t>
      </w:r>
    </w:p>
    <w:p w14:paraId="6B0070AB"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b/>
          <w:bCs/>
          <w:color w:val="000000"/>
          <w:sz w:val="24"/>
          <w:szCs w:val="24"/>
          <w:bdr w:val="none" w:sz="0" w:space="0" w:color="auto" w:frame="1"/>
          <w:lang w:eastAsia="en-IE"/>
        </w:rPr>
        <w:t>template structure:</w:t>
      </w:r>
      <w:r w:rsidRPr="00C9238A">
        <w:rPr>
          <w:rFonts w:ascii="Arial" w:eastAsia="Times New Roman" w:hAnsi="Arial" w:cs="Arial"/>
          <w:color w:val="000000"/>
          <w:sz w:val="24"/>
          <w:szCs w:val="24"/>
          <w:lang w:eastAsia="en-IE"/>
        </w:rPr>
        <w:t xml:space="preserve"> most websites use some form of template for the header, </w:t>
      </w:r>
      <w:proofErr w:type="gramStart"/>
      <w:r w:rsidRPr="00C9238A">
        <w:rPr>
          <w:rFonts w:ascii="Arial" w:eastAsia="Times New Roman" w:hAnsi="Arial" w:cs="Arial"/>
          <w:color w:val="000000"/>
          <w:sz w:val="24"/>
          <w:szCs w:val="24"/>
          <w:lang w:eastAsia="en-IE"/>
        </w:rPr>
        <w:t>footer</w:t>
      </w:r>
      <w:proofErr w:type="gramEnd"/>
      <w:r w:rsidRPr="00C9238A">
        <w:rPr>
          <w:rFonts w:ascii="Arial" w:eastAsia="Times New Roman" w:hAnsi="Arial" w:cs="Arial"/>
          <w:color w:val="000000"/>
          <w:sz w:val="24"/>
          <w:szCs w:val="24"/>
          <w:lang w:eastAsia="en-IE"/>
        </w:rPr>
        <w:t xml:space="preserve"> and navigation bars of the site. How these templates are handled depends on the technology used (such as a </w:t>
      </w:r>
      <w:proofErr w:type="spellStart"/>
      <w:r w:rsidRPr="00C9238A">
        <w:rPr>
          <w:rFonts w:ascii="Arial" w:eastAsia="Times New Roman" w:hAnsi="Arial" w:cs="Arial"/>
          <w:color w:val="000000"/>
          <w:sz w:val="24"/>
          <w:szCs w:val="24"/>
          <w:bdr w:val="none" w:sz="0" w:space="0" w:color="auto" w:frame="1"/>
          <w:lang w:eastAsia="en-IE"/>
        </w:rPr>
        <w:t>cms</w:t>
      </w:r>
      <w:proofErr w:type="spellEnd"/>
      <w:r w:rsidRPr="00C9238A">
        <w:rPr>
          <w:rFonts w:ascii="Arial" w:eastAsia="Times New Roman" w:hAnsi="Arial" w:cs="Arial"/>
          <w:color w:val="000000"/>
          <w:sz w:val="24"/>
          <w:szCs w:val="24"/>
          <w:lang w:eastAsia="en-IE"/>
        </w:rPr>
        <w:t>). If an individual or third party is solely responsible for a template, the audit should treat compliance issues relating to templates separately from compliance issues that relate to content. For example, if server side includes are used for a header, the include should be treated as a separate document and checked against the relevant </w:t>
      </w:r>
      <w:proofErr w:type="spellStart"/>
      <w:r w:rsidRPr="00C9238A">
        <w:rPr>
          <w:rFonts w:ascii="Arial" w:eastAsia="Times New Roman" w:hAnsi="Arial" w:cs="Arial"/>
          <w:color w:val="000000"/>
          <w:sz w:val="24"/>
          <w:szCs w:val="24"/>
          <w:bdr w:val="none" w:sz="0" w:space="0" w:color="auto" w:frame="1"/>
          <w:lang w:eastAsia="en-IE"/>
        </w:rPr>
        <w:t>wai</w:t>
      </w:r>
      <w:r w:rsidRPr="00C9238A">
        <w:rPr>
          <w:rFonts w:ascii="Arial" w:eastAsia="Times New Roman" w:hAnsi="Arial" w:cs="Arial"/>
          <w:color w:val="000000"/>
          <w:sz w:val="24"/>
          <w:szCs w:val="24"/>
          <w:lang w:eastAsia="en-IE"/>
        </w:rPr>
        <w:t>wcag</w:t>
      </w:r>
      <w:proofErr w:type="spellEnd"/>
      <w:r w:rsidRPr="00C9238A">
        <w:rPr>
          <w:rFonts w:ascii="Arial" w:eastAsia="Times New Roman" w:hAnsi="Arial" w:cs="Arial"/>
          <w:color w:val="000000"/>
          <w:sz w:val="24"/>
          <w:szCs w:val="24"/>
          <w:lang w:eastAsia="en-IE"/>
        </w:rPr>
        <w:t xml:space="preserve"> checkpoints.</w:t>
      </w:r>
    </w:p>
    <w:p w14:paraId="0AEF338E"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b/>
          <w:bCs/>
          <w:color w:val="000000"/>
          <w:sz w:val="24"/>
          <w:szCs w:val="24"/>
          <w:bdr w:val="none" w:sz="0" w:space="0" w:color="auto" w:frame="1"/>
          <w:lang w:eastAsia="en-IE"/>
        </w:rPr>
        <w:t>document content:</w:t>
      </w:r>
      <w:r w:rsidRPr="00C9238A">
        <w:rPr>
          <w:rFonts w:ascii="Arial" w:eastAsia="Times New Roman" w:hAnsi="Arial" w:cs="Arial"/>
          <w:color w:val="000000"/>
          <w:sz w:val="24"/>
          <w:szCs w:val="24"/>
          <w:lang w:eastAsia="en-IE"/>
        </w:rPr>
        <w:t xml:space="preserve"> the content of the site can refer to text, images, </w:t>
      </w:r>
      <w:proofErr w:type="gramStart"/>
      <w:r w:rsidRPr="00C9238A">
        <w:rPr>
          <w:rFonts w:ascii="Arial" w:eastAsia="Times New Roman" w:hAnsi="Arial" w:cs="Arial"/>
          <w:color w:val="000000"/>
          <w:sz w:val="24"/>
          <w:szCs w:val="24"/>
          <w:lang w:eastAsia="en-IE"/>
        </w:rPr>
        <w:t>tables</w:t>
      </w:r>
      <w:proofErr w:type="gramEnd"/>
      <w:r w:rsidRPr="00C9238A">
        <w:rPr>
          <w:rFonts w:ascii="Arial" w:eastAsia="Times New Roman" w:hAnsi="Arial" w:cs="Arial"/>
          <w:color w:val="000000"/>
          <w:sz w:val="24"/>
          <w:szCs w:val="24"/>
          <w:lang w:eastAsia="en-IE"/>
        </w:rPr>
        <w:t xml:space="preserve"> and other elements. Document content refers to information that can typically be edited (and thus fixed) by everyday web editing tools such as </w:t>
      </w:r>
      <w:proofErr w:type="spellStart"/>
      <w:r w:rsidRPr="00C9238A">
        <w:rPr>
          <w:rFonts w:ascii="Arial" w:eastAsia="Times New Roman" w:hAnsi="Arial" w:cs="Arial"/>
          <w:color w:val="000000"/>
          <w:sz w:val="24"/>
          <w:szCs w:val="24"/>
          <w:lang w:eastAsia="en-IE"/>
        </w:rPr>
        <w:t>wysiwyg</w:t>
      </w:r>
      <w:proofErr w:type="spellEnd"/>
      <w:r w:rsidRPr="00C9238A">
        <w:rPr>
          <w:rFonts w:ascii="Arial" w:eastAsia="Times New Roman" w:hAnsi="Arial" w:cs="Arial"/>
          <w:color w:val="000000"/>
          <w:sz w:val="24"/>
          <w:szCs w:val="24"/>
          <w:lang w:eastAsia="en-IE"/>
        </w:rPr>
        <w:t xml:space="preserve"> editors, </w:t>
      </w:r>
      <w:proofErr w:type="spellStart"/>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s</w:t>
      </w:r>
      <w:proofErr w:type="spellEnd"/>
      <w:r w:rsidRPr="00C9238A">
        <w:rPr>
          <w:rFonts w:ascii="Arial" w:eastAsia="Times New Roman" w:hAnsi="Arial" w:cs="Arial"/>
          <w:color w:val="000000"/>
          <w:sz w:val="24"/>
          <w:szCs w:val="24"/>
          <w:lang w:eastAsia="en-IE"/>
        </w:rPr>
        <w:t xml:space="preserve"> and graphics applications.</w:t>
      </w:r>
    </w:p>
    <w:p w14:paraId="15998390"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Before conducting an audit, it is important to confirm what approach is to be undertaken by the auditor. Questions to ask include:</w:t>
      </w:r>
    </w:p>
    <w:p w14:paraId="3D58EEE6" w14:textId="77777777" w:rsidR="00C9238A" w:rsidRPr="00C9238A" w:rsidRDefault="00C9238A" w:rsidP="00C9238A">
      <w:pPr>
        <w:numPr>
          <w:ilvl w:val="0"/>
          <w:numId w:val="30"/>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If the site uses a </w:t>
      </w:r>
      <w:proofErr w:type="spellStart"/>
      <w:r w:rsidRPr="00C9238A">
        <w:rPr>
          <w:rFonts w:ascii="Arial" w:eastAsia="Times New Roman" w:hAnsi="Arial" w:cs="Arial"/>
          <w:color w:val="000000"/>
          <w:sz w:val="24"/>
          <w:szCs w:val="24"/>
          <w:bdr w:val="none" w:sz="0" w:space="0" w:color="auto" w:frame="1"/>
          <w:lang w:eastAsia="en-IE"/>
        </w:rPr>
        <w:t>cms</w:t>
      </w:r>
      <w:proofErr w:type="spellEnd"/>
      <w:r w:rsidRPr="00C9238A">
        <w:rPr>
          <w:rFonts w:ascii="Arial" w:eastAsia="Times New Roman" w:hAnsi="Arial" w:cs="Arial"/>
          <w:color w:val="000000"/>
          <w:sz w:val="24"/>
          <w:szCs w:val="24"/>
          <w:lang w:eastAsia="en-IE"/>
        </w:rPr>
        <w:t> or technology that uses templates, will templates be audited separately from document content?</w:t>
      </w:r>
    </w:p>
    <w:p w14:paraId="17D1C141" w14:textId="77777777" w:rsidR="00C9238A" w:rsidRPr="00C9238A" w:rsidRDefault="00C9238A" w:rsidP="00C9238A">
      <w:pPr>
        <w:numPr>
          <w:ilvl w:val="0"/>
          <w:numId w:val="30"/>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If not, how will the audit identify instances of non-compliance that occur throughout the site as opposed to unique instances of non-compliance?</w:t>
      </w:r>
    </w:p>
    <w:p w14:paraId="64EF89F7" w14:textId="77777777" w:rsidR="00C9238A" w:rsidRPr="00C9238A" w:rsidRDefault="00C9238A" w:rsidP="00C9238A">
      <w:pPr>
        <w:numPr>
          <w:ilvl w:val="0"/>
          <w:numId w:val="30"/>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What approach will be taken by the auditor when testing document content?</w:t>
      </w:r>
    </w:p>
    <w:p w14:paraId="548CC124" w14:textId="77777777" w:rsidR="00C9238A" w:rsidRPr="00E679F2" w:rsidRDefault="00C9238A" w:rsidP="00E9309F">
      <w:pPr>
        <w:pStyle w:val="Heading3"/>
        <w:rPr>
          <w:rFonts w:ascii="Gill Sans MT" w:eastAsia="Times New Roman" w:hAnsi="Gill Sans MT"/>
          <w:b/>
          <w:bCs/>
          <w:color w:val="2E74B5" w:themeColor="accent5" w:themeShade="BF"/>
          <w:sz w:val="39"/>
          <w:szCs w:val="39"/>
          <w:lang w:eastAsia="en-IE"/>
        </w:rPr>
      </w:pPr>
      <w:bookmarkStart w:id="24" w:name="training-and-on-going-support"/>
      <w:bookmarkEnd w:id="24"/>
      <w:r w:rsidRPr="00E679F2">
        <w:rPr>
          <w:rFonts w:ascii="Gill Sans MT" w:eastAsia="Times New Roman" w:hAnsi="Gill Sans MT"/>
          <w:b/>
          <w:bCs/>
          <w:color w:val="2E74B5" w:themeColor="accent5" w:themeShade="BF"/>
          <w:sz w:val="39"/>
          <w:szCs w:val="39"/>
          <w:lang w:eastAsia="en-IE"/>
        </w:rPr>
        <w:t>Training and on-going support</w:t>
      </w:r>
    </w:p>
    <w:p w14:paraId="36DA57F2"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Building capacity within your organisation around accessibility should be one of the primary goals of your </w:t>
      </w:r>
      <w:proofErr w:type="spellStart"/>
      <w:proofErr w:type="gramStart"/>
      <w:r w:rsidRPr="00C9238A">
        <w:rPr>
          <w:rFonts w:ascii="Arial" w:eastAsia="Times New Roman" w:hAnsi="Arial" w:cs="Arial"/>
          <w:color w:val="000000"/>
          <w:sz w:val="24"/>
          <w:szCs w:val="24"/>
          <w:lang w:eastAsia="en-IE"/>
        </w:rPr>
        <w:t>audit.When</w:t>
      </w:r>
      <w:proofErr w:type="spellEnd"/>
      <w:proofErr w:type="gramEnd"/>
      <w:r w:rsidRPr="00C9238A">
        <w:rPr>
          <w:rFonts w:ascii="Arial" w:eastAsia="Times New Roman" w:hAnsi="Arial" w:cs="Arial"/>
          <w:color w:val="000000"/>
          <w:sz w:val="24"/>
          <w:szCs w:val="24"/>
          <w:lang w:eastAsia="en-IE"/>
        </w:rPr>
        <w:t xml:space="preserve"> writing a request for tender (RFT) for auditing </w:t>
      </w:r>
      <w:r w:rsidRPr="00C9238A">
        <w:rPr>
          <w:rFonts w:ascii="Arial" w:eastAsia="Times New Roman" w:hAnsi="Arial" w:cs="Arial"/>
          <w:color w:val="000000"/>
          <w:sz w:val="24"/>
          <w:szCs w:val="24"/>
          <w:lang w:eastAsia="en-IE"/>
        </w:rPr>
        <w:lastRenderedPageBreak/>
        <w:t>services, you should consider requesting additional support from the consultant after the audit is completed, to include:</w:t>
      </w:r>
    </w:p>
    <w:p w14:paraId="716CBEE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presentation by the auditor on the full audit report, including a question and answer session; mentoring and providing additional feedback to staff as they attempt to improve the accessibility of the site to help ensure any changes recommended in the audit report are in line with best practice; training and it may be necessary to carry out some formal classroom-based training in web accessibility for staff to ensure they understand fully the issues raised in the audit report.</w:t>
      </w:r>
    </w:p>
    <w:p w14:paraId="73E44B2D"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Your RFT should also emphasise the need for knowledge transfer to your staff after the audit itself and ask those submitting tenders to specify how this will be achieved.</w:t>
      </w:r>
    </w:p>
    <w:p w14:paraId="18250472" w14:textId="77777777" w:rsidR="00C9238A" w:rsidRPr="00E679F2" w:rsidRDefault="00C9238A" w:rsidP="00E9309F">
      <w:pPr>
        <w:pStyle w:val="Heading3"/>
        <w:rPr>
          <w:rFonts w:ascii="Gill Sans MT" w:eastAsia="Times New Roman" w:hAnsi="Gill Sans MT"/>
          <w:b/>
          <w:bCs/>
          <w:color w:val="2E74B5" w:themeColor="accent5" w:themeShade="BF"/>
          <w:sz w:val="39"/>
          <w:szCs w:val="39"/>
          <w:lang w:eastAsia="en-IE"/>
        </w:rPr>
      </w:pPr>
      <w:bookmarkStart w:id="25" w:name="writing-requests"/>
      <w:bookmarkEnd w:id="25"/>
      <w:r w:rsidRPr="00E679F2">
        <w:rPr>
          <w:rFonts w:ascii="Gill Sans MT" w:eastAsia="Times New Roman" w:hAnsi="Gill Sans MT"/>
          <w:b/>
          <w:bCs/>
          <w:color w:val="2E74B5" w:themeColor="accent5" w:themeShade="BF"/>
          <w:sz w:val="39"/>
          <w:szCs w:val="39"/>
          <w:lang w:eastAsia="en-IE"/>
        </w:rPr>
        <w:t>Writing requests for tenders for audits</w:t>
      </w:r>
    </w:p>
    <w:p w14:paraId="5F285012"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Depending on the budget of your web accessibility audit and your organisation's procurement rules, you may need to go to tender for your web accessibility audit. The audit specification is the key component of the </w:t>
      </w:r>
      <w:proofErr w:type="spellStart"/>
      <w:r w:rsidRPr="00C9238A">
        <w:rPr>
          <w:rFonts w:ascii="Arial" w:eastAsia="Times New Roman" w:hAnsi="Arial" w:cs="Arial"/>
          <w:color w:val="000000"/>
          <w:sz w:val="24"/>
          <w:szCs w:val="24"/>
          <w:lang w:eastAsia="en-IE"/>
        </w:rPr>
        <w:t>rft</w:t>
      </w:r>
      <w:proofErr w:type="spellEnd"/>
      <w:r w:rsidRPr="00C9238A">
        <w:rPr>
          <w:rFonts w:ascii="Arial" w:eastAsia="Times New Roman" w:hAnsi="Arial" w:cs="Arial"/>
          <w:color w:val="000000"/>
          <w:sz w:val="24"/>
          <w:szCs w:val="24"/>
          <w:lang w:eastAsia="en-IE"/>
        </w:rPr>
        <w:t>.</w:t>
      </w:r>
    </w:p>
    <w:p w14:paraId="2894A76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Another important element of the RFT is the qualifications and experience of the successful tenderer. Ensure that you include clear and verifiable requirements for establishing these, such as:</w:t>
      </w:r>
    </w:p>
    <w:p w14:paraId="69E693E6" w14:textId="77777777" w:rsidR="00C9238A" w:rsidRPr="00C9238A" w:rsidRDefault="00C9238A" w:rsidP="00C9238A">
      <w:pPr>
        <w:numPr>
          <w:ilvl w:val="0"/>
          <w:numId w:val="3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Summary of experience of web accessibility </w:t>
      </w:r>
      <w:proofErr w:type="gramStart"/>
      <w:r w:rsidRPr="00C9238A">
        <w:rPr>
          <w:rFonts w:ascii="Arial" w:eastAsia="Times New Roman" w:hAnsi="Arial" w:cs="Arial"/>
          <w:color w:val="000000"/>
          <w:sz w:val="24"/>
          <w:szCs w:val="24"/>
          <w:lang w:eastAsia="en-IE"/>
        </w:rPr>
        <w:t>auditing;</w:t>
      </w:r>
      <w:proofErr w:type="gramEnd"/>
    </w:p>
    <w:p w14:paraId="4DC4BFF6" w14:textId="77777777" w:rsidR="00C9238A" w:rsidRPr="00C9238A" w:rsidRDefault="00C9238A" w:rsidP="00C9238A">
      <w:pPr>
        <w:numPr>
          <w:ilvl w:val="0"/>
          <w:numId w:val="3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Examples of work in the </w:t>
      </w:r>
      <w:proofErr w:type="gramStart"/>
      <w:r w:rsidRPr="00C9238A">
        <w:rPr>
          <w:rFonts w:ascii="Arial" w:eastAsia="Times New Roman" w:hAnsi="Arial" w:cs="Arial"/>
          <w:color w:val="000000"/>
          <w:sz w:val="24"/>
          <w:szCs w:val="24"/>
          <w:lang w:eastAsia="en-IE"/>
        </w:rPr>
        <w:t>area;</w:t>
      </w:r>
      <w:proofErr w:type="gramEnd"/>
    </w:p>
    <w:p w14:paraId="10051F4E" w14:textId="77777777" w:rsidR="00C9238A" w:rsidRPr="00C9238A" w:rsidRDefault="00C9238A" w:rsidP="00C9238A">
      <w:pPr>
        <w:numPr>
          <w:ilvl w:val="0"/>
          <w:numId w:val="3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Client references, with names and contact </w:t>
      </w:r>
      <w:proofErr w:type="gramStart"/>
      <w:r w:rsidRPr="00C9238A">
        <w:rPr>
          <w:rFonts w:ascii="Arial" w:eastAsia="Times New Roman" w:hAnsi="Arial" w:cs="Arial"/>
          <w:color w:val="000000"/>
          <w:sz w:val="24"/>
          <w:szCs w:val="24"/>
          <w:lang w:eastAsia="en-IE"/>
        </w:rPr>
        <w:t>details;</w:t>
      </w:r>
      <w:proofErr w:type="gramEnd"/>
    </w:p>
    <w:p w14:paraId="2F8EAC22" w14:textId="77777777" w:rsidR="00C9238A" w:rsidRPr="00C9238A" w:rsidRDefault="00C9238A" w:rsidP="00C9238A">
      <w:pPr>
        <w:numPr>
          <w:ilvl w:val="0"/>
          <w:numId w:val="3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Professional qualifications of audit </w:t>
      </w:r>
      <w:proofErr w:type="gramStart"/>
      <w:r w:rsidRPr="00C9238A">
        <w:rPr>
          <w:rFonts w:ascii="Arial" w:eastAsia="Times New Roman" w:hAnsi="Arial" w:cs="Arial"/>
          <w:color w:val="000000"/>
          <w:sz w:val="24"/>
          <w:szCs w:val="24"/>
          <w:lang w:eastAsia="en-IE"/>
        </w:rPr>
        <w:t>staff;</w:t>
      </w:r>
      <w:proofErr w:type="gramEnd"/>
    </w:p>
    <w:p w14:paraId="0F6E620E" w14:textId="77777777" w:rsidR="00C9238A" w:rsidRPr="00C9238A" w:rsidRDefault="00C9238A" w:rsidP="00C9238A">
      <w:pPr>
        <w:numPr>
          <w:ilvl w:val="0"/>
          <w:numId w:val="31"/>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Any specific expertise required to evaluate content on your site that is specialised because of its subject matter, </w:t>
      </w:r>
      <w:proofErr w:type="gramStart"/>
      <w:r w:rsidRPr="00C9238A">
        <w:rPr>
          <w:rFonts w:ascii="Arial" w:eastAsia="Times New Roman" w:hAnsi="Arial" w:cs="Arial"/>
          <w:color w:val="000000"/>
          <w:sz w:val="24"/>
          <w:szCs w:val="24"/>
          <w:lang w:eastAsia="en-IE"/>
        </w:rPr>
        <w:t>technology</w:t>
      </w:r>
      <w:proofErr w:type="gramEnd"/>
      <w:r w:rsidRPr="00C9238A">
        <w:rPr>
          <w:rFonts w:ascii="Arial" w:eastAsia="Times New Roman" w:hAnsi="Arial" w:cs="Arial"/>
          <w:color w:val="000000"/>
          <w:sz w:val="24"/>
          <w:szCs w:val="24"/>
          <w:lang w:eastAsia="en-IE"/>
        </w:rPr>
        <w:t xml:space="preserve"> or language.</w:t>
      </w:r>
    </w:p>
    <w:p w14:paraId="18B4746D"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To avoid conflicts of interest, it is advisable that the audit is carried out by a company that is independent of any company that is or has been involved in the development of the website or any its components, such as the </w:t>
      </w:r>
      <w:proofErr w:type="spellStart"/>
      <w:r w:rsidRPr="00C9238A">
        <w:rPr>
          <w:rFonts w:ascii="Arial" w:eastAsia="Times New Roman" w:hAnsi="Arial" w:cs="Arial"/>
          <w:color w:val="000000"/>
          <w:sz w:val="24"/>
          <w:szCs w:val="24"/>
          <w:bdr w:val="none" w:sz="0" w:space="0" w:color="auto" w:frame="1"/>
          <w:lang w:eastAsia="en-IE"/>
        </w:rPr>
        <w:t>cms</w:t>
      </w:r>
      <w:proofErr w:type="spellEnd"/>
      <w:r w:rsidRPr="00C9238A">
        <w:rPr>
          <w:rFonts w:ascii="Arial" w:eastAsia="Times New Roman" w:hAnsi="Arial" w:cs="Arial"/>
          <w:color w:val="000000"/>
          <w:sz w:val="24"/>
          <w:szCs w:val="24"/>
          <w:lang w:eastAsia="en-IE"/>
        </w:rPr>
        <w:t>.</w:t>
      </w:r>
    </w:p>
    <w:p w14:paraId="5DE33C0F"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Your RFT will also need to define some other key points, such as the criteria for evaluating tenders. Your technical and procurement staff can probably create the remainder of the </w:t>
      </w:r>
      <w:proofErr w:type="spellStart"/>
      <w:r w:rsidRPr="00C9238A">
        <w:rPr>
          <w:rFonts w:ascii="Arial" w:eastAsia="Times New Roman" w:hAnsi="Arial" w:cs="Arial"/>
          <w:color w:val="000000"/>
          <w:sz w:val="24"/>
          <w:szCs w:val="24"/>
          <w:lang w:eastAsia="en-IE"/>
        </w:rPr>
        <w:t>rft</w:t>
      </w:r>
      <w:proofErr w:type="spellEnd"/>
      <w:r w:rsidRPr="00C9238A">
        <w:rPr>
          <w:rFonts w:ascii="Arial" w:eastAsia="Times New Roman" w:hAnsi="Arial" w:cs="Arial"/>
          <w:color w:val="000000"/>
          <w:sz w:val="24"/>
          <w:szCs w:val="24"/>
          <w:lang w:eastAsia="en-IE"/>
        </w:rPr>
        <w:t>.</w:t>
      </w:r>
    </w:p>
    <w:p w14:paraId="7183E9B5" w14:textId="77777777" w:rsidR="00C9238A" w:rsidRPr="00E679F2" w:rsidRDefault="00C9238A" w:rsidP="00E9309F">
      <w:pPr>
        <w:pStyle w:val="Heading3"/>
        <w:rPr>
          <w:rFonts w:ascii="Gill Sans MT" w:eastAsia="Times New Roman" w:hAnsi="Gill Sans MT"/>
          <w:b/>
          <w:bCs/>
          <w:color w:val="2E74B5" w:themeColor="accent5" w:themeShade="BF"/>
          <w:sz w:val="39"/>
          <w:szCs w:val="39"/>
          <w:lang w:eastAsia="en-IE"/>
        </w:rPr>
      </w:pPr>
      <w:bookmarkStart w:id="26" w:name="evaluating-tenders"/>
      <w:bookmarkEnd w:id="26"/>
      <w:r w:rsidRPr="00E679F2">
        <w:rPr>
          <w:rFonts w:ascii="Gill Sans MT" w:eastAsia="Times New Roman" w:hAnsi="Gill Sans MT"/>
          <w:b/>
          <w:bCs/>
          <w:color w:val="2E74B5" w:themeColor="accent5" w:themeShade="BF"/>
          <w:sz w:val="39"/>
          <w:szCs w:val="39"/>
          <w:lang w:eastAsia="en-IE"/>
        </w:rPr>
        <w:t>Evaluating tenders or proposals for audit</w:t>
      </w:r>
    </w:p>
    <w:p w14:paraId="6CA9B1EC"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Evaluation of tenders should follow your normal procurement processes. When you have arrived at a shortlist, it is advisable to contact the referees supplied to confirm key elements of the tenders that form part of your scoring criteria for evaluating tenders.</w:t>
      </w:r>
    </w:p>
    <w:p w14:paraId="451B9D99"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w:t>
      </w:r>
      <w:hyperlink r:id="rId56" w:history="1">
        <w:r w:rsidRPr="00C9238A">
          <w:rPr>
            <w:rFonts w:ascii="Arial" w:eastAsia="Times New Roman" w:hAnsi="Arial" w:cs="Arial"/>
            <w:color w:val="007EB9"/>
            <w:sz w:val="24"/>
            <w:szCs w:val="24"/>
            <w:u w:val="single"/>
            <w:bdr w:val="none" w:sz="0" w:space="0" w:color="auto" w:frame="1"/>
            <w:lang w:eastAsia="en-IE"/>
          </w:rPr>
          <w:t>it procurement toolkit</w:t>
        </w:r>
      </w:hyperlink>
      <w:r w:rsidRPr="00C9238A">
        <w:rPr>
          <w:rFonts w:ascii="Arial" w:eastAsia="Times New Roman" w:hAnsi="Arial" w:cs="Arial"/>
          <w:color w:val="000000"/>
          <w:sz w:val="24"/>
          <w:szCs w:val="24"/>
          <w:lang w:eastAsia="en-IE"/>
        </w:rPr>
        <w:t xml:space="preserve"> contains additional advice on how to evaluate accessibility as a criterion in </w:t>
      </w:r>
      <w:proofErr w:type="spellStart"/>
      <w:r w:rsidRPr="00C9238A">
        <w:rPr>
          <w:rFonts w:ascii="Arial" w:eastAsia="Times New Roman" w:hAnsi="Arial" w:cs="Arial"/>
          <w:color w:val="000000"/>
          <w:sz w:val="24"/>
          <w:szCs w:val="24"/>
          <w:lang w:eastAsia="en-IE"/>
        </w:rPr>
        <w:t>rfts</w:t>
      </w:r>
      <w:proofErr w:type="spellEnd"/>
      <w:r w:rsidRPr="00C9238A">
        <w:rPr>
          <w:rFonts w:ascii="Arial" w:eastAsia="Times New Roman" w:hAnsi="Arial" w:cs="Arial"/>
          <w:color w:val="000000"/>
          <w:sz w:val="24"/>
          <w:szCs w:val="24"/>
          <w:lang w:eastAsia="en-IE"/>
        </w:rPr>
        <w:t>.</w:t>
      </w:r>
    </w:p>
    <w:p w14:paraId="4F79E1F4" w14:textId="77777777" w:rsidR="00C9238A" w:rsidRPr="00E679F2" w:rsidRDefault="00C9238A" w:rsidP="003C20CF">
      <w:pPr>
        <w:pStyle w:val="Heading3"/>
        <w:rPr>
          <w:rFonts w:ascii="Gill Sans MT" w:eastAsia="Times New Roman" w:hAnsi="Gill Sans MT"/>
          <w:b/>
          <w:bCs/>
          <w:color w:val="2E74B5" w:themeColor="accent5" w:themeShade="BF"/>
          <w:sz w:val="39"/>
          <w:szCs w:val="39"/>
          <w:lang w:eastAsia="en-IE"/>
        </w:rPr>
      </w:pPr>
      <w:bookmarkStart w:id="27" w:name="preparing-for-an-audit"/>
      <w:bookmarkEnd w:id="27"/>
      <w:r w:rsidRPr="00E679F2">
        <w:rPr>
          <w:rFonts w:ascii="Gill Sans MT" w:eastAsia="Times New Roman" w:hAnsi="Gill Sans MT"/>
          <w:b/>
          <w:bCs/>
          <w:color w:val="2E74B5" w:themeColor="accent5" w:themeShade="BF"/>
          <w:sz w:val="39"/>
          <w:szCs w:val="39"/>
          <w:lang w:eastAsia="en-IE"/>
        </w:rPr>
        <w:t>Preparing for an audit</w:t>
      </w:r>
    </w:p>
    <w:p w14:paraId="11DE32A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Having specified an audit and selected an auditor, it is important to prepare for the audit. The following steps should figure in your preparation:</w:t>
      </w:r>
    </w:p>
    <w:p w14:paraId="1449B817" w14:textId="77777777" w:rsidR="00C9238A" w:rsidRPr="00C9238A" w:rsidRDefault="00C9238A" w:rsidP="00C9238A">
      <w:pPr>
        <w:numPr>
          <w:ilvl w:val="0"/>
          <w:numId w:val="3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Brief your staff about the audit and its importance to the </w:t>
      </w:r>
      <w:proofErr w:type="gramStart"/>
      <w:r w:rsidRPr="00C9238A">
        <w:rPr>
          <w:rFonts w:ascii="Arial" w:eastAsia="Times New Roman" w:hAnsi="Arial" w:cs="Arial"/>
          <w:color w:val="000000"/>
          <w:sz w:val="24"/>
          <w:szCs w:val="24"/>
          <w:lang w:eastAsia="en-IE"/>
        </w:rPr>
        <w:t>organisation;</w:t>
      </w:r>
      <w:proofErr w:type="gramEnd"/>
    </w:p>
    <w:p w14:paraId="6B27FD28" w14:textId="77777777" w:rsidR="00C9238A" w:rsidRPr="00C9238A" w:rsidRDefault="00C9238A" w:rsidP="00C9238A">
      <w:pPr>
        <w:numPr>
          <w:ilvl w:val="0"/>
          <w:numId w:val="3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Present the audit in a non-threatening way, that it is a valuable chance to improve your website rather than an exercise in blame-</w:t>
      </w:r>
      <w:proofErr w:type="gramStart"/>
      <w:r w:rsidRPr="00C9238A">
        <w:rPr>
          <w:rFonts w:ascii="Arial" w:eastAsia="Times New Roman" w:hAnsi="Arial" w:cs="Arial"/>
          <w:color w:val="000000"/>
          <w:sz w:val="24"/>
          <w:szCs w:val="24"/>
          <w:lang w:eastAsia="en-IE"/>
        </w:rPr>
        <w:t>attribution;</w:t>
      </w:r>
      <w:proofErr w:type="gramEnd"/>
    </w:p>
    <w:p w14:paraId="7827C736" w14:textId="77777777" w:rsidR="00C9238A" w:rsidRPr="00C9238A" w:rsidRDefault="00C9238A" w:rsidP="00C9238A">
      <w:pPr>
        <w:numPr>
          <w:ilvl w:val="0"/>
          <w:numId w:val="3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Assign responsibility for audit preparation and liaison with auditors with one member of </w:t>
      </w:r>
      <w:proofErr w:type="gramStart"/>
      <w:r w:rsidRPr="00C9238A">
        <w:rPr>
          <w:rFonts w:ascii="Arial" w:eastAsia="Times New Roman" w:hAnsi="Arial" w:cs="Arial"/>
          <w:color w:val="000000"/>
          <w:sz w:val="24"/>
          <w:szCs w:val="24"/>
          <w:lang w:eastAsia="en-IE"/>
        </w:rPr>
        <w:t>staff;</w:t>
      </w:r>
      <w:proofErr w:type="gramEnd"/>
    </w:p>
    <w:p w14:paraId="2912612C" w14:textId="77777777" w:rsidR="00C9238A" w:rsidRPr="00C9238A" w:rsidRDefault="00C9238A" w:rsidP="00C9238A">
      <w:pPr>
        <w:numPr>
          <w:ilvl w:val="0"/>
          <w:numId w:val="3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Assemble all relevant documentation for the </w:t>
      </w:r>
      <w:proofErr w:type="gramStart"/>
      <w:r w:rsidRPr="00C9238A">
        <w:rPr>
          <w:rFonts w:ascii="Arial" w:eastAsia="Times New Roman" w:hAnsi="Arial" w:cs="Arial"/>
          <w:color w:val="000000"/>
          <w:sz w:val="24"/>
          <w:szCs w:val="24"/>
          <w:lang w:eastAsia="en-IE"/>
        </w:rPr>
        <w:t>auditor;</w:t>
      </w:r>
      <w:proofErr w:type="gramEnd"/>
    </w:p>
    <w:p w14:paraId="4126A6E2" w14:textId="77777777" w:rsidR="00C9238A" w:rsidRPr="00C9238A" w:rsidRDefault="00C9238A" w:rsidP="00C9238A">
      <w:pPr>
        <w:numPr>
          <w:ilvl w:val="0"/>
          <w:numId w:val="3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Arrange an initiation session for the audit, well before the audit itself, to ensure that the auditor has all the required information about your site, your </w:t>
      </w:r>
      <w:proofErr w:type="gramStart"/>
      <w:r w:rsidRPr="00C9238A">
        <w:rPr>
          <w:rFonts w:ascii="Arial" w:eastAsia="Times New Roman" w:hAnsi="Arial" w:cs="Arial"/>
          <w:color w:val="000000"/>
          <w:sz w:val="24"/>
          <w:szCs w:val="24"/>
          <w:lang w:eastAsia="en-IE"/>
        </w:rPr>
        <w:t>organisation</w:t>
      </w:r>
      <w:proofErr w:type="gramEnd"/>
      <w:r w:rsidRPr="00C9238A">
        <w:rPr>
          <w:rFonts w:ascii="Arial" w:eastAsia="Times New Roman" w:hAnsi="Arial" w:cs="Arial"/>
          <w:color w:val="000000"/>
          <w:sz w:val="24"/>
          <w:szCs w:val="24"/>
          <w:lang w:eastAsia="en-IE"/>
        </w:rPr>
        <w:t xml:space="preserve"> and your requirements.</w:t>
      </w:r>
    </w:p>
    <w:p w14:paraId="6F8996F1" w14:textId="0D5EF757" w:rsidR="00C9238A" w:rsidRDefault="00C9238A"/>
    <w:p w14:paraId="5F93D9C4" w14:textId="77777777" w:rsidR="00C9238A" w:rsidRPr="00E679F2" w:rsidRDefault="00C9238A" w:rsidP="003C20CF">
      <w:pPr>
        <w:pStyle w:val="Heading1"/>
        <w:rPr>
          <w:rFonts w:ascii="Gill Sans MT" w:eastAsia="Times New Roman" w:hAnsi="Gill Sans MT"/>
          <w:b/>
          <w:bCs/>
          <w:color w:val="2E74B5" w:themeColor="accent5" w:themeShade="BF"/>
          <w:sz w:val="52"/>
          <w:szCs w:val="52"/>
          <w:lang w:eastAsia="en-IE"/>
        </w:rPr>
      </w:pPr>
      <w:r w:rsidRPr="00E679F2">
        <w:rPr>
          <w:rFonts w:ascii="Gill Sans MT" w:eastAsia="Times New Roman" w:hAnsi="Gill Sans MT"/>
          <w:b/>
          <w:bCs/>
          <w:color w:val="2E74B5" w:themeColor="accent5" w:themeShade="BF"/>
          <w:sz w:val="52"/>
          <w:szCs w:val="52"/>
          <w:lang w:eastAsia="en-IE"/>
        </w:rPr>
        <w:t>Contents of the audit report</w:t>
      </w:r>
    </w:p>
    <w:p w14:paraId="46161516" w14:textId="77777777" w:rsidR="00C9238A" w:rsidRPr="003C20CF" w:rsidRDefault="00C9238A" w:rsidP="003C20CF">
      <w:pPr>
        <w:pStyle w:val="Heading2"/>
        <w:rPr>
          <w:rFonts w:ascii="Gill Sans MT" w:eastAsia="Times New Roman" w:hAnsi="Gill Sans MT"/>
          <w:b/>
          <w:bCs/>
          <w:sz w:val="39"/>
          <w:szCs w:val="39"/>
          <w:lang w:eastAsia="en-IE"/>
        </w:rPr>
      </w:pPr>
      <w:r w:rsidRPr="00E679F2">
        <w:rPr>
          <w:rFonts w:ascii="Gill Sans MT" w:eastAsia="Times New Roman" w:hAnsi="Gill Sans MT"/>
          <w:b/>
          <w:bCs/>
          <w:color w:val="2E74B5" w:themeColor="accent5" w:themeShade="BF"/>
          <w:sz w:val="39"/>
          <w:szCs w:val="39"/>
          <w:lang w:eastAsia="en-IE"/>
        </w:rPr>
        <w:t>Contents</w:t>
      </w:r>
    </w:p>
    <w:p w14:paraId="5833C183" w14:textId="77777777" w:rsidR="00C9238A" w:rsidRPr="00C9238A" w:rsidRDefault="002E388E" w:rsidP="00C9238A">
      <w:pPr>
        <w:numPr>
          <w:ilvl w:val="0"/>
          <w:numId w:val="33"/>
        </w:numPr>
        <w:shd w:val="clear" w:color="auto" w:fill="FFFFFF"/>
        <w:spacing w:after="0" w:line="240" w:lineRule="auto"/>
        <w:textAlignment w:val="baseline"/>
        <w:rPr>
          <w:rFonts w:ascii="Arial" w:eastAsia="Times New Roman" w:hAnsi="Arial" w:cs="Arial"/>
          <w:color w:val="000000"/>
          <w:sz w:val="24"/>
          <w:szCs w:val="24"/>
          <w:lang w:eastAsia="en-IE"/>
        </w:rPr>
      </w:pPr>
      <w:hyperlink r:id="rId57" w:anchor="audit-report-format" w:history="1">
        <w:r w:rsidR="00C9238A" w:rsidRPr="00C9238A">
          <w:rPr>
            <w:rFonts w:ascii="Arial" w:eastAsia="Times New Roman" w:hAnsi="Arial" w:cs="Arial"/>
            <w:color w:val="007EB9"/>
            <w:sz w:val="24"/>
            <w:szCs w:val="24"/>
            <w:u w:val="single"/>
            <w:bdr w:val="none" w:sz="0" w:space="0" w:color="auto" w:frame="1"/>
            <w:lang w:eastAsia="en-IE"/>
          </w:rPr>
          <w:t>Audit report format</w:t>
        </w:r>
      </w:hyperlink>
    </w:p>
    <w:p w14:paraId="5493943B" w14:textId="77777777" w:rsidR="00C9238A" w:rsidRPr="00C9238A" w:rsidRDefault="002E388E" w:rsidP="00C9238A">
      <w:pPr>
        <w:numPr>
          <w:ilvl w:val="0"/>
          <w:numId w:val="33"/>
        </w:numPr>
        <w:shd w:val="clear" w:color="auto" w:fill="FFFFFF"/>
        <w:spacing w:after="0" w:line="240" w:lineRule="auto"/>
        <w:textAlignment w:val="baseline"/>
        <w:rPr>
          <w:rFonts w:ascii="Arial" w:eastAsia="Times New Roman" w:hAnsi="Arial" w:cs="Arial"/>
          <w:color w:val="000000"/>
          <w:sz w:val="24"/>
          <w:szCs w:val="24"/>
          <w:lang w:eastAsia="en-IE"/>
        </w:rPr>
      </w:pPr>
      <w:hyperlink r:id="rId58" w:anchor="summary" w:history="1">
        <w:r w:rsidR="00C9238A" w:rsidRPr="00C9238A">
          <w:rPr>
            <w:rFonts w:ascii="Arial" w:eastAsia="Times New Roman" w:hAnsi="Arial" w:cs="Arial"/>
            <w:color w:val="007EB9"/>
            <w:sz w:val="24"/>
            <w:szCs w:val="24"/>
            <w:u w:val="single"/>
            <w:bdr w:val="none" w:sz="0" w:space="0" w:color="auto" w:frame="1"/>
            <w:lang w:eastAsia="en-IE"/>
          </w:rPr>
          <w:t>Summary</w:t>
        </w:r>
      </w:hyperlink>
    </w:p>
    <w:p w14:paraId="3CAA8CE0" w14:textId="77777777" w:rsidR="00C9238A" w:rsidRPr="00C9238A" w:rsidRDefault="002E388E" w:rsidP="00C9238A">
      <w:pPr>
        <w:numPr>
          <w:ilvl w:val="0"/>
          <w:numId w:val="33"/>
        </w:numPr>
        <w:shd w:val="clear" w:color="auto" w:fill="FFFFFF"/>
        <w:spacing w:after="0" w:line="240" w:lineRule="auto"/>
        <w:textAlignment w:val="baseline"/>
        <w:rPr>
          <w:rFonts w:ascii="Arial" w:eastAsia="Times New Roman" w:hAnsi="Arial" w:cs="Arial"/>
          <w:color w:val="000000"/>
          <w:sz w:val="24"/>
          <w:szCs w:val="24"/>
          <w:lang w:eastAsia="en-IE"/>
        </w:rPr>
      </w:pPr>
      <w:hyperlink r:id="rId59" w:anchor="background-and-methodology" w:history="1">
        <w:r w:rsidR="00C9238A" w:rsidRPr="00C9238A">
          <w:rPr>
            <w:rFonts w:ascii="Arial" w:eastAsia="Times New Roman" w:hAnsi="Arial" w:cs="Arial"/>
            <w:color w:val="007EB9"/>
            <w:sz w:val="24"/>
            <w:szCs w:val="24"/>
            <w:u w:val="single"/>
            <w:bdr w:val="none" w:sz="0" w:space="0" w:color="auto" w:frame="1"/>
            <w:lang w:eastAsia="en-IE"/>
          </w:rPr>
          <w:t>Background and methodology</w:t>
        </w:r>
      </w:hyperlink>
    </w:p>
    <w:p w14:paraId="75EB475C" w14:textId="77777777" w:rsidR="00C9238A" w:rsidRPr="00C9238A" w:rsidRDefault="002E388E" w:rsidP="00C9238A">
      <w:pPr>
        <w:numPr>
          <w:ilvl w:val="0"/>
          <w:numId w:val="33"/>
        </w:numPr>
        <w:shd w:val="clear" w:color="auto" w:fill="FFFFFF"/>
        <w:spacing w:after="0" w:line="240" w:lineRule="auto"/>
        <w:textAlignment w:val="baseline"/>
        <w:rPr>
          <w:rFonts w:ascii="Arial" w:eastAsia="Times New Roman" w:hAnsi="Arial" w:cs="Arial"/>
          <w:color w:val="000000"/>
          <w:sz w:val="24"/>
          <w:szCs w:val="24"/>
          <w:lang w:eastAsia="en-IE"/>
        </w:rPr>
      </w:pPr>
      <w:hyperlink r:id="rId60" w:anchor="findings" w:history="1">
        <w:r w:rsidR="00C9238A" w:rsidRPr="00C9238A">
          <w:rPr>
            <w:rFonts w:ascii="Arial" w:eastAsia="Times New Roman" w:hAnsi="Arial" w:cs="Arial"/>
            <w:color w:val="007EB9"/>
            <w:sz w:val="24"/>
            <w:szCs w:val="24"/>
            <w:u w:val="single"/>
            <w:bdr w:val="none" w:sz="0" w:space="0" w:color="auto" w:frame="1"/>
            <w:lang w:eastAsia="en-IE"/>
          </w:rPr>
          <w:t>Findings</w:t>
        </w:r>
      </w:hyperlink>
    </w:p>
    <w:p w14:paraId="5E1D9A64" w14:textId="77777777" w:rsidR="00C9238A" w:rsidRPr="00C9238A" w:rsidRDefault="002E388E" w:rsidP="00C9238A">
      <w:pPr>
        <w:numPr>
          <w:ilvl w:val="0"/>
          <w:numId w:val="33"/>
        </w:numPr>
        <w:shd w:val="clear" w:color="auto" w:fill="FFFFFF"/>
        <w:spacing w:after="0" w:line="240" w:lineRule="auto"/>
        <w:textAlignment w:val="baseline"/>
        <w:rPr>
          <w:rFonts w:ascii="Arial" w:eastAsia="Times New Roman" w:hAnsi="Arial" w:cs="Arial"/>
          <w:color w:val="000000"/>
          <w:sz w:val="24"/>
          <w:szCs w:val="24"/>
          <w:lang w:eastAsia="en-IE"/>
        </w:rPr>
      </w:pPr>
      <w:hyperlink r:id="rId61" w:anchor="prioritised-action-list" w:history="1">
        <w:r w:rsidR="00C9238A" w:rsidRPr="00C9238A">
          <w:rPr>
            <w:rFonts w:ascii="Arial" w:eastAsia="Times New Roman" w:hAnsi="Arial" w:cs="Arial"/>
            <w:color w:val="007EB9"/>
            <w:sz w:val="24"/>
            <w:szCs w:val="24"/>
            <w:u w:val="single"/>
            <w:bdr w:val="none" w:sz="0" w:space="0" w:color="auto" w:frame="1"/>
            <w:lang w:eastAsia="en-IE"/>
          </w:rPr>
          <w:t>Prioritised action list</w:t>
        </w:r>
      </w:hyperlink>
    </w:p>
    <w:p w14:paraId="30B8E5D7" w14:textId="77777777" w:rsidR="00C9238A" w:rsidRPr="00C9238A" w:rsidRDefault="002E388E" w:rsidP="00C9238A">
      <w:pPr>
        <w:numPr>
          <w:ilvl w:val="0"/>
          <w:numId w:val="33"/>
        </w:numPr>
        <w:shd w:val="clear" w:color="auto" w:fill="FFFFFF"/>
        <w:spacing w:after="0" w:line="240" w:lineRule="auto"/>
        <w:textAlignment w:val="baseline"/>
        <w:rPr>
          <w:rFonts w:ascii="Arial" w:eastAsia="Times New Roman" w:hAnsi="Arial" w:cs="Arial"/>
          <w:color w:val="000000"/>
          <w:sz w:val="24"/>
          <w:szCs w:val="24"/>
          <w:lang w:eastAsia="en-IE"/>
        </w:rPr>
      </w:pPr>
      <w:hyperlink r:id="rId62" w:anchor="audit-detail" w:history="1">
        <w:r w:rsidR="00C9238A" w:rsidRPr="00C9238A">
          <w:rPr>
            <w:rFonts w:ascii="Arial" w:eastAsia="Times New Roman" w:hAnsi="Arial" w:cs="Arial"/>
            <w:color w:val="007EB9"/>
            <w:sz w:val="24"/>
            <w:szCs w:val="24"/>
            <w:u w:val="single"/>
            <w:bdr w:val="none" w:sz="0" w:space="0" w:color="auto" w:frame="1"/>
            <w:lang w:eastAsia="en-IE"/>
          </w:rPr>
          <w:t>Audit detail - appendix</w:t>
        </w:r>
      </w:hyperlink>
    </w:p>
    <w:p w14:paraId="40563815" w14:textId="77777777" w:rsidR="00C9238A" w:rsidRPr="006F2E41" w:rsidRDefault="00C9238A" w:rsidP="006F2E41">
      <w:pPr>
        <w:pStyle w:val="Heading3"/>
        <w:rPr>
          <w:rFonts w:ascii="Gill Sans MT" w:eastAsia="Times New Roman" w:hAnsi="Gill Sans MT"/>
          <w:b/>
          <w:bCs/>
          <w:sz w:val="39"/>
          <w:szCs w:val="39"/>
          <w:lang w:eastAsia="en-IE"/>
        </w:rPr>
      </w:pPr>
      <w:bookmarkStart w:id="28" w:name="audit-report-format"/>
      <w:bookmarkEnd w:id="28"/>
      <w:r w:rsidRPr="00E679F2">
        <w:rPr>
          <w:rFonts w:ascii="Gill Sans MT" w:eastAsia="Times New Roman" w:hAnsi="Gill Sans MT"/>
          <w:b/>
          <w:bCs/>
          <w:color w:val="2E74B5" w:themeColor="accent5" w:themeShade="BF"/>
          <w:sz w:val="39"/>
          <w:szCs w:val="39"/>
          <w:lang w:eastAsia="en-IE"/>
        </w:rPr>
        <w:t>Audit report format</w:t>
      </w:r>
    </w:p>
    <w:p w14:paraId="46B24257"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key deliverable from your web accessibility audit will be a report. The report should record the findings of the audit and recommend actions to improve accessibility.</w:t>
      </w:r>
    </w:p>
    <w:p w14:paraId="3FA7CCBC"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There is no set format for such </w:t>
      </w:r>
      <w:proofErr w:type="gramStart"/>
      <w:r w:rsidRPr="00C9238A">
        <w:rPr>
          <w:rFonts w:ascii="Arial" w:eastAsia="Times New Roman" w:hAnsi="Arial" w:cs="Arial"/>
          <w:color w:val="000000"/>
          <w:sz w:val="24"/>
          <w:szCs w:val="24"/>
          <w:lang w:eastAsia="en-IE"/>
        </w:rPr>
        <w:t>reports</w:t>
      </w:r>
      <w:proofErr w:type="gramEnd"/>
      <w:r w:rsidRPr="00C9238A">
        <w:rPr>
          <w:rFonts w:ascii="Arial" w:eastAsia="Times New Roman" w:hAnsi="Arial" w:cs="Arial"/>
          <w:color w:val="000000"/>
          <w:sz w:val="24"/>
          <w:szCs w:val="24"/>
          <w:lang w:eastAsia="en-IE"/>
        </w:rPr>
        <w:t xml:space="preserve"> but a report should contain enough detail for your technical staff to act to improve accessibility where required.</w:t>
      </w:r>
    </w:p>
    <w:p w14:paraId="23662CED"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At the same time, other sections of the report should be written for non-technical staff if they are the intended audience. (For example, required changes to content should be written for the content team.)</w:t>
      </w:r>
    </w:p>
    <w:p w14:paraId="21D657C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report should not be any longer than it </w:t>
      </w:r>
      <w:proofErr w:type="gramStart"/>
      <w:r w:rsidRPr="00C9238A">
        <w:rPr>
          <w:rFonts w:ascii="Arial" w:eastAsia="Times New Roman" w:hAnsi="Arial" w:cs="Arial"/>
          <w:color w:val="000000"/>
          <w:sz w:val="24"/>
          <w:szCs w:val="24"/>
          <w:lang w:eastAsia="en-IE"/>
        </w:rPr>
        <w:t>has to</w:t>
      </w:r>
      <w:proofErr w:type="gramEnd"/>
      <w:r w:rsidRPr="00C9238A">
        <w:rPr>
          <w:rFonts w:ascii="Arial" w:eastAsia="Times New Roman" w:hAnsi="Arial" w:cs="Arial"/>
          <w:color w:val="000000"/>
          <w:sz w:val="24"/>
          <w:szCs w:val="24"/>
          <w:lang w:eastAsia="en-IE"/>
        </w:rPr>
        <w:t xml:space="preserve"> be to accommodate the key information:</w:t>
      </w:r>
    </w:p>
    <w:p w14:paraId="36F1C19C" w14:textId="77777777" w:rsidR="00C9238A" w:rsidRPr="00C9238A" w:rsidRDefault="00C9238A" w:rsidP="00C9238A">
      <w:pPr>
        <w:numPr>
          <w:ilvl w:val="0"/>
          <w:numId w:val="34"/>
        </w:numPr>
        <w:shd w:val="clear" w:color="auto" w:fill="FFFFFF"/>
        <w:spacing w:after="120" w:line="240" w:lineRule="auto"/>
        <w:textAlignment w:val="baseline"/>
        <w:rPr>
          <w:rFonts w:ascii="Arial" w:eastAsia="Times New Roman" w:hAnsi="Arial" w:cs="Arial"/>
          <w:color w:val="000000"/>
          <w:sz w:val="24"/>
          <w:szCs w:val="24"/>
          <w:lang w:eastAsia="en-IE"/>
        </w:rPr>
      </w:pPr>
      <w:proofErr w:type="gramStart"/>
      <w:r w:rsidRPr="00C9238A">
        <w:rPr>
          <w:rFonts w:ascii="Arial" w:eastAsia="Times New Roman" w:hAnsi="Arial" w:cs="Arial"/>
          <w:color w:val="000000"/>
          <w:sz w:val="24"/>
          <w:szCs w:val="24"/>
          <w:lang w:eastAsia="en-IE"/>
        </w:rPr>
        <w:t>Summary;</w:t>
      </w:r>
      <w:proofErr w:type="gramEnd"/>
    </w:p>
    <w:p w14:paraId="739D5B7B" w14:textId="77777777" w:rsidR="00C9238A" w:rsidRPr="00C9238A" w:rsidRDefault="00C9238A" w:rsidP="00C9238A">
      <w:pPr>
        <w:numPr>
          <w:ilvl w:val="0"/>
          <w:numId w:val="34"/>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Background and </w:t>
      </w:r>
      <w:proofErr w:type="gramStart"/>
      <w:r w:rsidRPr="00C9238A">
        <w:rPr>
          <w:rFonts w:ascii="Arial" w:eastAsia="Times New Roman" w:hAnsi="Arial" w:cs="Arial"/>
          <w:color w:val="000000"/>
          <w:sz w:val="24"/>
          <w:szCs w:val="24"/>
          <w:lang w:eastAsia="en-IE"/>
        </w:rPr>
        <w:t>methodology;</w:t>
      </w:r>
      <w:proofErr w:type="gramEnd"/>
    </w:p>
    <w:p w14:paraId="76CB6768" w14:textId="77777777" w:rsidR="00C9238A" w:rsidRPr="00C9238A" w:rsidRDefault="00C9238A" w:rsidP="00C9238A">
      <w:pPr>
        <w:numPr>
          <w:ilvl w:val="0"/>
          <w:numId w:val="34"/>
        </w:numPr>
        <w:shd w:val="clear" w:color="auto" w:fill="FFFFFF"/>
        <w:spacing w:after="120" w:line="240" w:lineRule="auto"/>
        <w:textAlignment w:val="baseline"/>
        <w:rPr>
          <w:rFonts w:ascii="Arial" w:eastAsia="Times New Roman" w:hAnsi="Arial" w:cs="Arial"/>
          <w:color w:val="000000"/>
          <w:sz w:val="24"/>
          <w:szCs w:val="24"/>
          <w:lang w:eastAsia="en-IE"/>
        </w:rPr>
      </w:pPr>
      <w:proofErr w:type="gramStart"/>
      <w:r w:rsidRPr="00C9238A">
        <w:rPr>
          <w:rFonts w:ascii="Arial" w:eastAsia="Times New Roman" w:hAnsi="Arial" w:cs="Arial"/>
          <w:color w:val="000000"/>
          <w:sz w:val="24"/>
          <w:szCs w:val="24"/>
          <w:lang w:eastAsia="en-IE"/>
        </w:rPr>
        <w:t>Findings;</w:t>
      </w:r>
      <w:proofErr w:type="gramEnd"/>
    </w:p>
    <w:p w14:paraId="744AE602" w14:textId="77777777" w:rsidR="00C9238A" w:rsidRPr="00C9238A" w:rsidRDefault="00C9238A" w:rsidP="00C9238A">
      <w:pPr>
        <w:numPr>
          <w:ilvl w:val="0"/>
          <w:numId w:val="34"/>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Prioritised action list, with suggested fixes and </w:t>
      </w:r>
      <w:proofErr w:type="gramStart"/>
      <w:r w:rsidRPr="00C9238A">
        <w:rPr>
          <w:rFonts w:ascii="Arial" w:eastAsia="Times New Roman" w:hAnsi="Arial" w:cs="Arial"/>
          <w:color w:val="000000"/>
          <w:sz w:val="24"/>
          <w:szCs w:val="24"/>
          <w:lang w:eastAsia="en-IE"/>
        </w:rPr>
        <w:t>timeline;</w:t>
      </w:r>
      <w:proofErr w:type="gramEnd"/>
    </w:p>
    <w:p w14:paraId="7866C3D9" w14:textId="77777777" w:rsidR="00C9238A" w:rsidRPr="00C9238A" w:rsidRDefault="00C9238A" w:rsidP="00C9238A">
      <w:pPr>
        <w:numPr>
          <w:ilvl w:val="0"/>
          <w:numId w:val="34"/>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Appendix of audit detail.</w:t>
      </w:r>
    </w:p>
    <w:p w14:paraId="1974560B"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Any report longer than 15 pages should contain a table of contents.</w:t>
      </w:r>
    </w:p>
    <w:p w14:paraId="1F15A15D" w14:textId="77777777" w:rsidR="00C9238A" w:rsidRPr="00E679F2" w:rsidRDefault="00C9238A" w:rsidP="00477A76">
      <w:pPr>
        <w:pStyle w:val="Heading3"/>
        <w:rPr>
          <w:rFonts w:ascii="Gill Sans MT" w:eastAsia="Times New Roman" w:hAnsi="Gill Sans MT"/>
          <w:b/>
          <w:bCs/>
          <w:color w:val="2E74B5" w:themeColor="accent5" w:themeShade="BF"/>
          <w:sz w:val="39"/>
          <w:szCs w:val="39"/>
          <w:lang w:eastAsia="en-IE"/>
        </w:rPr>
      </w:pPr>
      <w:bookmarkStart w:id="29" w:name="summary"/>
      <w:bookmarkEnd w:id="29"/>
      <w:r w:rsidRPr="00E679F2">
        <w:rPr>
          <w:rFonts w:ascii="Gill Sans MT" w:eastAsia="Times New Roman" w:hAnsi="Gill Sans MT"/>
          <w:b/>
          <w:bCs/>
          <w:color w:val="2E74B5" w:themeColor="accent5" w:themeShade="BF"/>
          <w:sz w:val="39"/>
          <w:szCs w:val="39"/>
          <w:lang w:eastAsia="en-IE"/>
        </w:rPr>
        <w:t>Summary</w:t>
      </w:r>
    </w:p>
    <w:p w14:paraId="1BDC3D8F"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report summary (sometimes called an executive summary) should contain the key points of the report in very condensed form. It should contain about 400 words, summarising all sections of the report but with most emphasis on the report's findings and what should happen in response.</w:t>
      </w:r>
    </w:p>
    <w:p w14:paraId="6B326971"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The summary should be written in plain, non-technical language as far as possible. Its intended audience is anyone involved in or interested in the website.</w:t>
      </w:r>
    </w:p>
    <w:p w14:paraId="080413BB" w14:textId="77777777" w:rsidR="00C9238A" w:rsidRPr="00E679F2" w:rsidRDefault="00C9238A" w:rsidP="00477A76">
      <w:pPr>
        <w:pStyle w:val="Heading3"/>
        <w:rPr>
          <w:rFonts w:ascii="Gill Sans MT" w:eastAsia="Times New Roman" w:hAnsi="Gill Sans MT"/>
          <w:b/>
          <w:bCs/>
          <w:color w:val="2E74B5" w:themeColor="accent5" w:themeShade="BF"/>
          <w:sz w:val="39"/>
          <w:szCs w:val="39"/>
          <w:lang w:eastAsia="en-IE"/>
        </w:rPr>
      </w:pPr>
      <w:bookmarkStart w:id="30" w:name="background-and-methodology"/>
      <w:bookmarkEnd w:id="30"/>
      <w:r w:rsidRPr="00E679F2">
        <w:rPr>
          <w:rFonts w:ascii="Gill Sans MT" w:eastAsia="Times New Roman" w:hAnsi="Gill Sans MT"/>
          <w:b/>
          <w:bCs/>
          <w:color w:val="2E74B5" w:themeColor="accent5" w:themeShade="BF"/>
          <w:sz w:val="39"/>
          <w:szCs w:val="39"/>
          <w:lang w:eastAsia="en-IE"/>
        </w:rPr>
        <w:t>Background and methodology</w:t>
      </w:r>
    </w:p>
    <w:p w14:paraId="1F75B431"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background and methodology section should contain </w:t>
      </w:r>
      <w:proofErr w:type="gramStart"/>
      <w:r w:rsidRPr="00C9238A">
        <w:rPr>
          <w:rFonts w:ascii="Arial" w:eastAsia="Times New Roman" w:hAnsi="Arial" w:cs="Arial"/>
          <w:color w:val="000000"/>
          <w:sz w:val="24"/>
          <w:szCs w:val="24"/>
          <w:lang w:eastAsia="en-IE"/>
        </w:rPr>
        <w:t>the what</w:t>
      </w:r>
      <w:proofErr w:type="gramEnd"/>
      <w:r w:rsidRPr="00C9238A">
        <w:rPr>
          <w:rFonts w:ascii="Arial" w:eastAsia="Times New Roman" w:hAnsi="Arial" w:cs="Arial"/>
          <w:color w:val="000000"/>
          <w:sz w:val="24"/>
          <w:szCs w:val="24"/>
          <w:lang w:eastAsia="en-IE"/>
        </w:rPr>
        <w:t>, where, who detail of the audit, including:</w:t>
      </w:r>
    </w:p>
    <w:p w14:paraId="018E8BAE" w14:textId="77777777" w:rsidR="00C9238A" w:rsidRPr="00C9238A" w:rsidRDefault="00C9238A" w:rsidP="00C9238A">
      <w:pPr>
        <w:numPr>
          <w:ilvl w:val="0"/>
          <w:numId w:val="3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goals of the </w:t>
      </w:r>
      <w:proofErr w:type="gramStart"/>
      <w:r w:rsidRPr="00C9238A">
        <w:rPr>
          <w:rFonts w:ascii="Arial" w:eastAsia="Times New Roman" w:hAnsi="Arial" w:cs="Arial"/>
          <w:color w:val="000000"/>
          <w:sz w:val="24"/>
          <w:szCs w:val="24"/>
          <w:lang w:eastAsia="en-IE"/>
        </w:rPr>
        <w:t>site;</w:t>
      </w:r>
      <w:proofErr w:type="gramEnd"/>
    </w:p>
    <w:p w14:paraId="54913773" w14:textId="77777777" w:rsidR="00C9238A" w:rsidRPr="00C9238A" w:rsidRDefault="00C9238A" w:rsidP="00C9238A">
      <w:pPr>
        <w:numPr>
          <w:ilvl w:val="0"/>
          <w:numId w:val="3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reason for the </w:t>
      </w:r>
      <w:proofErr w:type="gramStart"/>
      <w:r w:rsidRPr="00C9238A">
        <w:rPr>
          <w:rFonts w:ascii="Arial" w:eastAsia="Times New Roman" w:hAnsi="Arial" w:cs="Arial"/>
          <w:color w:val="000000"/>
          <w:sz w:val="24"/>
          <w:szCs w:val="24"/>
          <w:lang w:eastAsia="en-IE"/>
        </w:rPr>
        <w:t>audit;</w:t>
      </w:r>
      <w:proofErr w:type="gramEnd"/>
    </w:p>
    <w:p w14:paraId="62091B2E" w14:textId="77777777" w:rsidR="00C9238A" w:rsidRPr="00C9238A" w:rsidRDefault="00C9238A" w:rsidP="00C9238A">
      <w:pPr>
        <w:numPr>
          <w:ilvl w:val="0"/>
          <w:numId w:val="3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 summary of the audit </w:t>
      </w:r>
      <w:proofErr w:type="gramStart"/>
      <w:r w:rsidRPr="00C9238A">
        <w:rPr>
          <w:rFonts w:ascii="Arial" w:eastAsia="Times New Roman" w:hAnsi="Arial" w:cs="Arial"/>
          <w:color w:val="000000"/>
          <w:sz w:val="24"/>
          <w:szCs w:val="24"/>
          <w:lang w:eastAsia="en-IE"/>
        </w:rPr>
        <w:t>requirements;</w:t>
      </w:r>
      <w:proofErr w:type="gramEnd"/>
    </w:p>
    <w:p w14:paraId="1264A84D" w14:textId="77777777" w:rsidR="00C9238A" w:rsidRPr="00C9238A" w:rsidRDefault="00C9238A" w:rsidP="00C9238A">
      <w:pPr>
        <w:numPr>
          <w:ilvl w:val="0"/>
          <w:numId w:val="3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Who carried out the audit and </w:t>
      </w:r>
      <w:proofErr w:type="gramStart"/>
      <w:r w:rsidRPr="00C9238A">
        <w:rPr>
          <w:rFonts w:ascii="Arial" w:eastAsia="Times New Roman" w:hAnsi="Arial" w:cs="Arial"/>
          <w:color w:val="000000"/>
          <w:sz w:val="24"/>
          <w:szCs w:val="24"/>
          <w:lang w:eastAsia="en-IE"/>
        </w:rPr>
        <w:t>when;</w:t>
      </w:r>
      <w:proofErr w:type="gramEnd"/>
    </w:p>
    <w:p w14:paraId="3A995DBA" w14:textId="77777777" w:rsidR="00C9238A" w:rsidRPr="00C9238A" w:rsidRDefault="00C9238A" w:rsidP="00C9238A">
      <w:pPr>
        <w:numPr>
          <w:ilvl w:val="0"/>
          <w:numId w:val="3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What methodology the audit </w:t>
      </w:r>
      <w:proofErr w:type="gramStart"/>
      <w:r w:rsidRPr="00C9238A">
        <w:rPr>
          <w:rFonts w:ascii="Arial" w:eastAsia="Times New Roman" w:hAnsi="Arial" w:cs="Arial"/>
          <w:color w:val="000000"/>
          <w:sz w:val="24"/>
          <w:szCs w:val="24"/>
          <w:lang w:eastAsia="en-IE"/>
        </w:rPr>
        <w:t>used;</w:t>
      </w:r>
      <w:proofErr w:type="gramEnd"/>
    </w:p>
    <w:p w14:paraId="28AD748D" w14:textId="77777777" w:rsidR="00C9238A" w:rsidRPr="00C9238A" w:rsidRDefault="00C9238A" w:rsidP="00C9238A">
      <w:pPr>
        <w:numPr>
          <w:ilvl w:val="0"/>
          <w:numId w:val="3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What the page sample </w:t>
      </w:r>
      <w:proofErr w:type="gramStart"/>
      <w:r w:rsidRPr="00C9238A">
        <w:rPr>
          <w:rFonts w:ascii="Arial" w:eastAsia="Times New Roman" w:hAnsi="Arial" w:cs="Arial"/>
          <w:color w:val="000000"/>
          <w:sz w:val="24"/>
          <w:szCs w:val="24"/>
          <w:lang w:eastAsia="en-IE"/>
        </w:rPr>
        <w:t>was;</w:t>
      </w:r>
      <w:proofErr w:type="gramEnd"/>
    </w:p>
    <w:p w14:paraId="215CFFBE" w14:textId="77777777" w:rsidR="00C9238A" w:rsidRPr="00C9238A" w:rsidRDefault="00C9238A" w:rsidP="00C9238A">
      <w:pPr>
        <w:numPr>
          <w:ilvl w:val="0"/>
          <w:numId w:val="3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WCAG level for which the site was audited.</w:t>
      </w:r>
    </w:p>
    <w:p w14:paraId="07CBF08C" w14:textId="77777777" w:rsidR="00C9238A" w:rsidRPr="00E679F2" w:rsidRDefault="00C9238A" w:rsidP="00477A76">
      <w:pPr>
        <w:pStyle w:val="Heading3"/>
        <w:rPr>
          <w:rFonts w:ascii="Gill Sans MT" w:eastAsia="Times New Roman" w:hAnsi="Gill Sans MT"/>
          <w:b/>
          <w:bCs/>
          <w:color w:val="2E74B5" w:themeColor="accent5" w:themeShade="BF"/>
          <w:sz w:val="39"/>
          <w:szCs w:val="39"/>
          <w:lang w:eastAsia="en-IE"/>
        </w:rPr>
      </w:pPr>
      <w:bookmarkStart w:id="31" w:name="findings"/>
      <w:bookmarkEnd w:id="31"/>
      <w:r w:rsidRPr="00E679F2">
        <w:rPr>
          <w:rFonts w:ascii="Gill Sans MT" w:eastAsia="Times New Roman" w:hAnsi="Gill Sans MT"/>
          <w:b/>
          <w:bCs/>
          <w:color w:val="2E74B5" w:themeColor="accent5" w:themeShade="BF"/>
          <w:sz w:val="39"/>
          <w:szCs w:val="39"/>
          <w:lang w:eastAsia="en-IE"/>
        </w:rPr>
        <w:t>Findings</w:t>
      </w:r>
    </w:p>
    <w:p w14:paraId="35D7DA2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Each report should contain a section containing the findings of the audit. You will probably want to know straight away if your website achieves conformance rating Single-A, Double-A or Triple-A with the WCAG. It should also give a high-level description of some of the main issues. For example, it may report that the site contains a substantial number of images that did not have alternative text. It should not, however, list every image without alternative text. This information should be presented in a detailed appendix.</w:t>
      </w:r>
    </w:p>
    <w:p w14:paraId="34D8622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This section should be longer than the summary but not a page-by-page description of every accessibility check.</w:t>
      </w:r>
    </w:p>
    <w:p w14:paraId="6C3A7285" w14:textId="77777777" w:rsidR="00C9238A" w:rsidRPr="00E679F2" w:rsidRDefault="00C9238A" w:rsidP="00477A76">
      <w:pPr>
        <w:pStyle w:val="Heading3"/>
        <w:rPr>
          <w:rFonts w:ascii="Gill Sans MT" w:eastAsia="Times New Roman" w:hAnsi="Gill Sans MT"/>
          <w:b/>
          <w:bCs/>
          <w:color w:val="2E74B5" w:themeColor="accent5" w:themeShade="BF"/>
          <w:sz w:val="39"/>
          <w:szCs w:val="39"/>
          <w:lang w:eastAsia="en-IE"/>
        </w:rPr>
      </w:pPr>
      <w:bookmarkStart w:id="32" w:name="prioritised-action-list"/>
      <w:bookmarkEnd w:id="32"/>
      <w:r w:rsidRPr="00E679F2">
        <w:rPr>
          <w:rFonts w:ascii="Gill Sans MT" w:eastAsia="Times New Roman" w:hAnsi="Gill Sans MT"/>
          <w:b/>
          <w:bCs/>
          <w:color w:val="2E74B5" w:themeColor="accent5" w:themeShade="BF"/>
          <w:sz w:val="39"/>
          <w:szCs w:val="39"/>
          <w:lang w:eastAsia="en-IE"/>
        </w:rPr>
        <w:t>Prioritised action list</w:t>
      </w:r>
    </w:p>
    <w:p w14:paraId="194837ED"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To help you to remedy accessibility problems uncovered in the audit, a key component of the report is an action list. This should contain enough detail to rectify the problems identified.</w:t>
      </w:r>
    </w:p>
    <w:p w14:paraId="02965040"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In some cases, this may be an exact fix. For example, where absolute font sizes are used on the site it should suggest a fix such as: "Replace absolute font size of 12pt for the body style in file mysite.CSS with a relative size of 80%." In other cases, the action may be more generic, </w:t>
      </w:r>
      <w:proofErr w:type="gramStart"/>
      <w:r w:rsidRPr="00C9238A">
        <w:rPr>
          <w:rFonts w:ascii="Arial" w:eastAsia="Times New Roman" w:hAnsi="Arial" w:cs="Arial"/>
          <w:color w:val="000000"/>
          <w:sz w:val="24"/>
          <w:szCs w:val="24"/>
          <w:lang w:eastAsia="en-IE"/>
        </w:rPr>
        <w:t>e.g.</w:t>
      </w:r>
      <w:proofErr w:type="gramEnd"/>
      <w:r w:rsidRPr="00C9238A">
        <w:rPr>
          <w:rFonts w:ascii="Arial" w:eastAsia="Times New Roman" w:hAnsi="Arial" w:cs="Arial"/>
          <w:color w:val="000000"/>
          <w:sz w:val="24"/>
          <w:szCs w:val="24"/>
          <w:lang w:eastAsia="en-IE"/>
        </w:rPr>
        <w:t xml:space="preserve"> "Ensure that all staff handling images are aware of the need for appropriate alt text and have the skills to create it."</w:t>
      </w:r>
    </w:p>
    <w:p w14:paraId="5B914FDC"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In either event, the action should be clear and unambiguous. Carrying out the action, as described, should be enough to deal with the accessibility problem identified.</w:t>
      </w:r>
    </w:p>
    <w:p w14:paraId="70B195FE"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accessibility auditors should also prioritise the actions recommended. This should be done primarily </w:t>
      </w:r>
      <w:proofErr w:type="gramStart"/>
      <w:r w:rsidRPr="00C9238A">
        <w:rPr>
          <w:rFonts w:ascii="Arial" w:eastAsia="Times New Roman" w:hAnsi="Arial" w:cs="Arial"/>
          <w:color w:val="000000"/>
          <w:sz w:val="24"/>
          <w:szCs w:val="24"/>
          <w:lang w:eastAsia="en-IE"/>
        </w:rPr>
        <w:t>on the basis of</w:t>
      </w:r>
      <w:proofErr w:type="gramEnd"/>
      <w:r w:rsidRPr="00C9238A">
        <w:rPr>
          <w:rFonts w:ascii="Arial" w:eastAsia="Times New Roman" w:hAnsi="Arial" w:cs="Arial"/>
          <w:color w:val="000000"/>
          <w:sz w:val="24"/>
          <w:szCs w:val="24"/>
          <w:lang w:eastAsia="en-IE"/>
        </w:rPr>
        <w:t xml:space="preserve"> gravity: a Level A breach is more significant than a Level Double-A breach, even if the target is to have none of either.</w:t>
      </w:r>
    </w:p>
    <w:p w14:paraId="67D437C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prioritisation can also take account of how easy or otherwise it is to rectify a breach. "Quick wins" that improve accessibility in the short term should not be deferred just because there are more grave breaches that will take longer to rectify.</w:t>
      </w:r>
    </w:p>
    <w:p w14:paraId="536C5C3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The action list should also contain a timeline or roadmap giving an outline of the timescale involved. Timescale is, of course, highly dependent on the budget and other resources available. However, it is still worthwhile to have accessibility specialists set out their view on a realistic timescale to deliver fixes.</w:t>
      </w:r>
    </w:p>
    <w:p w14:paraId="7F1A1659" w14:textId="77777777" w:rsidR="00C9238A" w:rsidRPr="00E679F2" w:rsidRDefault="00C9238A" w:rsidP="00477A76">
      <w:pPr>
        <w:pStyle w:val="Heading3"/>
        <w:rPr>
          <w:rFonts w:ascii="Gill Sans MT" w:eastAsia="Times New Roman" w:hAnsi="Gill Sans MT"/>
          <w:b/>
          <w:bCs/>
          <w:color w:val="2E74B5" w:themeColor="accent5" w:themeShade="BF"/>
          <w:sz w:val="39"/>
          <w:szCs w:val="39"/>
          <w:lang w:eastAsia="en-IE"/>
        </w:rPr>
      </w:pPr>
      <w:bookmarkStart w:id="33" w:name="audit-detail"/>
      <w:bookmarkEnd w:id="33"/>
      <w:r w:rsidRPr="00E679F2">
        <w:rPr>
          <w:rFonts w:ascii="Gill Sans MT" w:eastAsia="Times New Roman" w:hAnsi="Gill Sans MT"/>
          <w:b/>
          <w:bCs/>
          <w:color w:val="2E74B5" w:themeColor="accent5" w:themeShade="BF"/>
          <w:sz w:val="39"/>
          <w:szCs w:val="39"/>
          <w:lang w:eastAsia="en-IE"/>
        </w:rPr>
        <w:t>Audit detail - appendix</w:t>
      </w:r>
    </w:p>
    <w:p w14:paraId="26D83DE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There will probably be further detail arising from the audit. This might include the results from automated tools. The findings of these tools and the actions arising from those findings should be covered in the body of the report.</w:t>
      </w:r>
    </w:p>
    <w:p w14:paraId="50CBC492"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results from the tools do not belong in the body of an action-oriented report but it can be included in an appendix. An example of an audit template taken from the </w:t>
      </w:r>
      <w:r w:rsidRPr="00C9238A">
        <w:rPr>
          <w:rFonts w:ascii="Arial" w:eastAsia="Times New Roman" w:hAnsi="Arial" w:cs="Arial"/>
          <w:color w:val="000000"/>
          <w:sz w:val="24"/>
          <w:szCs w:val="24"/>
          <w:bdr w:val="none" w:sz="0" w:space="0" w:color="auto" w:frame="1"/>
          <w:lang w:eastAsia="en-IE"/>
        </w:rPr>
        <w:t>WAI</w:t>
      </w:r>
      <w:r w:rsidRPr="00C9238A">
        <w:rPr>
          <w:rFonts w:ascii="Arial" w:eastAsia="Times New Roman" w:hAnsi="Arial" w:cs="Arial"/>
          <w:color w:val="000000"/>
          <w:sz w:val="24"/>
          <w:szCs w:val="24"/>
          <w:lang w:eastAsia="en-IE"/>
        </w:rPr>
        <w:t> website is included for reference in the appendix of this document. Likewise, the completed audit template for each page should be included in an appendix. In this way, supporting detail is available for future reference without cluttering the main report text.</w:t>
      </w:r>
    </w:p>
    <w:p w14:paraId="3441065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organisation of detailed appendices may vary. The essential requirement is a full listing of:</w:t>
      </w:r>
    </w:p>
    <w:p w14:paraId="3D9CB6EE" w14:textId="77777777" w:rsidR="00C9238A" w:rsidRPr="00C9238A" w:rsidRDefault="00C9238A" w:rsidP="00C9238A">
      <w:pPr>
        <w:numPr>
          <w:ilvl w:val="0"/>
          <w:numId w:val="36"/>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Audit </w:t>
      </w:r>
      <w:proofErr w:type="gramStart"/>
      <w:r w:rsidRPr="00C9238A">
        <w:rPr>
          <w:rFonts w:ascii="Arial" w:eastAsia="Times New Roman" w:hAnsi="Arial" w:cs="Arial"/>
          <w:color w:val="000000"/>
          <w:sz w:val="24"/>
          <w:szCs w:val="24"/>
          <w:lang w:eastAsia="en-IE"/>
        </w:rPr>
        <w:t>checkpoints;</w:t>
      </w:r>
      <w:proofErr w:type="gramEnd"/>
    </w:p>
    <w:p w14:paraId="4022B050" w14:textId="77777777" w:rsidR="00C9238A" w:rsidRPr="00C9238A" w:rsidRDefault="00C9238A" w:rsidP="00C9238A">
      <w:pPr>
        <w:numPr>
          <w:ilvl w:val="0"/>
          <w:numId w:val="36"/>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Pages </w:t>
      </w:r>
      <w:proofErr w:type="gramStart"/>
      <w:r w:rsidRPr="00C9238A">
        <w:rPr>
          <w:rFonts w:ascii="Arial" w:eastAsia="Times New Roman" w:hAnsi="Arial" w:cs="Arial"/>
          <w:color w:val="000000"/>
          <w:sz w:val="24"/>
          <w:szCs w:val="24"/>
          <w:lang w:eastAsia="en-IE"/>
        </w:rPr>
        <w:t>checked;</w:t>
      </w:r>
      <w:proofErr w:type="gramEnd"/>
    </w:p>
    <w:p w14:paraId="0DD2BD77" w14:textId="77777777" w:rsidR="00C9238A" w:rsidRPr="00C9238A" w:rsidRDefault="00C9238A" w:rsidP="00C9238A">
      <w:pPr>
        <w:numPr>
          <w:ilvl w:val="0"/>
          <w:numId w:val="36"/>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Conformance of the pages checked with the audit checkpoints.</w:t>
      </w:r>
    </w:p>
    <w:p w14:paraId="0F43826D" w14:textId="0CC75BEE" w:rsidR="00C9238A" w:rsidRDefault="00C9238A"/>
    <w:p w14:paraId="34A34A93" w14:textId="77777777" w:rsidR="00C9238A" w:rsidRPr="00E679F2" w:rsidRDefault="00C9238A" w:rsidP="002A68D5">
      <w:pPr>
        <w:pStyle w:val="Heading1"/>
        <w:rPr>
          <w:rFonts w:ascii="Gills sans" w:eastAsia="Times New Roman" w:hAnsi="Gills sans"/>
          <w:b/>
          <w:bCs/>
          <w:color w:val="2E74B5" w:themeColor="accent5" w:themeShade="BF"/>
          <w:sz w:val="52"/>
          <w:szCs w:val="52"/>
          <w:lang w:eastAsia="en-IE"/>
        </w:rPr>
      </w:pPr>
      <w:r w:rsidRPr="00E679F2">
        <w:rPr>
          <w:rFonts w:ascii="Gills sans" w:eastAsia="Times New Roman" w:hAnsi="Gills sans"/>
          <w:b/>
          <w:bCs/>
          <w:color w:val="2E74B5" w:themeColor="accent5" w:themeShade="BF"/>
          <w:sz w:val="52"/>
          <w:szCs w:val="52"/>
          <w:lang w:eastAsia="en-IE"/>
        </w:rPr>
        <w:t>Maintaining Web Accessibility</w:t>
      </w:r>
    </w:p>
    <w:p w14:paraId="7770C0C4" w14:textId="77777777" w:rsidR="00C9238A" w:rsidRPr="00E679F2" w:rsidRDefault="00C9238A" w:rsidP="00D10F37">
      <w:pPr>
        <w:pStyle w:val="Heading2"/>
        <w:rPr>
          <w:rFonts w:ascii="Gill Sans MT" w:eastAsia="Times New Roman" w:hAnsi="Gill Sans MT"/>
          <w:b/>
          <w:bCs/>
          <w:color w:val="2E74B5" w:themeColor="accent5" w:themeShade="BF"/>
          <w:sz w:val="39"/>
          <w:szCs w:val="39"/>
          <w:lang w:eastAsia="en-IE"/>
        </w:rPr>
      </w:pPr>
      <w:r w:rsidRPr="00E679F2">
        <w:rPr>
          <w:rFonts w:ascii="Gill Sans MT" w:eastAsia="Times New Roman" w:hAnsi="Gill Sans MT"/>
          <w:b/>
          <w:bCs/>
          <w:color w:val="2E74B5" w:themeColor="accent5" w:themeShade="BF"/>
          <w:sz w:val="39"/>
          <w:szCs w:val="39"/>
          <w:lang w:eastAsia="en-IE"/>
        </w:rPr>
        <w:t>Contents</w:t>
      </w:r>
    </w:p>
    <w:p w14:paraId="3BA01777" w14:textId="77777777" w:rsidR="00C9238A" w:rsidRPr="00C9238A" w:rsidRDefault="002E388E" w:rsidP="00C9238A">
      <w:pPr>
        <w:numPr>
          <w:ilvl w:val="0"/>
          <w:numId w:val="37"/>
        </w:numPr>
        <w:shd w:val="clear" w:color="auto" w:fill="FFFFFF"/>
        <w:spacing w:after="0" w:line="240" w:lineRule="auto"/>
        <w:textAlignment w:val="baseline"/>
        <w:rPr>
          <w:rFonts w:ascii="Arial" w:eastAsia="Times New Roman" w:hAnsi="Arial" w:cs="Arial"/>
          <w:color w:val="000000"/>
          <w:sz w:val="24"/>
          <w:szCs w:val="24"/>
          <w:lang w:eastAsia="en-IE"/>
        </w:rPr>
      </w:pPr>
      <w:hyperlink r:id="rId63" w:anchor="accessibility-policy-document" w:history="1">
        <w:r w:rsidR="00C9238A" w:rsidRPr="00C9238A">
          <w:rPr>
            <w:rFonts w:ascii="Arial" w:eastAsia="Times New Roman" w:hAnsi="Arial" w:cs="Arial"/>
            <w:color w:val="007EB9"/>
            <w:sz w:val="24"/>
            <w:szCs w:val="24"/>
            <w:bdr w:val="none" w:sz="0" w:space="0" w:color="auto" w:frame="1"/>
            <w:lang w:eastAsia="en-IE"/>
          </w:rPr>
          <w:t>Accessibility Policy Document</w:t>
        </w:r>
      </w:hyperlink>
    </w:p>
    <w:p w14:paraId="07B0F83E" w14:textId="77777777" w:rsidR="00C9238A" w:rsidRPr="00C9238A" w:rsidRDefault="002E388E" w:rsidP="00C9238A">
      <w:pPr>
        <w:numPr>
          <w:ilvl w:val="0"/>
          <w:numId w:val="37"/>
        </w:numPr>
        <w:shd w:val="clear" w:color="auto" w:fill="FFFFFF"/>
        <w:spacing w:after="0" w:line="240" w:lineRule="auto"/>
        <w:textAlignment w:val="baseline"/>
        <w:rPr>
          <w:rFonts w:ascii="Arial" w:eastAsia="Times New Roman" w:hAnsi="Arial" w:cs="Arial"/>
          <w:color w:val="000000"/>
          <w:sz w:val="24"/>
          <w:szCs w:val="24"/>
          <w:lang w:eastAsia="en-IE"/>
        </w:rPr>
      </w:pPr>
      <w:hyperlink r:id="rId64" w:anchor="upskilling-and-training" w:history="1">
        <w:r w:rsidR="00C9238A" w:rsidRPr="00C9238A">
          <w:rPr>
            <w:rFonts w:ascii="Arial" w:eastAsia="Times New Roman" w:hAnsi="Arial" w:cs="Arial"/>
            <w:color w:val="007EB9"/>
            <w:sz w:val="24"/>
            <w:szCs w:val="24"/>
            <w:bdr w:val="none" w:sz="0" w:space="0" w:color="auto" w:frame="1"/>
            <w:lang w:eastAsia="en-IE"/>
          </w:rPr>
          <w:t>Upskilling and training</w:t>
        </w:r>
      </w:hyperlink>
    </w:p>
    <w:p w14:paraId="2B3004FE" w14:textId="77777777" w:rsidR="00C9238A" w:rsidRPr="00C9238A" w:rsidRDefault="002E388E" w:rsidP="00C9238A">
      <w:pPr>
        <w:numPr>
          <w:ilvl w:val="0"/>
          <w:numId w:val="37"/>
        </w:numPr>
        <w:shd w:val="clear" w:color="auto" w:fill="FFFFFF"/>
        <w:spacing w:after="0" w:line="240" w:lineRule="auto"/>
        <w:textAlignment w:val="baseline"/>
        <w:rPr>
          <w:rFonts w:ascii="Arial" w:eastAsia="Times New Roman" w:hAnsi="Arial" w:cs="Arial"/>
          <w:color w:val="000000"/>
          <w:sz w:val="24"/>
          <w:szCs w:val="24"/>
          <w:lang w:eastAsia="en-IE"/>
        </w:rPr>
      </w:pPr>
      <w:hyperlink r:id="rId65" w:anchor="publishing-new-content" w:history="1">
        <w:r w:rsidR="00C9238A" w:rsidRPr="00C9238A">
          <w:rPr>
            <w:rFonts w:ascii="Arial" w:eastAsia="Times New Roman" w:hAnsi="Arial" w:cs="Arial"/>
            <w:color w:val="007EB9"/>
            <w:sz w:val="24"/>
            <w:szCs w:val="24"/>
            <w:bdr w:val="none" w:sz="0" w:space="0" w:color="auto" w:frame="1"/>
            <w:lang w:eastAsia="en-IE"/>
          </w:rPr>
          <w:t>Publishing new content to the site</w:t>
        </w:r>
      </w:hyperlink>
    </w:p>
    <w:p w14:paraId="6C3C4D07" w14:textId="77777777" w:rsidR="00C9238A" w:rsidRPr="00C9238A" w:rsidRDefault="002E388E" w:rsidP="00C9238A">
      <w:pPr>
        <w:numPr>
          <w:ilvl w:val="1"/>
          <w:numId w:val="37"/>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66" w:anchor="content-management-systems" w:history="1">
        <w:r w:rsidR="00C9238A" w:rsidRPr="00C9238A">
          <w:rPr>
            <w:rFonts w:ascii="Arial" w:eastAsia="Times New Roman" w:hAnsi="Arial" w:cs="Arial"/>
            <w:color w:val="007EB9"/>
            <w:sz w:val="24"/>
            <w:szCs w:val="24"/>
            <w:bdr w:val="none" w:sz="0" w:space="0" w:color="auto" w:frame="1"/>
            <w:lang w:eastAsia="en-IE"/>
          </w:rPr>
          <w:t>Content management systems</w:t>
        </w:r>
      </w:hyperlink>
    </w:p>
    <w:p w14:paraId="6063EDB1" w14:textId="77777777" w:rsidR="00C9238A" w:rsidRPr="00C9238A" w:rsidRDefault="002E388E" w:rsidP="00C9238A">
      <w:pPr>
        <w:numPr>
          <w:ilvl w:val="1"/>
          <w:numId w:val="37"/>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67" w:anchor="publication-process" w:history="1">
        <w:r w:rsidR="00C9238A" w:rsidRPr="00C9238A">
          <w:rPr>
            <w:rFonts w:ascii="Arial" w:eastAsia="Times New Roman" w:hAnsi="Arial" w:cs="Arial"/>
            <w:color w:val="007EB9"/>
            <w:sz w:val="24"/>
            <w:szCs w:val="24"/>
            <w:bdr w:val="none" w:sz="0" w:space="0" w:color="auto" w:frame="1"/>
            <w:lang w:eastAsia="en-IE"/>
          </w:rPr>
          <w:t>Publication process</w:t>
        </w:r>
      </w:hyperlink>
    </w:p>
    <w:p w14:paraId="74A28BB8" w14:textId="77777777" w:rsidR="00C9238A" w:rsidRPr="00C9238A" w:rsidRDefault="002E388E" w:rsidP="00C9238A">
      <w:pPr>
        <w:numPr>
          <w:ilvl w:val="1"/>
          <w:numId w:val="37"/>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68" w:anchor="other-issues-to-consider" w:history="1">
        <w:r w:rsidR="00C9238A" w:rsidRPr="00C9238A">
          <w:rPr>
            <w:rFonts w:ascii="Arial" w:eastAsia="Times New Roman" w:hAnsi="Arial" w:cs="Arial"/>
            <w:color w:val="007EB9"/>
            <w:sz w:val="24"/>
            <w:szCs w:val="24"/>
            <w:bdr w:val="none" w:sz="0" w:space="0" w:color="auto" w:frame="1"/>
            <w:lang w:eastAsia="en-IE"/>
          </w:rPr>
          <w:t>Other issues to consider</w:t>
        </w:r>
      </w:hyperlink>
    </w:p>
    <w:p w14:paraId="1AD70BAE"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There are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issues to be considered when maintaining the accessibility of a newly designed or upgraded website including policy, buy-in from staff, staff training, and processes for creating and publishing content to the site. The following sections provide guidance on each of these issues.</w:t>
      </w:r>
    </w:p>
    <w:p w14:paraId="46E7D32C"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It is important that any accessibility specific policies, publication procedures and staff </w:t>
      </w:r>
      <w:proofErr w:type="gramStart"/>
      <w:r w:rsidRPr="00C9238A">
        <w:rPr>
          <w:rFonts w:ascii="Arial" w:eastAsia="Times New Roman" w:hAnsi="Arial" w:cs="Arial"/>
          <w:color w:val="000000"/>
          <w:sz w:val="24"/>
          <w:szCs w:val="24"/>
          <w:lang w:eastAsia="en-IE"/>
        </w:rPr>
        <w:t>guides</w:t>
      </w:r>
      <w:proofErr w:type="gramEnd"/>
      <w:r w:rsidRPr="00C9238A">
        <w:rPr>
          <w:rFonts w:ascii="Arial" w:eastAsia="Times New Roman" w:hAnsi="Arial" w:cs="Arial"/>
          <w:color w:val="000000"/>
          <w:sz w:val="24"/>
          <w:szCs w:val="24"/>
          <w:lang w:eastAsia="en-IE"/>
        </w:rPr>
        <w:t xml:space="preserve"> or training are incorporated into any existing general web governance policies and procedures.</w:t>
      </w:r>
    </w:p>
    <w:p w14:paraId="469D2B55" w14:textId="77777777" w:rsidR="00C9238A" w:rsidRPr="00E679F2" w:rsidRDefault="00C9238A" w:rsidP="00D10F37">
      <w:pPr>
        <w:pStyle w:val="Heading3"/>
        <w:rPr>
          <w:rFonts w:ascii="Gills Sans Mt" w:eastAsia="Times New Roman" w:hAnsi="Gills Sans Mt"/>
          <w:b/>
          <w:bCs/>
          <w:color w:val="2E74B5" w:themeColor="accent5" w:themeShade="BF"/>
          <w:sz w:val="39"/>
          <w:szCs w:val="39"/>
          <w:lang w:eastAsia="en-IE"/>
        </w:rPr>
      </w:pPr>
      <w:bookmarkStart w:id="34" w:name="accessibility-policy-document"/>
      <w:bookmarkEnd w:id="34"/>
      <w:r w:rsidRPr="00E679F2">
        <w:rPr>
          <w:rFonts w:ascii="Gills Sans Mt" w:eastAsia="Times New Roman" w:hAnsi="Gills Sans Mt"/>
          <w:b/>
          <w:bCs/>
          <w:color w:val="2E74B5" w:themeColor="accent5" w:themeShade="BF"/>
          <w:sz w:val="39"/>
          <w:szCs w:val="39"/>
          <w:lang w:eastAsia="en-IE"/>
        </w:rPr>
        <w:t>Accessibility Policy Document</w:t>
      </w:r>
    </w:p>
    <w:p w14:paraId="16942862"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Accessibility should be explicitly identified as a key feature of your organisation's </w:t>
      </w:r>
      <w:r w:rsidRPr="00C9238A">
        <w:rPr>
          <w:rFonts w:ascii="Arial" w:eastAsia="Times New Roman" w:hAnsi="Arial" w:cs="Arial"/>
          <w:color w:val="000000"/>
          <w:sz w:val="24"/>
          <w:szCs w:val="24"/>
          <w:bdr w:val="none" w:sz="0" w:space="0" w:color="auto" w:frame="1"/>
          <w:lang w:eastAsia="en-IE"/>
        </w:rPr>
        <w:t>IT</w:t>
      </w:r>
      <w:r w:rsidRPr="00C9238A">
        <w:rPr>
          <w:rFonts w:ascii="Arial" w:eastAsia="Times New Roman" w:hAnsi="Arial" w:cs="Arial"/>
          <w:color w:val="000000"/>
          <w:sz w:val="24"/>
          <w:szCs w:val="24"/>
          <w:lang w:eastAsia="en-IE"/>
        </w:rPr>
        <w:t> strategy and should be expressed in the appropriate policy documents. Your accessibility policy should cover:</w:t>
      </w:r>
    </w:p>
    <w:p w14:paraId="4CDDFC89" w14:textId="77777777" w:rsidR="00C9238A" w:rsidRPr="00C9238A" w:rsidRDefault="00C9238A" w:rsidP="00C9238A">
      <w:pPr>
        <w:numPr>
          <w:ilvl w:val="0"/>
          <w:numId w:val="38"/>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Accessibility targets for the website(s) to include the required conformance rating </w:t>
      </w:r>
      <w:proofErr w:type="spellStart"/>
      <w:r w:rsidRPr="00C9238A">
        <w:rPr>
          <w:rFonts w:ascii="Arial" w:eastAsia="Times New Roman" w:hAnsi="Arial" w:cs="Arial"/>
          <w:color w:val="000000"/>
          <w:sz w:val="24"/>
          <w:szCs w:val="24"/>
          <w:lang w:eastAsia="en-IE"/>
        </w:rPr>
        <w:t>with</w:t>
      </w:r>
      <w:r w:rsidRPr="00C9238A">
        <w:rPr>
          <w:rFonts w:ascii="Arial" w:eastAsia="Times New Roman" w:hAnsi="Arial" w:cs="Arial"/>
          <w:color w:val="000000"/>
          <w:sz w:val="24"/>
          <w:szCs w:val="24"/>
          <w:bdr w:val="none" w:sz="0" w:space="0" w:color="auto" w:frame="1"/>
          <w:lang w:eastAsia="en-IE"/>
        </w:rPr>
        <w:t>WAI</w:t>
      </w:r>
      <w:proofErr w:type="spellEnd"/>
      <w:r w:rsidRPr="00C9238A">
        <w:rPr>
          <w:rFonts w:ascii="Arial" w:eastAsia="Times New Roman" w:hAnsi="Arial" w:cs="Arial"/>
          <w:color w:val="000000"/>
          <w:sz w:val="24"/>
          <w:szCs w:val="24"/>
          <w:lang w:eastAsia="en-IE"/>
        </w:rPr>
        <w:t> </w:t>
      </w:r>
      <w:proofErr w:type="gramStart"/>
      <w:r w:rsidRPr="00C9238A">
        <w:rPr>
          <w:rFonts w:ascii="Arial" w:eastAsia="Times New Roman" w:hAnsi="Arial" w:cs="Arial"/>
          <w:color w:val="000000"/>
          <w:sz w:val="24"/>
          <w:szCs w:val="24"/>
          <w:lang w:eastAsia="en-IE"/>
        </w:rPr>
        <w:t>WCAG;</w:t>
      </w:r>
      <w:proofErr w:type="gramEnd"/>
    </w:p>
    <w:p w14:paraId="7B2DF1CD" w14:textId="77777777" w:rsidR="00C9238A" w:rsidRPr="00C9238A" w:rsidRDefault="00C9238A" w:rsidP="00C9238A">
      <w:pPr>
        <w:numPr>
          <w:ilvl w:val="0"/>
          <w:numId w:val="3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 xml:space="preserve">The use of inclusive, user-centred design </w:t>
      </w:r>
      <w:proofErr w:type="gramStart"/>
      <w:r w:rsidRPr="00C9238A">
        <w:rPr>
          <w:rFonts w:ascii="Arial" w:eastAsia="Times New Roman" w:hAnsi="Arial" w:cs="Arial"/>
          <w:color w:val="000000"/>
          <w:sz w:val="24"/>
          <w:szCs w:val="24"/>
          <w:lang w:eastAsia="en-IE"/>
        </w:rPr>
        <w:t>processes;</w:t>
      </w:r>
      <w:proofErr w:type="gramEnd"/>
    </w:p>
    <w:p w14:paraId="2CA2441A" w14:textId="77777777" w:rsidR="00C9238A" w:rsidRPr="00C9238A" w:rsidRDefault="00C9238A" w:rsidP="00C9238A">
      <w:pPr>
        <w:numPr>
          <w:ilvl w:val="0"/>
          <w:numId w:val="3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Methods to be used to consult with and involve people with </w:t>
      </w:r>
      <w:proofErr w:type="gramStart"/>
      <w:r w:rsidRPr="00C9238A">
        <w:rPr>
          <w:rFonts w:ascii="Arial" w:eastAsia="Times New Roman" w:hAnsi="Arial" w:cs="Arial"/>
          <w:color w:val="000000"/>
          <w:sz w:val="24"/>
          <w:szCs w:val="24"/>
          <w:lang w:eastAsia="en-IE"/>
        </w:rPr>
        <w:t>disabilities;</w:t>
      </w:r>
      <w:proofErr w:type="gramEnd"/>
    </w:p>
    <w:p w14:paraId="681B7262" w14:textId="77777777" w:rsidR="00C9238A" w:rsidRPr="00C9238A" w:rsidRDefault="00C9238A" w:rsidP="00C9238A">
      <w:pPr>
        <w:numPr>
          <w:ilvl w:val="0"/>
          <w:numId w:val="3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Policy on maintaining accessibility to include procedures on how new content is checked for accessibility before being published to the </w:t>
      </w:r>
      <w:proofErr w:type="gramStart"/>
      <w:r w:rsidRPr="00C9238A">
        <w:rPr>
          <w:rFonts w:ascii="Arial" w:eastAsia="Times New Roman" w:hAnsi="Arial" w:cs="Arial"/>
          <w:color w:val="000000"/>
          <w:sz w:val="24"/>
          <w:szCs w:val="24"/>
          <w:lang w:eastAsia="en-IE"/>
        </w:rPr>
        <w:t>site;</w:t>
      </w:r>
      <w:proofErr w:type="gramEnd"/>
    </w:p>
    <w:p w14:paraId="00000ABF" w14:textId="77777777" w:rsidR="00C9238A" w:rsidRPr="00C9238A" w:rsidRDefault="00C9238A" w:rsidP="00C9238A">
      <w:pPr>
        <w:numPr>
          <w:ilvl w:val="0"/>
          <w:numId w:val="3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Awareness raising and skills building amongst staff; and</w:t>
      </w:r>
    </w:p>
    <w:p w14:paraId="1CA8FF81" w14:textId="77777777" w:rsidR="00C9238A" w:rsidRPr="00C9238A" w:rsidRDefault="00C9238A" w:rsidP="00C9238A">
      <w:pPr>
        <w:numPr>
          <w:ilvl w:val="0"/>
          <w:numId w:val="38"/>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Policy on dealing with suggestions, </w:t>
      </w:r>
      <w:proofErr w:type="gramStart"/>
      <w:r w:rsidRPr="00C9238A">
        <w:rPr>
          <w:rFonts w:ascii="Arial" w:eastAsia="Times New Roman" w:hAnsi="Arial" w:cs="Arial"/>
          <w:color w:val="000000"/>
          <w:sz w:val="24"/>
          <w:szCs w:val="24"/>
          <w:lang w:eastAsia="en-IE"/>
        </w:rPr>
        <w:t>comments</w:t>
      </w:r>
      <w:proofErr w:type="gramEnd"/>
      <w:r w:rsidRPr="00C9238A">
        <w:rPr>
          <w:rFonts w:ascii="Arial" w:eastAsia="Times New Roman" w:hAnsi="Arial" w:cs="Arial"/>
          <w:color w:val="000000"/>
          <w:sz w:val="24"/>
          <w:szCs w:val="24"/>
          <w:lang w:eastAsia="en-IE"/>
        </w:rPr>
        <w:t xml:space="preserve"> or complaints regarding the accessibility of your </w:t>
      </w:r>
      <w:r w:rsidRPr="00C9238A">
        <w:rPr>
          <w:rFonts w:ascii="Arial" w:eastAsia="Times New Roman" w:hAnsi="Arial" w:cs="Arial"/>
          <w:color w:val="000000"/>
          <w:sz w:val="24"/>
          <w:szCs w:val="24"/>
          <w:bdr w:val="none" w:sz="0" w:space="0" w:color="auto" w:frame="1"/>
          <w:lang w:eastAsia="en-IE"/>
        </w:rPr>
        <w:t>ITIT</w:t>
      </w:r>
      <w:r w:rsidRPr="00C9238A">
        <w:rPr>
          <w:rFonts w:ascii="Arial" w:eastAsia="Times New Roman" w:hAnsi="Arial" w:cs="Arial"/>
          <w:color w:val="000000"/>
          <w:sz w:val="24"/>
          <w:szCs w:val="24"/>
          <w:lang w:eastAsia="en-IE"/>
        </w:rPr>
        <w:t>-based products and services.</w:t>
      </w:r>
    </w:p>
    <w:p w14:paraId="1A5EC199"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To foster a culture of inclusion, all staff should be made aware of the accessibility policy.</w:t>
      </w:r>
    </w:p>
    <w:p w14:paraId="4035C1A8" w14:textId="77777777" w:rsidR="00C9238A" w:rsidRPr="00E679F2" w:rsidRDefault="00C9238A" w:rsidP="00D10F37">
      <w:pPr>
        <w:pStyle w:val="Heading3"/>
        <w:rPr>
          <w:rFonts w:ascii="Gill Sans MT" w:eastAsia="Times New Roman" w:hAnsi="Gill Sans MT"/>
          <w:b/>
          <w:bCs/>
          <w:color w:val="2E74B5" w:themeColor="accent5" w:themeShade="BF"/>
          <w:sz w:val="39"/>
          <w:szCs w:val="39"/>
          <w:lang w:eastAsia="en-IE"/>
        </w:rPr>
      </w:pPr>
      <w:bookmarkStart w:id="35" w:name="upskilling-and-training"/>
      <w:bookmarkEnd w:id="35"/>
      <w:r w:rsidRPr="00E679F2">
        <w:rPr>
          <w:rFonts w:ascii="Gill Sans MT" w:eastAsia="Times New Roman" w:hAnsi="Gill Sans MT"/>
          <w:b/>
          <w:bCs/>
          <w:color w:val="2E74B5" w:themeColor="accent5" w:themeShade="BF"/>
          <w:sz w:val="39"/>
          <w:szCs w:val="39"/>
          <w:lang w:eastAsia="en-IE"/>
        </w:rPr>
        <w:t>Upskilling and training</w:t>
      </w:r>
    </w:p>
    <w:p w14:paraId="695310E9"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You should consider carefully what kind of training would be best for your staff. For example, although classroom-based training "courses" often fit more easily into corporate training and continuous professional development policies, this type of training is costly to organise and may not be the most effective approach for accessibility.</w:t>
      </w:r>
    </w:p>
    <w:p w14:paraId="32BCB467"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knowledge </w:t>
      </w:r>
      <w:proofErr w:type="gramStart"/>
      <w:r w:rsidRPr="00C9238A">
        <w:rPr>
          <w:rFonts w:ascii="Arial" w:eastAsia="Times New Roman" w:hAnsi="Arial" w:cs="Arial"/>
          <w:color w:val="000000"/>
          <w:sz w:val="24"/>
          <w:szCs w:val="24"/>
          <w:lang w:eastAsia="en-IE"/>
        </w:rPr>
        <w:t>transfer</w:t>
      </w:r>
      <w:proofErr w:type="gramEnd"/>
      <w:r w:rsidRPr="00C9238A">
        <w:rPr>
          <w:rFonts w:ascii="Arial" w:eastAsia="Times New Roman" w:hAnsi="Arial" w:cs="Arial"/>
          <w:color w:val="000000"/>
          <w:sz w:val="24"/>
          <w:szCs w:val="24"/>
          <w:lang w:eastAsia="en-IE"/>
        </w:rPr>
        <w:t xml:space="preserve"> your staff gained from the auditors during the auditing process is a good start to upskilling staff. People who are informed and have a new awareness of accessibility are more likely to be able to maintain it.</w:t>
      </w:r>
    </w:p>
    <w:p w14:paraId="0C61B3A1"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Classroom-based training can be a good approach for general accessibility awareness raising or in-depth training specific to a person's task. For ongoing development, however, a mentoring or technical support approach may work best. This can be organised as a consultancy contract to supply a certain amount of assistance over </w:t>
      </w:r>
      <w:proofErr w:type="gramStart"/>
      <w:r w:rsidRPr="00C9238A">
        <w:rPr>
          <w:rFonts w:ascii="Arial" w:eastAsia="Times New Roman" w:hAnsi="Arial" w:cs="Arial"/>
          <w:color w:val="000000"/>
          <w:sz w:val="24"/>
          <w:szCs w:val="24"/>
          <w:lang w:eastAsia="en-IE"/>
        </w:rPr>
        <w:t>a period of time</w:t>
      </w:r>
      <w:proofErr w:type="gramEnd"/>
      <w:r w:rsidRPr="00C9238A">
        <w:rPr>
          <w:rFonts w:ascii="Arial" w:eastAsia="Times New Roman" w:hAnsi="Arial" w:cs="Arial"/>
          <w:color w:val="000000"/>
          <w:sz w:val="24"/>
          <w:szCs w:val="24"/>
          <w:lang w:eastAsia="en-IE"/>
        </w:rPr>
        <w:t xml:space="preserve"> on an as-needed basis - for example, a half day here and a half day there, to discuss "issues that have arisen since we last met". A fast-response help-desk service may also work.</w:t>
      </w:r>
    </w:p>
    <w:p w14:paraId="1B34E3A9" w14:textId="77777777" w:rsidR="00C9238A" w:rsidRPr="00D10F37" w:rsidRDefault="00C9238A" w:rsidP="00D10F37">
      <w:pPr>
        <w:pStyle w:val="Heading3"/>
        <w:rPr>
          <w:rFonts w:ascii="Gill Sans MT" w:eastAsia="Times New Roman" w:hAnsi="Gill Sans MT"/>
          <w:b/>
          <w:bCs/>
          <w:sz w:val="39"/>
          <w:szCs w:val="39"/>
          <w:lang w:eastAsia="en-IE"/>
        </w:rPr>
      </w:pPr>
      <w:bookmarkStart w:id="36" w:name="publishing-new-content"/>
      <w:bookmarkEnd w:id="36"/>
      <w:r w:rsidRPr="00E679F2">
        <w:rPr>
          <w:rFonts w:ascii="Gill Sans MT" w:eastAsia="Times New Roman" w:hAnsi="Gill Sans MT"/>
          <w:b/>
          <w:bCs/>
          <w:color w:val="2E74B5" w:themeColor="accent5" w:themeShade="BF"/>
          <w:sz w:val="39"/>
          <w:szCs w:val="39"/>
          <w:lang w:eastAsia="en-IE"/>
        </w:rPr>
        <w:t>Publishing new content to the site</w:t>
      </w:r>
    </w:p>
    <w:p w14:paraId="570E786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It may arise during the audit that the content management system used on the website does not always produce accessible content. It may also arise that long-established protocols and processes in place within the organisation mean that inaccessible content is sometimes published to the site. After an audit is the best time to address </w:t>
      </w:r>
      <w:proofErr w:type="gramStart"/>
      <w:r w:rsidRPr="00C9238A">
        <w:rPr>
          <w:rFonts w:ascii="Arial" w:eastAsia="Times New Roman" w:hAnsi="Arial" w:cs="Arial"/>
          <w:color w:val="000000"/>
          <w:sz w:val="24"/>
          <w:szCs w:val="24"/>
          <w:lang w:eastAsia="en-IE"/>
        </w:rPr>
        <w:t>both of these</w:t>
      </w:r>
      <w:proofErr w:type="gramEnd"/>
      <w:r w:rsidRPr="00C9238A">
        <w:rPr>
          <w:rFonts w:ascii="Arial" w:eastAsia="Times New Roman" w:hAnsi="Arial" w:cs="Arial"/>
          <w:color w:val="000000"/>
          <w:sz w:val="24"/>
          <w:szCs w:val="24"/>
          <w:lang w:eastAsia="en-IE"/>
        </w:rPr>
        <w:t xml:space="preserve"> issues.</w:t>
      </w:r>
    </w:p>
    <w:p w14:paraId="612DCF1F" w14:textId="77777777" w:rsidR="00C9238A" w:rsidRPr="00E679F2" w:rsidRDefault="00C9238A" w:rsidP="00D10F37">
      <w:pPr>
        <w:pStyle w:val="Heading3"/>
        <w:rPr>
          <w:rFonts w:ascii="Gill Sans MT" w:eastAsia="Times New Roman" w:hAnsi="Gill Sans MT"/>
          <w:b/>
          <w:bCs/>
          <w:color w:val="2E74B5" w:themeColor="accent5" w:themeShade="BF"/>
          <w:sz w:val="39"/>
          <w:szCs w:val="39"/>
          <w:lang w:eastAsia="en-IE"/>
        </w:rPr>
      </w:pPr>
      <w:bookmarkStart w:id="37" w:name="content-management-systems"/>
      <w:bookmarkEnd w:id="37"/>
      <w:r w:rsidRPr="00E679F2">
        <w:rPr>
          <w:rFonts w:ascii="Gill Sans MT" w:eastAsia="Times New Roman" w:hAnsi="Gill Sans MT"/>
          <w:b/>
          <w:bCs/>
          <w:color w:val="2E74B5" w:themeColor="accent5" w:themeShade="BF"/>
          <w:sz w:val="39"/>
          <w:szCs w:val="39"/>
          <w:lang w:eastAsia="en-IE"/>
        </w:rPr>
        <w:t>Content management systems</w:t>
      </w:r>
    </w:p>
    <w:p w14:paraId="356FD1F2"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If you have a content management system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in place that does not always produce accessible content, you may need to look at customising the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further to improve the accessibility of its output. You may need to contact the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vendor to assist you with this.</w:t>
      </w:r>
    </w:p>
    <w:p w14:paraId="1DD60A28"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If this does not lead to a satisfactory result, you may need to consider moving to a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that fully supports accessibility.</w:t>
      </w:r>
    </w:p>
    <w:p w14:paraId="375060D2"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No matter how technically proficient a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may be at producing accessible HTML, it is only a tool that can be used to aid the accessibility of content. Ultimately, all users of the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must have some knowledge of accessibility. Without this knowledge, no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can ensure that only accessible content is published to the site. For example, a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xml:space="preserve"> may be capable of producing code that conforms to the latest </w:t>
      </w:r>
      <w:r w:rsidRPr="00C9238A">
        <w:rPr>
          <w:rFonts w:ascii="Arial" w:eastAsia="Times New Roman" w:hAnsi="Arial" w:cs="Arial"/>
          <w:color w:val="000000"/>
          <w:sz w:val="24"/>
          <w:szCs w:val="24"/>
          <w:lang w:eastAsia="en-IE"/>
        </w:rPr>
        <w:lastRenderedPageBreak/>
        <w:t>HTML/XHTML standard. However, if a content creator uses link phrases such as "Click here" in content being published to the site, this will present an accessibility barrier to some users. This also means the content will not conform to one or more of the </w:t>
      </w:r>
      <w:r w:rsidRPr="00C9238A">
        <w:rPr>
          <w:rFonts w:ascii="Arial" w:eastAsia="Times New Roman" w:hAnsi="Arial" w:cs="Arial"/>
          <w:color w:val="000000"/>
          <w:sz w:val="24"/>
          <w:szCs w:val="24"/>
          <w:bdr w:val="none" w:sz="0" w:space="0" w:color="auto" w:frame="1"/>
          <w:lang w:eastAsia="en-IE"/>
        </w:rPr>
        <w:t>WAI</w:t>
      </w:r>
      <w:r w:rsidRPr="00C9238A">
        <w:rPr>
          <w:rFonts w:ascii="Arial" w:eastAsia="Times New Roman" w:hAnsi="Arial" w:cs="Arial"/>
          <w:color w:val="000000"/>
          <w:sz w:val="24"/>
          <w:szCs w:val="24"/>
          <w:lang w:eastAsia="en-IE"/>
        </w:rPr>
        <w:t> WCAG checkpoints. Therefore, staff using a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must have the necessary training and supports, such as style and accessibility guides, to enable them to produce and publish accessible content.</w:t>
      </w:r>
    </w:p>
    <w:p w14:paraId="219F2C49"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 note on Microsoft Word. MS Word is the </w:t>
      </w:r>
      <w:proofErr w:type="gramStart"/>
      <w:r w:rsidRPr="00C9238A">
        <w:rPr>
          <w:rFonts w:ascii="Arial" w:eastAsia="Times New Roman" w:hAnsi="Arial" w:cs="Arial"/>
          <w:color w:val="000000"/>
          <w:sz w:val="24"/>
          <w:szCs w:val="24"/>
          <w:lang w:eastAsia="en-IE"/>
        </w:rPr>
        <w:t>most commonly used</w:t>
      </w:r>
      <w:proofErr w:type="gramEnd"/>
      <w:r w:rsidRPr="00C9238A">
        <w:rPr>
          <w:rFonts w:ascii="Arial" w:eastAsia="Times New Roman" w:hAnsi="Arial" w:cs="Arial"/>
          <w:color w:val="000000"/>
          <w:sz w:val="24"/>
          <w:szCs w:val="24"/>
          <w:lang w:eastAsia="en-IE"/>
        </w:rPr>
        <w:t xml:space="preserve"> word processor. There are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things that can be done when writing content in Word that will assist in the conversion to accessible HTML later on. Issues include the use of correct headings and including alt text for images. More detailed advice on this is available on the </w:t>
      </w:r>
      <w:proofErr w:type="spellStart"/>
      <w:r w:rsidRPr="00C9238A">
        <w:rPr>
          <w:rFonts w:ascii="Arial" w:eastAsia="Times New Roman" w:hAnsi="Arial" w:cs="Arial"/>
          <w:color w:val="000000"/>
          <w:sz w:val="24"/>
          <w:szCs w:val="24"/>
          <w:lang w:eastAsia="en-IE"/>
        </w:rPr>
        <w:fldChar w:fldCharType="begin"/>
      </w:r>
      <w:r w:rsidRPr="00C9238A">
        <w:rPr>
          <w:rFonts w:ascii="Arial" w:eastAsia="Times New Roman" w:hAnsi="Arial" w:cs="Arial"/>
          <w:color w:val="000000"/>
          <w:sz w:val="24"/>
          <w:szCs w:val="24"/>
          <w:lang w:eastAsia="en-IE"/>
        </w:rPr>
        <w:instrText xml:space="preserve"> HYPERLINK "http://www.webaim.org/techniques/word/" \o "" </w:instrText>
      </w:r>
      <w:r w:rsidRPr="00C9238A">
        <w:rPr>
          <w:rFonts w:ascii="Arial" w:eastAsia="Times New Roman" w:hAnsi="Arial" w:cs="Arial"/>
          <w:color w:val="000000"/>
          <w:sz w:val="24"/>
          <w:szCs w:val="24"/>
          <w:lang w:eastAsia="en-IE"/>
        </w:rPr>
        <w:fldChar w:fldCharType="separate"/>
      </w:r>
      <w:r w:rsidRPr="00C9238A">
        <w:rPr>
          <w:rFonts w:ascii="Arial" w:eastAsia="Times New Roman" w:hAnsi="Arial" w:cs="Arial"/>
          <w:color w:val="007EB9"/>
          <w:sz w:val="24"/>
          <w:szCs w:val="24"/>
          <w:bdr w:val="none" w:sz="0" w:space="0" w:color="auto" w:frame="1"/>
          <w:lang w:eastAsia="en-IE"/>
        </w:rPr>
        <w:t>WebAim</w:t>
      </w:r>
      <w:proofErr w:type="spellEnd"/>
      <w:r w:rsidRPr="00C9238A">
        <w:rPr>
          <w:rFonts w:ascii="Arial" w:eastAsia="Times New Roman" w:hAnsi="Arial" w:cs="Arial"/>
          <w:color w:val="007EB9"/>
          <w:sz w:val="24"/>
          <w:szCs w:val="24"/>
          <w:bdr w:val="none" w:sz="0" w:space="0" w:color="auto" w:frame="1"/>
          <w:lang w:eastAsia="en-IE"/>
        </w:rPr>
        <w:t xml:space="preserve"> website.</w:t>
      </w:r>
      <w:r w:rsidRPr="00C9238A">
        <w:rPr>
          <w:rFonts w:ascii="Arial" w:eastAsia="Times New Roman" w:hAnsi="Arial" w:cs="Arial"/>
          <w:color w:val="000000"/>
          <w:sz w:val="24"/>
          <w:szCs w:val="24"/>
          <w:lang w:eastAsia="en-IE"/>
        </w:rPr>
        <w:fldChar w:fldCharType="end"/>
      </w:r>
    </w:p>
    <w:p w14:paraId="7272B7BF" w14:textId="77777777" w:rsidR="00C9238A" w:rsidRPr="00E679F2" w:rsidRDefault="00C9238A" w:rsidP="00F61E0F">
      <w:pPr>
        <w:pStyle w:val="Heading3"/>
        <w:rPr>
          <w:rFonts w:ascii="Gill Sans MT" w:eastAsia="Times New Roman" w:hAnsi="Gill Sans MT"/>
          <w:b/>
          <w:bCs/>
          <w:color w:val="2E74B5" w:themeColor="accent5" w:themeShade="BF"/>
          <w:sz w:val="39"/>
          <w:szCs w:val="39"/>
          <w:lang w:eastAsia="en-IE"/>
        </w:rPr>
      </w:pPr>
      <w:bookmarkStart w:id="38" w:name="publication-process"/>
      <w:bookmarkEnd w:id="38"/>
      <w:r w:rsidRPr="00E679F2">
        <w:rPr>
          <w:rFonts w:ascii="Gill Sans MT" w:eastAsia="Times New Roman" w:hAnsi="Gill Sans MT"/>
          <w:b/>
          <w:bCs/>
          <w:color w:val="2E74B5" w:themeColor="accent5" w:themeShade="BF"/>
          <w:sz w:val="39"/>
          <w:szCs w:val="39"/>
          <w:lang w:eastAsia="en-IE"/>
        </w:rPr>
        <w:t>Publication process</w:t>
      </w:r>
    </w:p>
    <w:p w14:paraId="36000250"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xml:space="preserve"> may be part of a larger and long-established publication process within your organisation. Such publication processes may also present obstacles to ensuring new content published to the website is checked for accessibility. For example, the webmaster or other personnel involved in publishing content to the site may be given content in formats such as MS Word and Adobe PDF and instructed to publish this as is to the site. </w:t>
      </w:r>
      <w:proofErr w:type="gramStart"/>
      <w:r w:rsidRPr="00C9238A">
        <w:rPr>
          <w:rFonts w:ascii="Arial" w:eastAsia="Times New Roman" w:hAnsi="Arial" w:cs="Arial"/>
          <w:color w:val="000000"/>
          <w:sz w:val="24"/>
          <w:szCs w:val="24"/>
          <w:lang w:eastAsia="en-IE"/>
        </w:rPr>
        <w:t>In order to</w:t>
      </w:r>
      <w:proofErr w:type="gramEnd"/>
      <w:r w:rsidRPr="00C9238A">
        <w:rPr>
          <w:rFonts w:ascii="Arial" w:eastAsia="Times New Roman" w:hAnsi="Arial" w:cs="Arial"/>
          <w:color w:val="000000"/>
          <w:sz w:val="24"/>
          <w:szCs w:val="24"/>
          <w:lang w:eastAsia="en-IE"/>
        </w:rPr>
        <w:t xml:space="preserve"> avoid such scenarios, a clear accessibility policy that provides direction on such matters is required and this must be communicated to all staff.</w:t>
      </w:r>
    </w:p>
    <w:p w14:paraId="39658E81"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There is no "one size fits all solution" for ensuring a publication process facilitates accessibility. However, there are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issues to consider when reviewing a publication process:</w:t>
      </w:r>
    </w:p>
    <w:p w14:paraId="0818C3BB" w14:textId="77777777" w:rsidR="00C9238A" w:rsidRPr="00C9238A" w:rsidRDefault="00C9238A" w:rsidP="00C9238A">
      <w:pPr>
        <w:numPr>
          <w:ilvl w:val="0"/>
          <w:numId w:val="39"/>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Do the technologies used (word processors, </w:t>
      </w:r>
      <w:r w:rsidRPr="00C9238A">
        <w:rPr>
          <w:rFonts w:ascii="Arial" w:eastAsia="Times New Roman" w:hAnsi="Arial" w:cs="Arial"/>
          <w:color w:val="000000"/>
          <w:sz w:val="24"/>
          <w:szCs w:val="24"/>
          <w:bdr w:val="none" w:sz="0" w:space="0" w:color="auto" w:frame="1"/>
          <w:lang w:eastAsia="en-IE"/>
        </w:rPr>
        <w:t>CMS</w:t>
      </w:r>
      <w:r w:rsidRPr="00C9238A">
        <w:rPr>
          <w:rFonts w:ascii="Arial" w:eastAsia="Times New Roman" w:hAnsi="Arial" w:cs="Arial"/>
          <w:color w:val="000000"/>
          <w:sz w:val="24"/>
          <w:szCs w:val="24"/>
          <w:lang w:eastAsia="en-IE"/>
        </w:rPr>
        <w:t xml:space="preserve">s etc) enable users to create accessible content? For commonly used applications such as MS Word, look at ways of supporting staff to create content that can lend itself to being converted later to accessible </w:t>
      </w:r>
      <w:proofErr w:type="gramStart"/>
      <w:r w:rsidRPr="00C9238A">
        <w:rPr>
          <w:rFonts w:ascii="Arial" w:eastAsia="Times New Roman" w:hAnsi="Arial" w:cs="Arial"/>
          <w:color w:val="000000"/>
          <w:sz w:val="24"/>
          <w:szCs w:val="24"/>
          <w:lang w:eastAsia="en-IE"/>
        </w:rPr>
        <w:t>HTML;</w:t>
      </w:r>
      <w:proofErr w:type="gramEnd"/>
    </w:p>
    <w:p w14:paraId="3919A0BF" w14:textId="77777777" w:rsidR="00C9238A" w:rsidRPr="00C9238A" w:rsidRDefault="00C9238A" w:rsidP="00C9238A">
      <w:pPr>
        <w:numPr>
          <w:ilvl w:val="0"/>
          <w:numId w:val="3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If content is commissioned externally, can anything be done to ensure that it is created in a reasonably accessible way?</w:t>
      </w:r>
    </w:p>
    <w:p w14:paraId="273881A0" w14:textId="77777777" w:rsidR="00C9238A" w:rsidRPr="00C9238A" w:rsidRDefault="00C9238A" w:rsidP="00C9238A">
      <w:pPr>
        <w:numPr>
          <w:ilvl w:val="0"/>
          <w:numId w:val="39"/>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Where content such as reports, information leaflets and factsheets are sent out for print publication, is a master copy of the content maintained? There are 2 issues here:</w:t>
      </w:r>
    </w:p>
    <w:p w14:paraId="3DD1A07B" w14:textId="77777777" w:rsidR="00C9238A" w:rsidRPr="00C9238A" w:rsidRDefault="00C9238A" w:rsidP="00C9238A">
      <w:pPr>
        <w:numPr>
          <w:ilvl w:val="1"/>
          <w:numId w:val="39"/>
        </w:numPr>
        <w:shd w:val="clear" w:color="auto" w:fill="FFFFFF"/>
        <w:spacing w:after="120" w:line="240" w:lineRule="auto"/>
        <w:ind w:left="1920"/>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It is much easier to produce accessible HTML from MS Word than it is from the PDFs typically created by print and design </w:t>
      </w:r>
      <w:proofErr w:type="gramStart"/>
      <w:r w:rsidRPr="00C9238A">
        <w:rPr>
          <w:rFonts w:ascii="Arial" w:eastAsia="Times New Roman" w:hAnsi="Arial" w:cs="Arial"/>
          <w:color w:val="000000"/>
          <w:sz w:val="24"/>
          <w:szCs w:val="24"/>
          <w:lang w:eastAsia="en-IE"/>
        </w:rPr>
        <w:t>houses;</w:t>
      </w:r>
      <w:proofErr w:type="gramEnd"/>
    </w:p>
    <w:p w14:paraId="2E0661DB" w14:textId="77777777" w:rsidR="00C9238A" w:rsidRPr="00C9238A" w:rsidRDefault="00C9238A" w:rsidP="00C9238A">
      <w:pPr>
        <w:numPr>
          <w:ilvl w:val="1"/>
          <w:numId w:val="39"/>
        </w:numPr>
        <w:shd w:val="clear" w:color="auto" w:fill="FFFFFF"/>
        <w:spacing w:after="120" w:line="240" w:lineRule="auto"/>
        <w:ind w:left="1920"/>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Often revisions are made to the PDF version of the content before it is finalised. If the MS Word version is used to create the accessible HTML for the </w:t>
      </w:r>
      <w:proofErr w:type="gramStart"/>
      <w:r w:rsidRPr="00C9238A">
        <w:rPr>
          <w:rFonts w:ascii="Arial" w:eastAsia="Times New Roman" w:hAnsi="Arial" w:cs="Arial"/>
          <w:color w:val="000000"/>
          <w:sz w:val="24"/>
          <w:szCs w:val="24"/>
          <w:lang w:eastAsia="en-IE"/>
        </w:rPr>
        <w:t>website</w:t>
      </w:r>
      <w:proofErr w:type="gramEnd"/>
      <w:r w:rsidRPr="00C9238A">
        <w:rPr>
          <w:rFonts w:ascii="Arial" w:eastAsia="Times New Roman" w:hAnsi="Arial" w:cs="Arial"/>
          <w:color w:val="000000"/>
          <w:sz w:val="24"/>
          <w:szCs w:val="24"/>
          <w:lang w:eastAsia="en-IE"/>
        </w:rPr>
        <w:t xml:space="preserve"> then issues of version control may arise. Ensure that a master copy of the MS Word version is kept and used for creating the HTML for the website.</w:t>
      </w:r>
    </w:p>
    <w:p w14:paraId="45E4D9DD" w14:textId="77777777" w:rsidR="00C9238A" w:rsidRPr="00E679F2" w:rsidRDefault="00C9238A" w:rsidP="00F61E0F">
      <w:pPr>
        <w:pStyle w:val="Heading3"/>
        <w:rPr>
          <w:rFonts w:ascii="Gill Sans MT" w:eastAsia="Times New Roman" w:hAnsi="Gill Sans MT"/>
          <w:b/>
          <w:bCs/>
          <w:color w:val="2E74B5" w:themeColor="accent5" w:themeShade="BF"/>
          <w:sz w:val="39"/>
          <w:szCs w:val="39"/>
          <w:lang w:eastAsia="en-IE"/>
        </w:rPr>
      </w:pPr>
      <w:bookmarkStart w:id="39" w:name="other-issues-to-consider"/>
      <w:bookmarkEnd w:id="39"/>
      <w:r w:rsidRPr="00E679F2">
        <w:rPr>
          <w:rFonts w:ascii="Gill Sans MT" w:eastAsia="Times New Roman" w:hAnsi="Gill Sans MT"/>
          <w:b/>
          <w:bCs/>
          <w:color w:val="2E74B5" w:themeColor="accent5" w:themeShade="BF"/>
          <w:sz w:val="39"/>
          <w:szCs w:val="39"/>
          <w:lang w:eastAsia="en-IE"/>
        </w:rPr>
        <w:t>Other issues to consider</w:t>
      </w:r>
    </w:p>
    <w:p w14:paraId="7786BBD0"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Other steps to safeguard gains and build on the audit may include:</w:t>
      </w:r>
    </w:p>
    <w:p w14:paraId="06E0142D" w14:textId="77777777" w:rsidR="00C9238A" w:rsidRPr="00C9238A" w:rsidRDefault="00C9238A" w:rsidP="00C9238A">
      <w:pPr>
        <w:numPr>
          <w:ilvl w:val="0"/>
          <w:numId w:val="40"/>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Creating accessibility guidelines and checklists for internal use, specific to your </w:t>
      </w:r>
      <w:proofErr w:type="gramStart"/>
      <w:r w:rsidRPr="00C9238A">
        <w:rPr>
          <w:rFonts w:ascii="Arial" w:eastAsia="Times New Roman" w:hAnsi="Arial" w:cs="Arial"/>
          <w:color w:val="000000"/>
          <w:sz w:val="24"/>
          <w:szCs w:val="24"/>
          <w:lang w:eastAsia="en-IE"/>
        </w:rPr>
        <w:t>organisation;</w:t>
      </w:r>
      <w:proofErr w:type="gramEnd"/>
    </w:p>
    <w:p w14:paraId="5D72AE54" w14:textId="77777777" w:rsidR="00C9238A" w:rsidRPr="00C9238A" w:rsidRDefault="00C9238A" w:rsidP="00C9238A">
      <w:pPr>
        <w:numPr>
          <w:ilvl w:val="0"/>
          <w:numId w:val="40"/>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Building accessibility into processes for managing the website and periodically checking that these are being </w:t>
      </w:r>
      <w:proofErr w:type="gramStart"/>
      <w:r w:rsidRPr="00C9238A">
        <w:rPr>
          <w:rFonts w:ascii="Arial" w:eastAsia="Times New Roman" w:hAnsi="Arial" w:cs="Arial"/>
          <w:color w:val="000000"/>
          <w:sz w:val="24"/>
          <w:szCs w:val="24"/>
          <w:lang w:eastAsia="en-IE"/>
        </w:rPr>
        <w:t>followed;</w:t>
      </w:r>
      <w:proofErr w:type="gramEnd"/>
    </w:p>
    <w:p w14:paraId="1396BE43" w14:textId="77777777" w:rsidR="00C9238A" w:rsidRPr="00C9238A" w:rsidRDefault="00C9238A" w:rsidP="00C9238A">
      <w:pPr>
        <w:numPr>
          <w:ilvl w:val="0"/>
          <w:numId w:val="40"/>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 xml:space="preserve">Including accessibility awareness in induction training for new </w:t>
      </w:r>
      <w:proofErr w:type="gramStart"/>
      <w:r w:rsidRPr="00C9238A">
        <w:rPr>
          <w:rFonts w:ascii="Arial" w:eastAsia="Times New Roman" w:hAnsi="Arial" w:cs="Arial"/>
          <w:color w:val="000000"/>
          <w:sz w:val="24"/>
          <w:szCs w:val="24"/>
          <w:lang w:eastAsia="en-IE"/>
        </w:rPr>
        <w:t>staff;</w:t>
      </w:r>
      <w:proofErr w:type="gramEnd"/>
    </w:p>
    <w:p w14:paraId="190DB97A" w14:textId="77777777" w:rsidR="00C9238A" w:rsidRPr="00C9238A" w:rsidRDefault="00C9238A" w:rsidP="00C9238A">
      <w:pPr>
        <w:numPr>
          <w:ilvl w:val="0"/>
          <w:numId w:val="40"/>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Scheduling a follow-up web accessibility </w:t>
      </w:r>
      <w:proofErr w:type="gramStart"/>
      <w:r w:rsidRPr="00C9238A">
        <w:rPr>
          <w:rFonts w:ascii="Arial" w:eastAsia="Times New Roman" w:hAnsi="Arial" w:cs="Arial"/>
          <w:color w:val="000000"/>
          <w:sz w:val="24"/>
          <w:szCs w:val="24"/>
          <w:lang w:eastAsia="en-IE"/>
        </w:rPr>
        <w:t>audit;</w:t>
      </w:r>
      <w:proofErr w:type="gramEnd"/>
    </w:p>
    <w:p w14:paraId="3E914C72" w14:textId="77777777" w:rsidR="00C9238A" w:rsidRPr="00C9238A" w:rsidRDefault="00C9238A" w:rsidP="00C9238A">
      <w:pPr>
        <w:numPr>
          <w:ilvl w:val="0"/>
          <w:numId w:val="40"/>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Joining accessibility initiatives such as the </w:t>
      </w:r>
      <w:r w:rsidRPr="00C9238A">
        <w:rPr>
          <w:rFonts w:ascii="Arial" w:eastAsia="Times New Roman" w:hAnsi="Arial" w:cs="Arial"/>
          <w:color w:val="000000"/>
          <w:sz w:val="24"/>
          <w:szCs w:val="24"/>
          <w:bdr w:val="none" w:sz="0" w:space="0" w:color="auto" w:frame="1"/>
          <w:lang w:eastAsia="en-IE"/>
        </w:rPr>
        <w:t>NDA</w:t>
      </w:r>
      <w:r w:rsidRPr="00C9238A">
        <w:rPr>
          <w:rFonts w:ascii="Arial" w:eastAsia="Times New Roman" w:hAnsi="Arial" w:cs="Arial"/>
          <w:color w:val="000000"/>
          <w:sz w:val="24"/>
          <w:szCs w:val="24"/>
          <w:lang w:eastAsia="en-IE"/>
        </w:rPr>
        <w:t>'s Excellence through Accessibility Award.</w:t>
      </w:r>
    </w:p>
    <w:p w14:paraId="571E7CD2" w14:textId="77777777" w:rsidR="00C9238A" w:rsidRDefault="00C9238A"/>
    <w:p w14:paraId="135FE249" w14:textId="77777777" w:rsidR="00C9238A" w:rsidRPr="00E679F2" w:rsidRDefault="00C9238A" w:rsidP="00F61E0F">
      <w:pPr>
        <w:pStyle w:val="Heading1"/>
        <w:rPr>
          <w:rFonts w:ascii="Gill Sans MT" w:eastAsia="Times New Roman" w:hAnsi="Gill Sans MT"/>
          <w:b/>
          <w:bCs/>
          <w:color w:val="2E74B5" w:themeColor="accent5" w:themeShade="BF"/>
          <w:sz w:val="52"/>
          <w:szCs w:val="52"/>
          <w:lang w:eastAsia="en-IE"/>
        </w:rPr>
      </w:pPr>
      <w:r w:rsidRPr="00E679F2">
        <w:rPr>
          <w:rFonts w:ascii="Gill Sans MT" w:eastAsia="Times New Roman" w:hAnsi="Gill Sans MT"/>
          <w:b/>
          <w:bCs/>
          <w:color w:val="2E74B5" w:themeColor="accent5" w:themeShade="BF"/>
          <w:sz w:val="52"/>
          <w:szCs w:val="52"/>
          <w:lang w:eastAsia="en-IE"/>
        </w:rPr>
        <w:t>After an audit</w:t>
      </w:r>
    </w:p>
    <w:p w14:paraId="6078B4ED" w14:textId="77777777" w:rsidR="00C9238A" w:rsidRPr="00E679F2" w:rsidRDefault="00C9238A" w:rsidP="00F61E0F">
      <w:pPr>
        <w:pStyle w:val="Heading2"/>
        <w:rPr>
          <w:rFonts w:ascii="Gill Sans MT" w:eastAsia="Times New Roman" w:hAnsi="Gill Sans MT"/>
          <w:b/>
          <w:bCs/>
          <w:color w:val="2E74B5" w:themeColor="accent5" w:themeShade="BF"/>
          <w:sz w:val="39"/>
          <w:szCs w:val="39"/>
          <w:lang w:eastAsia="en-IE"/>
        </w:rPr>
      </w:pPr>
      <w:r w:rsidRPr="00E679F2">
        <w:rPr>
          <w:rFonts w:ascii="Gill Sans MT" w:eastAsia="Times New Roman" w:hAnsi="Gill Sans MT"/>
          <w:b/>
          <w:bCs/>
          <w:color w:val="2E74B5" w:themeColor="accent5" w:themeShade="BF"/>
          <w:sz w:val="39"/>
          <w:szCs w:val="39"/>
          <w:lang w:eastAsia="en-IE"/>
        </w:rPr>
        <w:t>Contents</w:t>
      </w:r>
    </w:p>
    <w:p w14:paraId="11C1E0F6" w14:textId="77777777" w:rsidR="00C9238A" w:rsidRPr="00C9238A" w:rsidRDefault="002E388E" w:rsidP="00C9238A">
      <w:pPr>
        <w:numPr>
          <w:ilvl w:val="0"/>
          <w:numId w:val="41"/>
        </w:numPr>
        <w:shd w:val="clear" w:color="auto" w:fill="FFFFFF"/>
        <w:spacing w:after="0" w:line="240" w:lineRule="auto"/>
        <w:textAlignment w:val="baseline"/>
        <w:rPr>
          <w:rFonts w:ascii="Arial" w:eastAsia="Times New Roman" w:hAnsi="Arial" w:cs="Arial"/>
          <w:color w:val="000000"/>
          <w:sz w:val="24"/>
          <w:szCs w:val="24"/>
          <w:lang w:eastAsia="en-IE"/>
        </w:rPr>
      </w:pPr>
      <w:hyperlink r:id="rId69" w:anchor="key-goals" w:history="1">
        <w:r w:rsidR="00C9238A" w:rsidRPr="00C9238A">
          <w:rPr>
            <w:rFonts w:ascii="Arial" w:eastAsia="Times New Roman" w:hAnsi="Arial" w:cs="Arial"/>
            <w:color w:val="007EB9"/>
            <w:sz w:val="24"/>
            <w:szCs w:val="24"/>
            <w:u w:val="single"/>
            <w:bdr w:val="none" w:sz="0" w:space="0" w:color="auto" w:frame="1"/>
            <w:lang w:eastAsia="en-IE"/>
          </w:rPr>
          <w:t>Key goals of audit</w:t>
        </w:r>
      </w:hyperlink>
    </w:p>
    <w:p w14:paraId="55DFF051" w14:textId="77777777" w:rsidR="00C9238A" w:rsidRPr="00C9238A" w:rsidRDefault="002E388E" w:rsidP="00C9238A">
      <w:pPr>
        <w:numPr>
          <w:ilvl w:val="0"/>
          <w:numId w:val="41"/>
        </w:numPr>
        <w:shd w:val="clear" w:color="auto" w:fill="FFFFFF"/>
        <w:spacing w:after="0" w:line="240" w:lineRule="auto"/>
        <w:textAlignment w:val="baseline"/>
        <w:rPr>
          <w:rFonts w:ascii="Arial" w:eastAsia="Times New Roman" w:hAnsi="Arial" w:cs="Arial"/>
          <w:color w:val="000000"/>
          <w:sz w:val="24"/>
          <w:szCs w:val="24"/>
          <w:lang w:eastAsia="en-IE"/>
        </w:rPr>
      </w:pPr>
      <w:hyperlink r:id="rId70" w:anchor="knowledge-transfer" w:history="1">
        <w:r w:rsidR="00C9238A" w:rsidRPr="00C9238A">
          <w:rPr>
            <w:rFonts w:ascii="Arial" w:eastAsia="Times New Roman" w:hAnsi="Arial" w:cs="Arial"/>
            <w:color w:val="007EB9"/>
            <w:sz w:val="24"/>
            <w:szCs w:val="24"/>
            <w:u w:val="single"/>
            <w:bdr w:val="none" w:sz="0" w:space="0" w:color="auto" w:frame="1"/>
            <w:lang w:eastAsia="en-IE"/>
          </w:rPr>
          <w:t>Knowledge transfer</w:t>
        </w:r>
      </w:hyperlink>
    </w:p>
    <w:p w14:paraId="0B13410D" w14:textId="77777777" w:rsidR="00C9238A" w:rsidRPr="00C9238A" w:rsidRDefault="002E388E" w:rsidP="00C9238A">
      <w:pPr>
        <w:numPr>
          <w:ilvl w:val="0"/>
          <w:numId w:val="41"/>
        </w:numPr>
        <w:shd w:val="clear" w:color="auto" w:fill="FFFFFF"/>
        <w:spacing w:after="0" w:line="240" w:lineRule="auto"/>
        <w:textAlignment w:val="baseline"/>
        <w:rPr>
          <w:rFonts w:ascii="Arial" w:eastAsia="Times New Roman" w:hAnsi="Arial" w:cs="Arial"/>
          <w:color w:val="000000"/>
          <w:sz w:val="24"/>
          <w:szCs w:val="24"/>
          <w:lang w:eastAsia="en-IE"/>
        </w:rPr>
      </w:pPr>
      <w:hyperlink r:id="rId71" w:anchor="interpreting-the-audit-report" w:history="1">
        <w:r w:rsidR="00C9238A" w:rsidRPr="00C9238A">
          <w:rPr>
            <w:rFonts w:ascii="Arial" w:eastAsia="Times New Roman" w:hAnsi="Arial" w:cs="Arial"/>
            <w:color w:val="007EB9"/>
            <w:sz w:val="24"/>
            <w:szCs w:val="24"/>
            <w:u w:val="single"/>
            <w:bdr w:val="none" w:sz="0" w:space="0" w:color="auto" w:frame="1"/>
            <w:lang w:eastAsia="en-IE"/>
          </w:rPr>
          <w:t>Interpreting the audit report</w:t>
        </w:r>
      </w:hyperlink>
    </w:p>
    <w:p w14:paraId="7CB3393B" w14:textId="77777777" w:rsidR="00C9238A" w:rsidRPr="00C9238A" w:rsidRDefault="002E388E" w:rsidP="00C9238A">
      <w:pPr>
        <w:numPr>
          <w:ilvl w:val="0"/>
          <w:numId w:val="41"/>
        </w:numPr>
        <w:shd w:val="clear" w:color="auto" w:fill="FFFFFF"/>
        <w:spacing w:after="0" w:line="240" w:lineRule="auto"/>
        <w:textAlignment w:val="baseline"/>
        <w:rPr>
          <w:rFonts w:ascii="Arial" w:eastAsia="Times New Roman" w:hAnsi="Arial" w:cs="Arial"/>
          <w:color w:val="000000"/>
          <w:sz w:val="24"/>
          <w:szCs w:val="24"/>
          <w:lang w:eastAsia="en-IE"/>
        </w:rPr>
      </w:pPr>
      <w:hyperlink r:id="rId72" w:anchor="acting-on-the-report" w:history="1">
        <w:r w:rsidR="00C9238A" w:rsidRPr="00C9238A">
          <w:rPr>
            <w:rFonts w:ascii="Arial" w:eastAsia="Times New Roman" w:hAnsi="Arial" w:cs="Arial"/>
            <w:color w:val="007EB9"/>
            <w:sz w:val="24"/>
            <w:szCs w:val="24"/>
            <w:u w:val="single"/>
            <w:bdr w:val="none" w:sz="0" w:space="0" w:color="auto" w:frame="1"/>
            <w:lang w:eastAsia="en-IE"/>
          </w:rPr>
          <w:t>Acting on the report</w:t>
        </w:r>
      </w:hyperlink>
    </w:p>
    <w:p w14:paraId="02A77E67" w14:textId="77777777" w:rsidR="00C9238A" w:rsidRPr="00C9238A" w:rsidRDefault="002E388E" w:rsidP="00C9238A">
      <w:pPr>
        <w:numPr>
          <w:ilvl w:val="0"/>
          <w:numId w:val="41"/>
        </w:numPr>
        <w:shd w:val="clear" w:color="auto" w:fill="FFFFFF"/>
        <w:spacing w:after="0" w:line="240" w:lineRule="auto"/>
        <w:textAlignment w:val="baseline"/>
        <w:rPr>
          <w:rFonts w:ascii="Arial" w:eastAsia="Times New Roman" w:hAnsi="Arial" w:cs="Arial"/>
          <w:color w:val="000000"/>
          <w:sz w:val="24"/>
          <w:szCs w:val="24"/>
          <w:lang w:eastAsia="en-IE"/>
        </w:rPr>
      </w:pPr>
      <w:hyperlink r:id="rId73" w:anchor="fix-problems" w:history="1">
        <w:r w:rsidR="00C9238A" w:rsidRPr="00C9238A">
          <w:rPr>
            <w:rFonts w:ascii="Arial" w:eastAsia="Times New Roman" w:hAnsi="Arial" w:cs="Arial"/>
            <w:color w:val="007EB9"/>
            <w:sz w:val="24"/>
            <w:szCs w:val="24"/>
            <w:u w:val="single"/>
            <w:bdr w:val="none" w:sz="0" w:space="0" w:color="auto" w:frame="1"/>
            <w:lang w:eastAsia="en-IE"/>
          </w:rPr>
          <w:t>Fix problems or redevelop site?</w:t>
        </w:r>
      </w:hyperlink>
    </w:p>
    <w:p w14:paraId="6EA8F388" w14:textId="77777777" w:rsidR="00C9238A" w:rsidRPr="00C9238A" w:rsidRDefault="002E388E" w:rsidP="00C9238A">
      <w:pPr>
        <w:numPr>
          <w:ilvl w:val="0"/>
          <w:numId w:val="41"/>
        </w:numPr>
        <w:shd w:val="clear" w:color="auto" w:fill="FFFFFF"/>
        <w:spacing w:after="0" w:line="240" w:lineRule="auto"/>
        <w:textAlignment w:val="baseline"/>
        <w:rPr>
          <w:rFonts w:ascii="Arial" w:eastAsia="Times New Roman" w:hAnsi="Arial" w:cs="Arial"/>
          <w:color w:val="000000"/>
          <w:sz w:val="24"/>
          <w:szCs w:val="24"/>
          <w:lang w:eastAsia="en-IE"/>
        </w:rPr>
      </w:pPr>
      <w:hyperlink r:id="rId74" w:anchor="accessibility-conformance" w:history="1">
        <w:r w:rsidR="00C9238A" w:rsidRPr="00C9238A">
          <w:rPr>
            <w:rFonts w:ascii="Arial" w:eastAsia="Times New Roman" w:hAnsi="Arial" w:cs="Arial"/>
            <w:color w:val="007EB9"/>
            <w:sz w:val="24"/>
            <w:szCs w:val="24"/>
            <w:u w:val="single"/>
            <w:bdr w:val="none" w:sz="0" w:space="0" w:color="auto" w:frame="1"/>
            <w:lang w:eastAsia="en-IE"/>
          </w:rPr>
          <w:t>Accessibility conformance claims - accessibility statements</w:t>
        </w:r>
      </w:hyperlink>
    </w:p>
    <w:p w14:paraId="62939880" w14:textId="77777777" w:rsidR="00C9238A" w:rsidRPr="00E679F2" w:rsidRDefault="00C9238A" w:rsidP="00A942C7">
      <w:pPr>
        <w:pStyle w:val="Heading3"/>
        <w:rPr>
          <w:rFonts w:ascii="Gill Sans MT" w:eastAsia="Times New Roman" w:hAnsi="Gill Sans MT"/>
          <w:b/>
          <w:bCs/>
          <w:color w:val="2E74B5" w:themeColor="accent5" w:themeShade="BF"/>
          <w:sz w:val="39"/>
          <w:szCs w:val="39"/>
          <w:lang w:eastAsia="en-IE"/>
        </w:rPr>
      </w:pPr>
      <w:bookmarkStart w:id="40" w:name="key-goals"/>
      <w:bookmarkEnd w:id="40"/>
      <w:r w:rsidRPr="00E679F2">
        <w:rPr>
          <w:rFonts w:ascii="Gill Sans MT" w:eastAsia="Times New Roman" w:hAnsi="Gill Sans MT"/>
          <w:b/>
          <w:bCs/>
          <w:color w:val="2E74B5" w:themeColor="accent5" w:themeShade="BF"/>
          <w:sz w:val="39"/>
          <w:szCs w:val="39"/>
          <w:lang w:eastAsia="en-IE"/>
        </w:rPr>
        <w:t>Key goals of audit</w:t>
      </w:r>
    </w:p>
    <w:p w14:paraId="534E4D3A"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 web accessibility audit is not an </w:t>
      </w:r>
      <w:proofErr w:type="gramStart"/>
      <w:r w:rsidRPr="00C9238A">
        <w:rPr>
          <w:rFonts w:ascii="Arial" w:eastAsia="Times New Roman" w:hAnsi="Arial" w:cs="Arial"/>
          <w:color w:val="000000"/>
          <w:sz w:val="24"/>
          <w:szCs w:val="24"/>
          <w:lang w:eastAsia="en-IE"/>
        </w:rPr>
        <w:t>aim in itself</w:t>
      </w:r>
      <w:proofErr w:type="gramEnd"/>
      <w:r w:rsidRPr="00C9238A">
        <w:rPr>
          <w:rFonts w:ascii="Arial" w:eastAsia="Times New Roman" w:hAnsi="Arial" w:cs="Arial"/>
          <w:color w:val="000000"/>
          <w:sz w:val="24"/>
          <w:szCs w:val="24"/>
          <w:lang w:eastAsia="en-IE"/>
        </w:rPr>
        <w:t>. It is a tool to make your website more accessible and to improve your organisation's capacity to operate an accessible website. These are the outcomes that really matter.</w:t>
      </w:r>
    </w:p>
    <w:p w14:paraId="7DF5850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As a manager, it is your responsibility to ensure that these goals are achieved.</w:t>
      </w:r>
    </w:p>
    <w:p w14:paraId="4EFD7160"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Some of the process of a web accessibility audit is technically oriented and may be outside of your experience and skill range. However, ensuring that the audit results in a more accessible website and improved capacity to publish accessibly is certainly part of your job as a manager.</w:t>
      </w:r>
    </w:p>
    <w:p w14:paraId="6BF3583F"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Ensuring that you can achieve the core goals of the audit is the reason for your involvement throughout the process. As with so many activities, and particularly those related to technology, the interest and involvement of senior management is a key success factor in working to improve accessibility.</w:t>
      </w:r>
    </w:p>
    <w:p w14:paraId="718D6A0F" w14:textId="77777777" w:rsidR="00C9238A" w:rsidRPr="00E679F2" w:rsidRDefault="00C9238A" w:rsidP="00A942C7">
      <w:pPr>
        <w:pStyle w:val="Heading3"/>
        <w:rPr>
          <w:rFonts w:ascii="Gill Sans MT" w:eastAsia="Times New Roman" w:hAnsi="Gill Sans MT"/>
          <w:b/>
          <w:bCs/>
          <w:color w:val="2E74B5" w:themeColor="accent5" w:themeShade="BF"/>
          <w:sz w:val="39"/>
          <w:szCs w:val="39"/>
          <w:lang w:eastAsia="en-IE"/>
        </w:rPr>
      </w:pPr>
      <w:bookmarkStart w:id="41" w:name="knowledge-transfer"/>
      <w:bookmarkEnd w:id="41"/>
      <w:r w:rsidRPr="00E679F2">
        <w:rPr>
          <w:rFonts w:ascii="Gill Sans MT" w:eastAsia="Times New Roman" w:hAnsi="Gill Sans MT"/>
          <w:b/>
          <w:bCs/>
          <w:color w:val="2E74B5" w:themeColor="accent5" w:themeShade="BF"/>
          <w:sz w:val="39"/>
          <w:szCs w:val="39"/>
          <w:lang w:eastAsia="en-IE"/>
        </w:rPr>
        <w:t>Knowledge transfer</w:t>
      </w:r>
    </w:p>
    <w:p w14:paraId="592AC75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Use the auditing process to increase capacity within your organisation around web accessibility. Commissioning a website accessibility audit is an opportunity to not only up-skill staff on the technical issues involved in web accessibility but also to raise their awareness of how people with disabilities use the web. This will lead to a deeper understanding of the issues involved in web accessibility. This increased awareness and capacity will also help to ensure that future developments on the website will result in more accessibility. It may reduce your reliance on expensive consultancy in the future. The best consultants, after all, are those that effectively make themselves redundant by enabling staff to learn as much as possible during the auditing process.</w:t>
      </w:r>
    </w:p>
    <w:p w14:paraId="592E6B9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Therefore, it is important to have clear sight of the goals of knowledge transfer and increased capability in your organisation during the auditing process. Ensuring that these goals are achieved requires planning.</w:t>
      </w:r>
    </w:p>
    <w:p w14:paraId="64E2338E"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 xml:space="preserve">Facilitate relevant staff to learn from the process so that future developments on the website will result in more accessible outputs. During the auditing process you can maximise the knowledge transfer opportunities for your staff in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ways:</w:t>
      </w:r>
    </w:p>
    <w:p w14:paraId="54E0B529"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Involve all relevant staff in the auditing process and, in particular, at the presentation of the findings by the </w:t>
      </w:r>
      <w:proofErr w:type="spellStart"/>
      <w:proofErr w:type="gramStart"/>
      <w:r w:rsidRPr="00C9238A">
        <w:rPr>
          <w:rFonts w:ascii="Arial" w:eastAsia="Times New Roman" w:hAnsi="Arial" w:cs="Arial"/>
          <w:color w:val="000000"/>
          <w:sz w:val="24"/>
          <w:szCs w:val="24"/>
          <w:lang w:eastAsia="en-IE"/>
        </w:rPr>
        <w:t>consultant;Mentoring</w:t>
      </w:r>
      <w:proofErr w:type="spellEnd"/>
      <w:proofErr w:type="gramEnd"/>
      <w:r w:rsidRPr="00C9238A">
        <w:rPr>
          <w:rFonts w:ascii="Arial" w:eastAsia="Times New Roman" w:hAnsi="Arial" w:cs="Arial"/>
          <w:color w:val="000000"/>
          <w:sz w:val="24"/>
          <w:szCs w:val="24"/>
          <w:lang w:eastAsia="en-IE"/>
        </w:rPr>
        <w:t xml:space="preserve"> - have the consultant review changes made by staff to the site on foot of the auditing report. This will help to ensure that the issues identified in the report are fixed correctly and according to best practice. It will also ensure that staff understand the nature of the issues identified in the audit report and learn from the process; Training - have the consultant provide additional training to staff as necessary.</w:t>
      </w:r>
    </w:p>
    <w:p w14:paraId="4B92D949" w14:textId="77777777" w:rsidR="00C9238A" w:rsidRPr="00E679F2" w:rsidRDefault="00C9238A" w:rsidP="00A942C7">
      <w:pPr>
        <w:pStyle w:val="Heading3"/>
        <w:rPr>
          <w:rFonts w:ascii="Gill Sans MT" w:eastAsia="Times New Roman" w:hAnsi="Gill Sans MT"/>
          <w:b/>
          <w:bCs/>
          <w:color w:val="2E74B5" w:themeColor="accent5" w:themeShade="BF"/>
          <w:sz w:val="39"/>
          <w:szCs w:val="39"/>
          <w:lang w:eastAsia="en-IE"/>
        </w:rPr>
      </w:pPr>
      <w:bookmarkStart w:id="42" w:name="interpreting-the-audit-report"/>
      <w:bookmarkEnd w:id="42"/>
      <w:r w:rsidRPr="00E679F2">
        <w:rPr>
          <w:rFonts w:ascii="Gill Sans MT" w:eastAsia="Times New Roman" w:hAnsi="Gill Sans MT"/>
          <w:b/>
          <w:bCs/>
          <w:color w:val="2E74B5" w:themeColor="accent5" w:themeShade="BF"/>
          <w:sz w:val="39"/>
          <w:szCs w:val="39"/>
          <w:lang w:eastAsia="en-IE"/>
        </w:rPr>
        <w:t>Interpreting the audit report</w:t>
      </w:r>
    </w:p>
    <w:p w14:paraId="5BA694DE"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When you receive the report on the web accessibility audit, try to get a full understanding of it. Measures to do so include:</w:t>
      </w:r>
    </w:p>
    <w:p w14:paraId="20A9F034" w14:textId="77777777" w:rsidR="00C9238A" w:rsidRPr="00C9238A" w:rsidRDefault="00C9238A" w:rsidP="00C9238A">
      <w:pPr>
        <w:numPr>
          <w:ilvl w:val="0"/>
          <w:numId w:val="4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Taking time to read it </w:t>
      </w:r>
      <w:proofErr w:type="gramStart"/>
      <w:r w:rsidRPr="00C9238A">
        <w:rPr>
          <w:rFonts w:ascii="Arial" w:eastAsia="Times New Roman" w:hAnsi="Arial" w:cs="Arial"/>
          <w:color w:val="000000"/>
          <w:sz w:val="24"/>
          <w:szCs w:val="24"/>
          <w:lang w:eastAsia="en-IE"/>
        </w:rPr>
        <w:t>fully;</w:t>
      </w:r>
      <w:proofErr w:type="gramEnd"/>
    </w:p>
    <w:p w14:paraId="3270AF6B" w14:textId="77777777" w:rsidR="00C9238A" w:rsidRPr="00C9238A" w:rsidRDefault="00C9238A" w:rsidP="00C9238A">
      <w:pPr>
        <w:numPr>
          <w:ilvl w:val="0"/>
          <w:numId w:val="4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Comparing the report to the specification to check for </w:t>
      </w:r>
      <w:proofErr w:type="gramStart"/>
      <w:r w:rsidRPr="00C9238A">
        <w:rPr>
          <w:rFonts w:ascii="Arial" w:eastAsia="Times New Roman" w:hAnsi="Arial" w:cs="Arial"/>
          <w:color w:val="000000"/>
          <w:sz w:val="24"/>
          <w:szCs w:val="24"/>
          <w:lang w:eastAsia="en-IE"/>
        </w:rPr>
        <w:t>gaps;</w:t>
      </w:r>
      <w:proofErr w:type="gramEnd"/>
    </w:p>
    <w:p w14:paraId="28065C03" w14:textId="77777777" w:rsidR="00C9238A" w:rsidRPr="00C9238A" w:rsidRDefault="00C9238A" w:rsidP="00C9238A">
      <w:pPr>
        <w:numPr>
          <w:ilvl w:val="0"/>
          <w:numId w:val="42"/>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Reviewing the major findings and action plan to ensure that the prioritised action points are attainable.</w:t>
      </w:r>
    </w:p>
    <w:p w14:paraId="1704A527"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If there is anything in the report that is unclear to you, ask the auditor, your own technical staff or both. Make sure that relevant members of your staff understand the report as it relates to them, including:</w:t>
      </w:r>
    </w:p>
    <w:p w14:paraId="28407647" w14:textId="77777777" w:rsidR="00C9238A" w:rsidRPr="00C9238A" w:rsidRDefault="00C9238A" w:rsidP="00C9238A">
      <w:pPr>
        <w:numPr>
          <w:ilvl w:val="0"/>
          <w:numId w:val="4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Technical </w:t>
      </w:r>
      <w:proofErr w:type="gramStart"/>
      <w:r w:rsidRPr="00C9238A">
        <w:rPr>
          <w:rFonts w:ascii="Arial" w:eastAsia="Times New Roman" w:hAnsi="Arial" w:cs="Arial"/>
          <w:color w:val="000000"/>
          <w:sz w:val="24"/>
          <w:szCs w:val="24"/>
          <w:lang w:eastAsia="en-IE"/>
        </w:rPr>
        <w:t>staff;</w:t>
      </w:r>
      <w:proofErr w:type="gramEnd"/>
    </w:p>
    <w:p w14:paraId="4C06429B" w14:textId="77777777" w:rsidR="00C9238A" w:rsidRPr="00C9238A" w:rsidRDefault="00C9238A" w:rsidP="00C9238A">
      <w:pPr>
        <w:numPr>
          <w:ilvl w:val="0"/>
          <w:numId w:val="4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Content </w:t>
      </w:r>
      <w:proofErr w:type="gramStart"/>
      <w:r w:rsidRPr="00C9238A">
        <w:rPr>
          <w:rFonts w:ascii="Arial" w:eastAsia="Times New Roman" w:hAnsi="Arial" w:cs="Arial"/>
          <w:color w:val="000000"/>
          <w:sz w:val="24"/>
          <w:szCs w:val="24"/>
          <w:lang w:eastAsia="en-IE"/>
        </w:rPr>
        <w:t>staff;</w:t>
      </w:r>
      <w:proofErr w:type="gramEnd"/>
    </w:p>
    <w:p w14:paraId="273612B8" w14:textId="77777777" w:rsidR="00C9238A" w:rsidRPr="00C9238A" w:rsidRDefault="00C9238A" w:rsidP="00C9238A">
      <w:pPr>
        <w:numPr>
          <w:ilvl w:val="0"/>
          <w:numId w:val="43"/>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Operational staff.</w:t>
      </w:r>
    </w:p>
    <w:p w14:paraId="6078F19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If they have questions about the report, encourage them to discuss these with the auditor. A report that is fully understood is easier for people to accept as the basis for action to improve accessibility.</w:t>
      </w:r>
    </w:p>
    <w:p w14:paraId="1AD8F20B"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Some people or sections may be defensive about the report's findings. You need to overcome this if they are to accept the report and move forward with it. Emphasise again the value of the accessibility audit as a technique for moving forward and improving the website.</w:t>
      </w:r>
    </w:p>
    <w:p w14:paraId="0FCA4EB7" w14:textId="77777777" w:rsidR="00C9238A" w:rsidRPr="00E679F2" w:rsidRDefault="00C9238A" w:rsidP="00A942C7">
      <w:pPr>
        <w:pStyle w:val="Heading3"/>
        <w:rPr>
          <w:rFonts w:ascii="Gill Sans MT" w:eastAsia="Times New Roman" w:hAnsi="Gill Sans MT"/>
          <w:b/>
          <w:bCs/>
          <w:color w:val="2E74B5" w:themeColor="accent5" w:themeShade="BF"/>
          <w:sz w:val="39"/>
          <w:szCs w:val="39"/>
          <w:lang w:eastAsia="en-IE"/>
        </w:rPr>
      </w:pPr>
      <w:bookmarkStart w:id="43" w:name="acting-on-the-report"/>
      <w:bookmarkEnd w:id="43"/>
      <w:r w:rsidRPr="00E679F2">
        <w:rPr>
          <w:rFonts w:ascii="Gill Sans MT" w:eastAsia="Times New Roman" w:hAnsi="Gill Sans MT"/>
          <w:b/>
          <w:bCs/>
          <w:color w:val="2E74B5" w:themeColor="accent5" w:themeShade="BF"/>
          <w:sz w:val="39"/>
          <w:szCs w:val="39"/>
          <w:lang w:eastAsia="en-IE"/>
        </w:rPr>
        <w:t>Acting on the report</w:t>
      </w:r>
    </w:p>
    <w:p w14:paraId="5F3A773A"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Once the report has been clarified, </w:t>
      </w:r>
      <w:proofErr w:type="gramStart"/>
      <w:r w:rsidRPr="00C9238A">
        <w:rPr>
          <w:rFonts w:ascii="Arial" w:eastAsia="Times New Roman" w:hAnsi="Arial" w:cs="Arial"/>
          <w:color w:val="000000"/>
          <w:sz w:val="24"/>
          <w:szCs w:val="24"/>
          <w:lang w:eastAsia="en-IE"/>
        </w:rPr>
        <w:t>understood</w:t>
      </w:r>
      <w:proofErr w:type="gramEnd"/>
      <w:r w:rsidRPr="00C9238A">
        <w:rPr>
          <w:rFonts w:ascii="Arial" w:eastAsia="Times New Roman" w:hAnsi="Arial" w:cs="Arial"/>
          <w:color w:val="000000"/>
          <w:sz w:val="24"/>
          <w:szCs w:val="24"/>
          <w:lang w:eastAsia="en-IE"/>
        </w:rPr>
        <w:t xml:space="preserve"> and accepted in your organisation, you can move to act on it. How quickly this can be done depends on various factors, including the scale of the website and the number and nature of accessibility problems identified in the report.</w:t>
      </w:r>
    </w:p>
    <w:p w14:paraId="60FCE77A"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You also need to consider the other pressures on the organisation and its resources, availability of budgets, and other technical and communications initiatives that may be taking place.</w:t>
      </w:r>
    </w:p>
    <w:p w14:paraId="61491360"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When a web accessibility audit is scheduled, it is most important to ensure that its output is built into site operation from that point.</w:t>
      </w:r>
    </w:p>
    <w:p w14:paraId="4B7944D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lastRenderedPageBreak/>
        <w:t>For example, an audit may highlight problems where links to downloadable documents do not state the document type and size. This is important because:</w:t>
      </w:r>
    </w:p>
    <w:p w14:paraId="06527BFE" w14:textId="77777777" w:rsidR="00C9238A" w:rsidRPr="00C9238A" w:rsidRDefault="00C9238A" w:rsidP="00C9238A">
      <w:pPr>
        <w:numPr>
          <w:ilvl w:val="0"/>
          <w:numId w:val="44"/>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Such links may confuse users by unexpectedly opening a new </w:t>
      </w:r>
      <w:proofErr w:type="gramStart"/>
      <w:r w:rsidRPr="00C9238A">
        <w:rPr>
          <w:rFonts w:ascii="Arial" w:eastAsia="Times New Roman" w:hAnsi="Arial" w:cs="Arial"/>
          <w:color w:val="000000"/>
          <w:sz w:val="24"/>
          <w:szCs w:val="24"/>
          <w:lang w:eastAsia="en-IE"/>
        </w:rPr>
        <w:t>window;</w:t>
      </w:r>
      <w:proofErr w:type="gramEnd"/>
    </w:p>
    <w:p w14:paraId="256B863C" w14:textId="77777777" w:rsidR="00C9238A" w:rsidRPr="00C9238A" w:rsidRDefault="00C9238A" w:rsidP="00C9238A">
      <w:pPr>
        <w:numPr>
          <w:ilvl w:val="0"/>
          <w:numId w:val="44"/>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resulting document format may be inaccessible to some users; and</w:t>
      </w:r>
    </w:p>
    <w:p w14:paraId="29095FCD" w14:textId="77777777" w:rsidR="00C9238A" w:rsidRPr="00C9238A" w:rsidRDefault="00C9238A" w:rsidP="00C9238A">
      <w:pPr>
        <w:numPr>
          <w:ilvl w:val="0"/>
          <w:numId w:val="44"/>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It may take a long time to download the document over a dial-up connection, with no information given to the user about how long they should expect to wait.</w:t>
      </w:r>
    </w:p>
    <w:p w14:paraId="67ACF132"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Therefore, it is important to clearly inform users about what they are getting if they click on the link. Finding such problems should result in several actions such as:</w:t>
      </w:r>
    </w:p>
    <w:p w14:paraId="70ADEE11" w14:textId="77777777" w:rsidR="00C9238A" w:rsidRPr="00C9238A" w:rsidRDefault="00C9238A" w:rsidP="00C9238A">
      <w:pPr>
        <w:numPr>
          <w:ilvl w:val="0"/>
          <w:numId w:val="4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Fixing those document links during or just after the </w:t>
      </w:r>
      <w:proofErr w:type="gramStart"/>
      <w:r w:rsidRPr="00C9238A">
        <w:rPr>
          <w:rFonts w:ascii="Arial" w:eastAsia="Times New Roman" w:hAnsi="Arial" w:cs="Arial"/>
          <w:color w:val="000000"/>
          <w:sz w:val="24"/>
          <w:szCs w:val="24"/>
          <w:lang w:eastAsia="en-IE"/>
        </w:rPr>
        <w:t>audit;</w:t>
      </w:r>
      <w:proofErr w:type="gramEnd"/>
    </w:p>
    <w:p w14:paraId="5B92F963" w14:textId="77777777" w:rsidR="00C9238A" w:rsidRPr="00C9238A" w:rsidRDefault="00C9238A" w:rsidP="00C9238A">
      <w:pPr>
        <w:numPr>
          <w:ilvl w:val="0"/>
          <w:numId w:val="4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Creating guidelines on linking to </w:t>
      </w:r>
      <w:proofErr w:type="gramStart"/>
      <w:r w:rsidRPr="00C9238A">
        <w:rPr>
          <w:rFonts w:ascii="Arial" w:eastAsia="Times New Roman" w:hAnsi="Arial" w:cs="Arial"/>
          <w:color w:val="000000"/>
          <w:sz w:val="24"/>
          <w:szCs w:val="24"/>
          <w:lang w:eastAsia="en-IE"/>
        </w:rPr>
        <w:t>documents;</w:t>
      </w:r>
      <w:proofErr w:type="gramEnd"/>
    </w:p>
    <w:p w14:paraId="30762481" w14:textId="77777777" w:rsidR="00C9238A" w:rsidRPr="00C9238A" w:rsidRDefault="00C9238A" w:rsidP="00C9238A">
      <w:pPr>
        <w:numPr>
          <w:ilvl w:val="0"/>
          <w:numId w:val="4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Delivering guidelines and training to site operations staff; and</w:t>
      </w:r>
    </w:p>
    <w:p w14:paraId="3F634507" w14:textId="77777777" w:rsidR="00C9238A" w:rsidRPr="00C9238A" w:rsidRDefault="00C9238A" w:rsidP="00C9238A">
      <w:pPr>
        <w:numPr>
          <w:ilvl w:val="0"/>
          <w:numId w:val="45"/>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Ongoing monitoring of links to documents.</w:t>
      </w:r>
    </w:p>
    <w:p w14:paraId="5E5BE10D" w14:textId="77777777" w:rsidR="00C9238A" w:rsidRPr="00E679F2" w:rsidRDefault="00C9238A" w:rsidP="00A942C7">
      <w:pPr>
        <w:pStyle w:val="Heading3"/>
        <w:rPr>
          <w:rFonts w:ascii="Gill Sans MT" w:eastAsia="Times New Roman" w:hAnsi="Gill Sans MT"/>
          <w:b/>
          <w:bCs/>
          <w:color w:val="2E74B5" w:themeColor="accent5" w:themeShade="BF"/>
          <w:sz w:val="39"/>
          <w:szCs w:val="39"/>
          <w:lang w:eastAsia="en-IE"/>
        </w:rPr>
      </w:pPr>
      <w:bookmarkStart w:id="44" w:name="fix-problems"/>
      <w:bookmarkEnd w:id="44"/>
      <w:r w:rsidRPr="00E679F2">
        <w:rPr>
          <w:rFonts w:ascii="Gill Sans MT" w:eastAsia="Times New Roman" w:hAnsi="Gill Sans MT"/>
          <w:b/>
          <w:bCs/>
          <w:color w:val="2E74B5" w:themeColor="accent5" w:themeShade="BF"/>
          <w:sz w:val="39"/>
          <w:szCs w:val="39"/>
          <w:lang w:eastAsia="en-IE"/>
        </w:rPr>
        <w:t>Fix problems or redevelop site?</w:t>
      </w:r>
    </w:p>
    <w:p w14:paraId="05D5A2D1"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key question in moving from audit to action is whether accessibility problems on the site can be rectified or whether redevelopment is the only option.</w:t>
      </w:r>
    </w:p>
    <w:p w14:paraId="6FD3DF66"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Redevelopment might be the only option for achieving your accessibility goal if key elements of the publishing technology had built-in accessibility problems. For example, the content management system might rely completely on older HTML codes that are now deprecated and contrary to the </w:t>
      </w:r>
      <w:r w:rsidRPr="00C9238A">
        <w:rPr>
          <w:rFonts w:ascii="Arial" w:eastAsia="Times New Roman" w:hAnsi="Arial" w:cs="Arial"/>
          <w:color w:val="000000"/>
          <w:sz w:val="24"/>
          <w:szCs w:val="24"/>
          <w:bdr w:val="none" w:sz="0" w:space="0" w:color="auto" w:frame="1"/>
          <w:lang w:eastAsia="en-IE"/>
        </w:rPr>
        <w:t>WCAG</w:t>
      </w:r>
      <w:r w:rsidRPr="00C9238A">
        <w:rPr>
          <w:rFonts w:ascii="Arial" w:eastAsia="Times New Roman" w:hAnsi="Arial" w:cs="Arial"/>
          <w:color w:val="000000"/>
          <w:sz w:val="24"/>
          <w:szCs w:val="24"/>
          <w:lang w:eastAsia="en-IE"/>
        </w:rPr>
        <w:t> Priority 2 guideline that deals with the use of the latest version of HTML/XHTML.</w:t>
      </w:r>
    </w:p>
    <w:p w14:paraId="2E2E4417"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On the other hand, redevelopment might be a preferred option and the most efficient way to achieve your accessibility goal. This may particularly be the case if you have other drivers for change on the website.</w:t>
      </w:r>
    </w:p>
    <w:p w14:paraId="3FF6FFE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decision to rectify or redevelop can only be made in the context of your actual site and technology. There are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factors to consider in making this decision:</w:t>
      </w:r>
    </w:p>
    <w:p w14:paraId="01C3D05B" w14:textId="77777777" w:rsidR="00C9238A" w:rsidRPr="00C9238A" w:rsidRDefault="00C9238A" w:rsidP="00C9238A">
      <w:pPr>
        <w:numPr>
          <w:ilvl w:val="0"/>
          <w:numId w:val="46"/>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Is the current site dated or defective in ways other than its accessibility?</w:t>
      </w:r>
    </w:p>
    <w:p w14:paraId="501CF691" w14:textId="77777777" w:rsidR="00C9238A" w:rsidRPr="00C9238A" w:rsidRDefault="00C9238A" w:rsidP="00C9238A">
      <w:pPr>
        <w:numPr>
          <w:ilvl w:val="0"/>
          <w:numId w:val="46"/>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Can redevelopment be justified on other grounds, such as improved functionality, greater </w:t>
      </w:r>
      <w:proofErr w:type="gramStart"/>
      <w:r w:rsidRPr="00C9238A">
        <w:rPr>
          <w:rFonts w:ascii="Arial" w:eastAsia="Times New Roman" w:hAnsi="Arial" w:cs="Arial"/>
          <w:color w:val="000000"/>
          <w:sz w:val="24"/>
          <w:szCs w:val="24"/>
          <w:lang w:eastAsia="en-IE"/>
        </w:rPr>
        <w:t>reliability</w:t>
      </w:r>
      <w:proofErr w:type="gramEnd"/>
      <w:r w:rsidRPr="00C9238A">
        <w:rPr>
          <w:rFonts w:ascii="Arial" w:eastAsia="Times New Roman" w:hAnsi="Arial" w:cs="Arial"/>
          <w:color w:val="000000"/>
          <w:sz w:val="24"/>
          <w:szCs w:val="24"/>
          <w:lang w:eastAsia="en-IE"/>
        </w:rPr>
        <w:t xml:space="preserve"> and improved efficiency?</w:t>
      </w:r>
    </w:p>
    <w:p w14:paraId="022C0BC6" w14:textId="77777777" w:rsidR="00C9238A" w:rsidRPr="00C9238A" w:rsidRDefault="00C9238A" w:rsidP="00C9238A">
      <w:pPr>
        <w:numPr>
          <w:ilvl w:val="0"/>
          <w:numId w:val="46"/>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Are there other drivers towards redevelopment, for example a need for bilingual capability to meet requirements of the </w:t>
      </w:r>
      <w:hyperlink r:id="rId75" w:history="1">
        <w:r w:rsidRPr="00C9238A">
          <w:rPr>
            <w:rFonts w:ascii="Arial" w:eastAsia="Times New Roman" w:hAnsi="Arial" w:cs="Arial"/>
            <w:color w:val="007EB9"/>
            <w:sz w:val="24"/>
            <w:szCs w:val="24"/>
            <w:u w:val="single"/>
            <w:bdr w:val="none" w:sz="0" w:space="0" w:color="auto" w:frame="1"/>
            <w:lang w:eastAsia="en-IE"/>
          </w:rPr>
          <w:t>Official Languages Act 2003</w:t>
        </w:r>
      </w:hyperlink>
    </w:p>
    <w:p w14:paraId="6ECC4F0B" w14:textId="77777777" w:rsidR="00C9238A" w:rsidRPr="00C9238A" w:rsidRDefault="00C9238A" w:rsidP="00C9238A">
      <w:pPr>
        <w:numPr>
          <w:ilvl w:val="0"/>
          <w:numId w:val="46"/>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Are accessibility problems embedded in content to such an extent that a clean start on a new site, with content recreated instead of transferred, is the most sensible approach?</w:t>
      </w:r>
    </w:p>
    <w:p w14:paraId="2F0147F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If the decision is to redevelop, consider how to preserve user bookmarks, search engine positioning and other assets of the original site's resources. To do so, either the </w:t>
      </w:r>
      <w:proofErr w:type="spellStart"/>
      <w:r w:rsidRPr="00C9238A">
        <w:rPr>
          <w:rFonts w:ascii="Arial" w:eastAsia="Times New Roman" w:hAnsi="Arial" w:cs="Arial"/>
          <w:color w:val="000000"/>
          <w:sz w:val="24"/>
          <w:szCs w:val="24"/>
          <w:lang w:eastAsia="en-IE"/>
        </w:rPr>
        <w:t>â€œoldâ</w:t>
      </w:r>
      <w:proofErr w:type="spellEnd"/>
      <w:r w:rsidRPr="00C9238A">
        <w:rPr>
          <w:rFonts w:ascii="Arial" w:eastAsia="Times New Roman" w:hAnsi="Arial" w:cs="Arial"/>
          <w:color w:val="000000"/>
          <w:sz w:val="24"/>
          <w:szCs w:val="24"/>
          <w:lang w:eastAsia="en-IE"/>
        </w:rPr>
        <w:t xml:space="preserve">€ addresses should continue to </w:t>
      </w:r>
      <w:proofErr w:type="gramStart"/>
      <w:r w:rsidRPr="00C9238A">
        <w:rPr>
          <w:rFonts w:ascii="Arial" w:eastAsia="Times New Roman" w:hAnsi="Arial" w:cs="Arial"/>
          <w:color w:val="000000"/>
          <w:sz w:val="24"/>
          <w:szCs w:val="24"/>
          <w:lang w:eastAsia="en-IE"/>
        </w:rPr>
        <w:t>function</w:t>
      </w:r>
      <w:proofErr w:type="gramEnd"/>
      <w:r w:rsidRPr="00C9238A">
        <w:rPr>
          <w:rFonts w:ascii="Arial" w:eastAsia="Times New Roman" w:hAnsi="Arial" w:cs="Arial"/>
          <w:color w:val="000000"/>
          <w:sz w:val="24"/>
          <w:szCs w:val="24"/>
          <w:lang w:eastAsia="en-IE"/>
        </w:rPr>
        <w:t xml:space="preserve"> or these should be redirected automatically to their replacements on the new site.</w:t>
      </w:r>
    </w:p>
    <w:p w14:paraId="5F32BFF2" w14:textId="77777777" w:rsidR="00C9238A" w:rsidRPr="00E679F2" w:rsidRDefault="00C9238A" w:rsidP="004E3645">
      <w:pPr>
        <w:pStyle w:val="Heading3"/>
        <w:rPr>
          <w:rFonts w:ascii="Gill Sans MT" w:eastAsia="Times New Roman" w:hAnsi="Gill Sans MT"/>
          <w:b/>
          <w:bCs/>
          <w:color w:val="2E74B5" w:themeColor="accent5" w:themeShade="BF"/>
          <w:sz w:val="39"/>
          <w:szCs w:val="39"/>
          <w:lang w:eastAsia="en-IE"/>
        </w:rPr>
      </w:pPr>
      <w:bookmarkStart w:id="45" w:name="accessibility-conformance"/>
      <w:bookmarkEnd w:id="45"/>
      <w:r w:rsidRPr="00E679F2">
        <w:rPr>
          <w:rFonts w:ascii="Gill Sans MT" w:eastAsia="Times New Roman" w:hAnsi="Gill Sans MT"/>
          <w:b/>
          <w:bCs/>
          <w:color w:val="2E74B5" w:themeColor="accent5" w:themeShade="BF"/>
          <w:sz w:val="39"/>
          <w:szCs w:val="39"/>
          <w:lang w:eastAsia="en-IE"/>
        </w:rPr>
        <w:lastRenderedPageBreak/>
        <w:t>Accessibility conformance claims and accessibility statements</w:t>
      </w:r>
    </w:p>
    <w:p w14:paraId="38FA925D"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Based on your accessibility audit, you may be able to make a conformance rating claim for your website. </w:t>
      </w:r>
      <w:proofErr w:type="gramStart"/>
      <w:r w:rsidRPr="00C9238A">
        <w:rPr>
          <w:rFonts w:ascii="Arial" w:eastAsia="Times New Roman" w:hAnsi="Arial" w:cs="Arial"/>
          <w:color w:val="000000"/>
          <w:sz w:val="24"/>
          <w:szCs w:val="24"/>
          <w:lang w:eastAsia="en-IE"/>
        </w:rPr>
        <w:t>Typically</w:t>
      </w:r>
      <w:proofErr w:type="gramEnd"/>
      <w:r w:rsidRPr="00C9238A">
        <w:rPr>
          <w:rFonts w:ascii="Arial" w:eastAsia="Times New Roman" w:hAnsi="Arial" w:cs="Arial"/>
          <w:color w:val="000000"/>
          <w:sz w:val="24"/>
          <w:szCs w:val="24"/>
          <w:lang w:eastAsia="en-IE"/>
        </w:rPr>
        <w:t xml:space="preserve"> this is done by displaying the Single-A, Double-A or Triple-A logo on the homepage or throughout the site.</w:t>
      </w:r>
    </w:p>
    <w:p w14:paraId="7FCDBF64"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w:t>
      </w:r>
      <w:r w:rsidRPr="00C9238A">
        <w:rPr>
          <w:rFonts w:ascii="Arial" w:eastAsia="Times New Roman" w:hAnsi="Arial" w:cs="Arial"/>
          <w:color w:val="000000"/>
          <w:sz w:val="24"/>
          <w:szCs w:val="24"/>
          <w:bdr w:val="none" w:sz="0" w:space="0" w:color="auto" w:frame="1"/>
          <w:lang w:eastAsia="en-IE"/>
        </w:rPr>
        <w:t>WAI</w:t>
      </w:r>
      <w:r w:rsidRPr="00C9238A">
        <w:rPr>
          <w:rFonts w:ascii="Arial" w:eastAsia="Times New Roman" w:hAnsi="Arial" w:cs="Arial"/>
          <w:color w:val="000000"/>
          <w:sz w:val="24"/>
          <w:szCs w:val="24"/>
          <w:lang w:eastAsia="en-IE"/>
        </w:rPr>
        <w:t> logo only refers to the page on which it is displayed and not the entire site. Different parts of the site may have different </w:t>
      </w:r>
      <w:r w:rsidRPr="00C9238A">
        <w:rPr>
          <w:rFonts w:ascii="Arial" w:eastAsia="Times New Roman" w:hAnsi="Arial" w:cs="Arial"/>
          <w:color w:val="000000"/>
          <w:sz w:val="24"/>
          <w:szCs w:val="24"/>
          <w:bdr w:val="none" w:sz="0" w:space="0" w:color="auto" w:frame="1"/>
          <w:lang w:eastAsia="en-IE"/>
        </w:rPr>
        <w:t>WAI</w:t>
      </w:r>
      <w:r w:rsidRPr="00C9238A">
        <w:rPr>
          <w:rFonts w:ascii="Arial" w:eastAsia="Times New Roman" w:hAnsi="Arial" w:cs="Arial"/>
          <w:color w:val="000000"/>
          <w:sz w:val="24"/>
          <w:szCs w:val="24"/>
          <w:lang w:eastAsia="en-IE"/>
        </w:rPr>
        <w:t> conformance ratings. For example, if your site contains content in PDF without an accessible HTML alternative, not even a conformance rating of </w:t>
      </w:r>
      <w:r w:rsidRPr="00C9238A">
        <w:rPr>
          <w:rFonts w:ascii="Arial" w:eastAsia="Times New Roman" w:hAnsi="Arial" w:cs="Arial"/>
          <w:color w:val="000000"/>
          <w:sz w:val="24"/>
          <w:szCs w:val="24"/>
          <w:bdr w:val="none" w:sz="0" w:space="0" w:color="auto" w:frame="1"/>
          <w:lang w:eastAsia="en-IE"/>
        </w:rPr>
        <w:t>WAI</w:t>
      </w:r>
      <w:r w:rsidRPr="00C9238A">
        <w:rPr>
          <w:rFonts w:ascii="Arial" w:eastAsia="Times New Roman" w:hAnsi="Arial" w:cs="Arial"/>
          <w:color w:val="000000"/>
          <w:sz w:val="24"/>
          <w:szCs w:val="24"/>
          <w:lang w:eastAsia="en-IE"/>
        </w:rPr>
        <w:t> Single-A can be made for the entire site, even if all HTML pages are accessible.</w:t>
      </w:r>
    </w:p>
    <w:p w14:paraId="133455B8"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more detailed and meaningful way to state the accessibility of your website is to write an accessibility statement. This should be a clear statement of your organisation's commitment to maintaining an accessible website and of the conformance rating of the website.</w:t>
      </w:r>
    </w:p>
    <w:p w14:paraId="59C92705"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Where some services or information are still not available in an accessible format, provide information on how this content or service can be requested or accessed through a different channel. There are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ways in which this can be done:</w:t>
      </w:r>
    </w:p>
    <w:p w14:paraId="14EAC6FB" w14:textId="77777777" w:rsidR="00C9238A" w:rsidRPr="00C9238A" w:rsidRDefault="00C9238A" w:rsidP="00C9238A">
      <w:pPr>
        <w:numPr>
          <w:ilvl w:val="0"/>
          <w:numId w:val="4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Example 1: Many local authority websites provide planning application information online that includes Geographical Information System (GIS) information. This graphical content is currently very difficult to make accessible. In this case, provide contact details for the planning office, which is experienced in handling queries over the phone and in person on planning application matters. The staff involved should be trained to understand the limitations of the system for people with </w:t>
      </w:r>
      <w:proofErr w:type="gramStart"/>
      <w:r w:rsidRPr="00C9238A">
        <w:rPr>
          <w:rFonts w:ascii="Arial" w:eastAsia="Times New Roman" w:hAnsi="Arial" w:cs="Arial"/>
          <w:color w:val="000000"/>
          <w:sz w:val="24"/>
          <w:szCs w:val="24"/>
          <w:lang w:eastAsia="en-IE"/>
        </w:rPr>
        <w:t>disabilities;</w:t>
      </w:r>
      <w:proofErr w:type="gramEnd"/>
    </w:p>
    <w:p w14:paraId="0DE04EB3" w14:textId="77777777" w:rsidR="00C9238A" w:rsidRPr="00C9238A" w:rsidRDefault="00C9238A" w:rsidP="00C9238A">
      <w:pPr>
        <w:numPr>
          <w:ilvl w:val="0"/>
          <w:numId w:val="47"/>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Example 2: Your website may contain a lot of legacy content that is in inaccessible formats. Provide clear instructions on how someone can request that this information is converted to an accessible format.</w:t>
      </w:r>
    </w:p>
    <w:p w14:paraId="7137CF63"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An accessibility statement should contain the following features:</w:t>
      </w:r>
    </w:p>
    <w:p w14:paraId="051C092C" w14:textId="77777777" w:rsidR="00C9238A" w:rsidRPr="00C9238A" w:rsidRDefault="00C9238A" w:rsidP="00C9238A">
      <w:pPr>
        <w:numPr>
          <w:ilvl w:val="0"/>
          <w:numId w:val="4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 clear statement of the organisation's commitment to maintaining an accessible </w:t>
      </w:r>
      <w:proofErr w:type="gramStart"/>
      <w:r w:rsidRPr="00C9238A">
        <w:rPr>
          <w:rFonts w:ascii="Arial" w:eastAsia="Times New Roman" w:hAnsi="Arial" w:cs="Arial"/>
          <w:color w:val="000000"/>
          <w:sz w:val="24"/>
          <w:szCs w:val="24"/>
          <w:lang w:eastAsia="en-IE"/>
        </w:rPr>
        <w:t>website;</w:t>
      </w:r>
      <w:proofErr w:type="gramEnd"/>
    </w:p>
    <w:p w14:paraId="1F98885F" w14:textId="77777777" w:rsidR="00C9238A" w:rsidRPr="00C9238A" w:rsidRDefault="00C9238A" w:rsidP="00C9238A">
      <w:pPr>
        <w:numPr>
          <w:ilvl w:val="0"/>
          <w:numId w:val="48"/>
        </w:num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An accurate statement of the website's </w:t>
      </w:r>
      <w:r w:rsidRPr="00C9238A">
        <w:rPr>
          <w:rFonts w:ascii="Arial" w:eastAsia="Times New Roman" w:hAnsi="Arial" w:cs="Arial"/>
          <w:color w:val="000000"/>
          <w:sz w:val="24"/>
          <w:szCs w:val="24"/>
          <w:bdr w:val="none" w:sz="0" w:space="0" w:color="auto" w:frame="1"/>
          <w:lang w:eastAsia="en-IE"/>
        </w:rPr>
        <w:t>WAI</w:t>
      </w:r>
      <w:r w:rsidRPr="00C9238A">
        <w:rPr>
          <w:rFonts w:ascii="Arial" w:eastAsia="Times New Roman" w:hAnsi="Arial" w:cs="Arial"/>
          <w:color w:val="000000"/>
          <w:sz w:val="24"/>
          <w:szCs w:val="24"/>
          <w:lang w:eastAsia="en-IE"/>
        </w:rPr>
        <w:t xml:space="preserve"> WCAG conformance </w:t>
      </w:r>
      <w:proofErr w:type="spellStart"/>
      <w:proofErr w:type="gramStart"/>
      <w:r w:rsidRPr="00C9238A">
        <w:rPr>
          <w:rFonts w:ascii="Arial" w:eastAsia="Times New Roman" w:hAnsi="Arial" w:cs="Arial"/>
          <w:color w:val="000000"/>
          <w:sz w:val="24"/>
          <w:szCs w:val="24"/>
          <w:lang w:eastAsia="en-IE"/>
        </w:rPr>
        <w:t>rating;the</w:t>
      </w:r>
      <w:proofErr w:type="spellEnd"/>
      <w:proofErr w:type="gramEnd"/>
      <w:r w:rsidRPr="00C9238A">
        <w:rPr>
          <w:rFonts w:ascii="Arial" w:eastAsia="Times New Roman" w:hAnsi="Arial" w:cs="Arial"/>
          <w:color w:val="000000"/>
          <w:sz w:val="24"/>
          <w:szCs w:val="24"/>
          <w:lang w:eastAsia="en-IE"/>
        </w:rPr>
        <w:t xml:space="preserve"> accessibility features of the website;</w:t>
      </w:r>
    </w:p>
    <w:p w14:paraId="39B45E82" w14:textId="77777777" w:rsidR="00C9238A" w:rsidRPr="00C9238A" w:rsidRDefault="00C9238A" w:rsidP="00C9238A">
      <w:pPr>
        <w:numPr>
          <w:ilvl w:val="0"/>
          <w:numId w:val="4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Known accessibility issues with the site and timelines for addressing </w:t>
      </w:r>
      <w:proofErr w:type="gramStart"/>
      <w:r w:rsidRPr="00C9238A">
        <w:rPr>
          <w:rFonts w:ascii="Arial" w:eastAsia="Times New Roman" w:hAnsi="Arial" w:cs="Arial"/>
          <w:color w:val="000000"/>
          <w:sz w:val="24"/>
          <w:szCs w:val="24"/>
          <w:lang w:eastAsia="en-IE"/>
        </w:rPr>
        <w:t>these;</w:t>
      </w:r>
      <w:proofErr w:type="gramEnd"/>
    </w:p>
    <w:p w14:paraId="579A6B54" w14:textId="77777777" w:rsidR="00C9238A" w:rsidRPr="00C9238A" w:rsidRDefault="00C9238A" w:rsidP="00C9238A">
      <w:pPr>
        <w:numPr>
          <w:ilvl w:val="0"/>
          <w:numId w:val="4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How users can request information or a service on the site that is currently inaccessible in a format or channel that best suits their </w:t>
      </w:r>
      <w:proofErr w:type="gramStart"/>
      <w:r w:rsidRPr="00C9238A">
        <w:rPr>
          <w:rFonts w:ascii="Arial" w:eastAsia="Times New Roman" w:hAnsi="Arial" w:cs="Arial"/>
          <w:color w:val="000000"/>
          <w:sz w:val="24"/>
          <w:szCs w:val="24"/>
          <w:lang w:eastAsia="en-IE"/>
        </w:rPr>
        <w:t>needs;</w:t>
      </w:r>
      <w:proofErr w:type="gramEnd"/>
    </w:p>
    <w:p w14:paraId="5A146801" w14:textId="77777777" w:rsidR="00C9238A" w:rsidRPr="00C9238A" w:rsidRDefault="00C9238A" w:rsidP="00C9238A">
      <w:pPr>
        <w:numPr>
          <w:ilvl w:val="0"/>
          <w:numId w:val="48"/>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How someone can send feedback on the accessibility of the site.</w:t>
      </w:r>
    </w:p>
    <w:p w14:paraId="5BE6DD2E"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If you claim an accessibility level for your website and have used a sample to audit accessibility, this could also be included in your accessibility statement.</w:t>
      </w:r>
    </w:p>
    <w:p w14:paraId="46A110BC" w14:textId="0A08615F" w:rsidR="00C9238A" w:rsidRDefault="00C9238A"/>
    <w:p w14:paraId="27DE6015" w14:textId="77777777" w:rsidR="00C9238A" w:rsidRPr="00E679F2" w:rsidRDefault="00C9238A" w:rsidP="004E3645">
      <w:pPr>
        <w:pStyle w:val="Heading1"/>
        <w:rPr>
          <w:rFonts w:ascii="Gill Sans MT" w:eastAsia="Times New Roman" w:hAnsi="Gill Sans MT"/>
          <w:b/>
          <w:bCs/>
          <w:color w:val="2E74B5" w:themeColor="accent5" w:themeShade="BF"/>
          <w:sz w:val="52"/>
          <w:szCs w:val="52"/>
          <w:lang w:eastAsia="en-IE"/>
        </w:rPr>
      </w:pPr>
      <w:r w:rsidRPr="00E679F2">
        <w:rPr>
          <w:rFonts w:ascii="Gill Sans MT" w:eastAsia="Times New Roman" w:hAnsi="Gill Sans MT"/>
          <w:b/>
          <w:bCs/>
          <w:color w:val="2E74B5" w:themeColor="accent5" w:themeShade="BF"/>
          <w:sz w:val="52"/>
          <w:szCs w:val="52"/>
          <w:lang w:eastAsia="en-IE"/>
        </w:rPr>
        <w:lastRenderedPageBreak/>
        <w:t>Further information</w:t>
      </w:r>
    </w:p>
    <w:p w14:paraId="1918D102" w14:textId="77777777" w:rsidR="00C9238A" w:rsidRPr="00E679F2" w:rsidRDefault="00C9238A" w:rsidP="004E3645">
      <w:pPr>
        <w:pStyle w:val="Heading2"/>
        <w:rPr>
          <w:rFonts w:ascii="Gill Sans MT" w:eastAsia="Times New Roman" w:hAnsi="Gill Sans MT"/>
          <w:b/>
          <w:bCs/>
          <w:color w:val="2E74B5" w:themeColor="accent5" w:themeShade="BF"/>
          <w:sz w:val="39"/>
          <w:szCs w:val="39"/>
          <w:lang w:eastAsia="en-IE"/>
        </w:rPr>
      </w:pPr>
      <w:r w:rsidRPr="00E679F2">
        <w:rPr>
          <w:rFonts w:ascii="Gill Sans MT" w:eastAsia="Times New Roman" w:hAnsi="Gill Sans MT"/>
          <w:b/>
          <w:bCs/>
          <w:color w:val="2E74B5" w:themeColor="accent5" w:themeShade="BF"/>
          <w:sz w:val="39"/>
          <w:szCs w:val="39"/>
          <w:lang w:eastAsia="en-IE"/>
        </w:rPr>
        <w:t>Contents</w:t>
      </w:r>
    </w:p>
    <w:p w14:paraId="68170939" w14:textId="77777777" w:rsidR="00C9238A" w:rsidRPr="00C9238A" w:rsidRDefault="002E388E" w:rsidP="00C9238A">
      <w:pPr>
        <w:numPr>
          <w:ilvl w:val="0"/>
          <w:numId w:val="49"/>
        </w:numPr>
        <w:shd w:val="clear" w:color="auto" w:fill="FFFFFF"/>
        <w:spacing w:after="0" w:line="240" w:lineRule="auto"/>
        <w:textAlignment w:val="baseline"/>
        <w:rPr>
          <w:rFonts w:ascii="Arial" w:eastAsia="Times New Roman" w:hAnsi="Arial" w:cs="Arial"/>
          <w:color w:val="000000"/>
          <w:sz w:val="24"/>
          <w:szCs w:val="24"/>
          <w:lang w:eastAsia="en-IE"/>
        </w:rPr>
      </w:pPr>
      <w:hyperlink r:id="rId76" w:anchor="nda" w:history="1">
        <w:r w:rsidR="00C9238A" w:rsidRPr="00C9238A">
          <w:rPr>
            <w:rFonts w:ascii="Arial" w:eastAsia="Times New Roman" w:hAnsi="Arial" w:cs="Arial"/>
            <w:color w:val="007EB9"/>
            <w:sz w:val="24"/>
            <w:szCs w:val="24"/>
            <w:bdr w:val="none" w:sz="0" w:space="0" w:color="auto" w:frame="1"/>
            <w:lang w:eastAsia="en-IE"/>
          </w:rPr>
          <w:t>NDA information</w:t>
        </w:r>
      </w:hyperlink>
    </w:p>
    <w:p w14:paraId="56C9C532" w14:textId="77777777" w:rsidR="00C9238A" w:rsidRPr="00C9238A" w:rsidRDefault="002E388E" w:rsidP="00C9238A">
      <w:pPr>
        <w:numPr>
          <w:ilvl w:val="0"/>
          <w:numId w:val="49"/>
        </w:numPr>
        <w:shd w:val="clear" w:color="auto" w:fill="FFFFFF"/>
        <w:spacing w:after="0" w:line="240" w:lineRule="auto"/>
        <w:textAlignment w:val="baseline"/>
        <w:rPr>
          <w:rFonts w:ascii="Arial" w:eastAsia="Times New Roman" w:hAnsi="Arial" w:cs="Arial"/>
          <w:color w:val="000000"/>
          <w:sz w:val="24"/>
          <w:szCs w:val="24"/>
          <w:lang w:eastAsia="en-IE"/>
        </w:rPr>
      </w:pPr>
      <w:hyperlink r:id="rId77" w:anchor="excellence-through-accessibility" w:history="1">
        <w:r w:rsidR="00C9238A" w:rsidRPr="00C9238A">
          <w:rPr>
            <w:rFonts w:ascii="Arial" w:eastAsia="Times New Roman" w:hAnsi="Arial" w:cs="Arial"/>
            <w:color w:val="007EB9"/>
            <w:sz w:val="24"/>
            <w:szCs w:val="24"/>
            <w:bdr w:val="none" w:sz="0" w:space="0" w:color="auto" w:frame="1"/>
            <w:lang w:eastAsia="en-IE"/>
          </w:rPr>
          <w:t>Excellence through Accessibility (</w:t>
        </w:r>
        <w:proofErr w:type="spellStart"/>
        <w:r w:rsidR="00C9238A" w:rsidRPr="00C9238A">
          <w:rPr>
            <w:rFonts w:ascii="Arial" w:eastAsia="Times New Roman" w:hAnsi="Arial" w:cs="Arial"/>
            <w:color w:val="007EB9"/>
            <w:sz w:val="24"/>
            <w:szCs w:val="24"/>
            <w:bdr w:val="none" w:sz="0" w:space="0" w:color="auto" w:frame="1"/>
            <w:lang w:eastAsia="en-IE"/>
          </w:rPr>
          <w:t>EtA</w:t>
        </w:r>
        <w:proofErr w:type="spellEnd"/>
        <w:r w:rsidR="00C9238A" w:rsidRPr="00C9238A">
          <w:rPr>
            <w:rFonts w:ascii="Arial" w:eastAsia="Times New Roman" w:hAnsi="Arial" w:cs="Arial"/>
            <w:color w:val="007EB9"/>
            <w:sz w:val="24"/>
            <w:szCs w:val="24"/>
            <w:bdr w:val="none" w:sz="0" w:space="0" w:color="auto" w:frame="1"/>
            <w:lang w:eastAsia="en-IE"/>
          </w:rPr>
          <w:t>)</w:t>
        </w:r>
      </w:hyperlink>
    </w:p>
    <w:p w14:paraId="159EE1D0" w14:textId="77777777" w:rsidR="00C9238A" w:rsidRPr="00C9238A" w:rsidRDefault="002E388E" w:rsidP="00C9238A">
      <w:pPr>
        <w:numPr>
          <w:ilvl w:val="0"/>
          <w:numId w:val="49"/>
        </w:numPr>
        <w:shd w:val="clear" w:color="auto" w:fill="FFFFFF"/>
        <w:spacing w:after="0" w:line="240" w:lineRule="auto"/>
        <w:textAlignment w:val="baseline"/>
        <w:rPr>
          <w:rFonts w:ascii="Arial" w:eastAsia="Times New Roman" w:hAnsi="Arial" w:cs="Arial"/>
          <w:color w:val="000000"/>
          <w:sz w:val="24"/>
          <w:szCs w:val="24"/>
          <w:lang w:eastAsia="en-IE"/>
        </w:rPr>
      </w:pPr>
      <w:hyperlink r:id="rId78" w:anchor="wai-resources" w:history="1">
        <w:r w:rsidR="00C9238A" w:rsidRPr="00C9238A">
          <w:rPr>
            <w:rFonts w:ascii="Arial" w:eastAsia="Times New Roman" w:hAnsi="Arial" w:cs="Arial"/>
            <w:color w:val="007EB9"/>
            <w:sz w:val="24"/>
            <w:szCs w:val="24"/>
            <w:bdr w:val="none" w:sz="0" w:space="0" w:color="auto" w:frame="1"/>
            <w:lang w:eastAsia="en-IE"/>
          </w:rPr>
          <w:t>WAI resources</w:t>
        </w:r>
      </w:hyperlink>
    </w:p>
    <w:p w14:paraId="0B49A974" w14:textId="77777777" w:rsidR="00C9238A" w:rsidRPr="00C9238A" w:rsidRDefault="002E388E" w:rsidP="00C9238A">
      <w:pPr>
        <w:numPr>
          <w:ilvl w:val="0"/>
          <w:numId w:val="49"/>
        </w:numPr>
        <w:shd w:val="clear" w:color="auto" w:fill="FFFFFF"/>
        <w:spacing w:after="0" w:line="240" w:lineRule="auto"/>
        <w:textAlignment w:val="baseline"/>
        <w:rPr>
          <w:rFonts w:ascii="Arial" w:eastAsia="Times New Roman" w:hAnsi="Arial" w:cs="Arial"/>
          <w:color w:val="000000"/>
          <w:sz w:val="24"/>
          <w:szCs w:val="24"/>
          <w:lang w:eastAsia="en-IE"/>
        </w:rPr>
      </w:pPr>
      <w:hyperlink r:id="rId79" w:anchor="writing-for-the-web" w:history="1">
        <w:r w:rsidR="00C9238A" w:rsidRPr="00C9238A">
          <w:rPr>
            <w:rFonts w:ascii="Arial" w:eastAsia="Times New Roman" w:hAnsi="Arial" w:cs="Arial"/>
            <w:color w:val="007EB9"/>
            <w:sz w:val="24"/>
            <w:szCs w:val="24"/>
            <w:bdr w:val="none" w:sz="0" w:space="0" w:color="auto" w:frame="1"/>
            <w:lang w:eastAsia="en-IE"/>
          </w:rPr>
          <w:t>Writing for the web</w:t>
        </w:r>
      </w:hyperlink>
    </w:p>
    <w:p w14:paraId="23F68628" w14:textId="77777777" w:rsidR="00C9238A" w:rsidRPr="00C9238A" w:rsidRDefault="002E388E" w:rsidP="00C9238A">
      <w:pPr>
        <w:numPr>
          <w:ilvl w:val="0"/>
          <w:numId w:val="49"/>
        </w:numPr>
        <w:shd w:val="clear" w:color="auto" w:fill="FFFFFF"/>
        <w:spacing w:after="0" w:line="240" w:lineRule="auto"/>
        <w:textAlignment w:val="baseline"/>
        <w:rPr>
          <w:rFonts w:ascii="Arial" w:eastAsia="Times New Roman" w:hAnsi="Arial" w:cs="Arial"/>
          <w:color w:val="000000"/>
          <w:sz w:val="24"/>
          <w:szCs w:val="24"/>
          <w:lang w:eastAsia="en-IE"/>
        </w:rPr>
      </w:pPr>
      <w:hyperlink r:id="rId80" w:anchor="glossary" w:history="1">
        <w:r w:rsidR="00C9238A" w:rsidRPr="00C9238A">
          <w:rPr>
            <w:rFonts w:ascii="Arial" w:eastAsia="Times New Roman" w:hAnsi="Arial" w:cs="Arial"/>
            <w:color w:val="007EB9"/>
            <w:sz w:val="24"/>
            <w:szCs w:val="24"/>
            <w:bdr w:val="none" w:sz="0" w:space="0" w:color="auto" w:frame="1"/>
            <w:lang w:eastAsia="en-IE"/>
          </w:rPr>
          <w:t>Glossary</w:t>
        </w:r>
      </w:hyperlink>
    </w:p>
    <w:p w14:paraId="43857D27" w14:textId="77777777" w:rsidR="00C9238A" w:rsidRPr="00C9238A" w:rsidRDefault="002E388E" w:rsidP="00C9238A">
      <w:pPr>
        <w:numPr>
          <w:ilvl w:val="1"/>
          <w:numId w:val="4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81" w:anchor="accessibility" w:history="1">
        <w:r w:rsidR="00C9238A" w:rsidRPr="00C9238A">
          <w:rPr>
            <w:rFonts w:ascii="Arial" w:eastAsia="Times New Roman" w:hAnsi="Arial" w:cs="Arial"/>
            <w:color w:val="007EB9"/>
            <w:sz w:val="24"/>
            <w:szCs w:val="24"/>
            <w:bdr w:val="none" w:sz="0" w:space="0" w:color="auto" w:frame="1"/>
            <w:lang w:eastAsia="en-IE"/>
          </w:rPr>
          <w:t>Accessibility (web)</w:t>
        </w:r>
      </w:hyperlink>
    </w:p>
    <w:p w14:paraId="731F2C16" w14:textId="77777777" w:rsidR="00C9238A" w:rsidRPr="00C9238A" w:rsidRDefault="002E388E" w:rsidP="00C9238A">
      <w:pPr>
        <w:numPr>
          <w:ilvl w:val="1"/>
          <w:numId w:val="4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82" w:anchor="adaptive-and-assistive" w:history="1">
        <w:r w:rsidR="00C9238A" w:rsidRPr="00C9238A">
          <w:rPr>
            <w:rFonts w:ascii="Arial" w:eastAsia="Times New Roman" w:hAnsi="Arial" w:cs="Arial"/>
            <w:color w:val="007EB9"/>
            <w:sz w:val="24"/>
            <w:szCs w:val="24"/>
            <w:bdr w:val="none" w:sz="0" w:space="0" w:color="auto" w:frame="1"/>
            <w:lang w:eastAsia="en-IE"/>
          </w:rPr>
          <w:t>Adaptive and Assistive Technologies</w:t>
        </w:r>
      </w:hyperlink>
    </w:p>
    <w:p w14:paraId="0DEB4FEA" w14:textId="77777777" w:rsidR="00C9238A" w:rsidRPr="00C9238A" w:rsidRDefault="002E388E" w:rsidP="00C9238A">
      <w:pPr>
        <w:numPr>
          <w:ilvl w:val="1"/>
          <w:numId w:val="4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83" w:anchor="audit" w:history="1">
        <w:r w:rsidR="00C9238A" w:rsidRPr="00C9238A">
          <w:rPr>
            <w:rFonts w:ascii="Arial" w:eastAsia="Times New Roman" w:hAnsi="Arial" w:cs="Arial"/>
            <w:color w:val="007EB9"/>
            <w:sz w:val="24"/>
            <w:szCs w:val="24"/>
            <w:bdr w:val="none" w:sz="0" w:space="0" w:color="auto" w:frame="1"/>
            <w:lang w:eastAsia="en-IE"/>
          </w:rPr>
          <w:t>Audit (of accessibility)</w:t>
        </w:r>
      </w:hyperlink>
    </w:p>
    <w:p w14:paraId="17658AAB" w14:textId="77777777" w:rsidR="00C9238A" w:rsidRPr="00C9238A" w:rsidRDefault="002E388E" w:rsidP="00C9238A">
      <w:pPr>
        <w:numPr>
          <w:ilvl w:val="1"/>
          <w:numId w:val="4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84" w:anchor="html" w:history="1">
        <w:r w:rsidR="00C9238A" w:rsidRPr="00C9238A">
          <w:rPr>
            <w:rFonts w:ascii="Arial" w:eastAsia="Times New Roman" w:hAnsi="Arial" w:cs="Arial"/>
            <w:color w:val="007EB9"/>
            <w:sz w:val="24"/>
            <w:szCs w:val="24"/>
            <w:bdr w:val="none" w:sz="0" w:space="0" w:color="auto" w:frame="1"/>
            <w:lang w:eastAsia="en-IE"/>
          </w:rPr>
          <w:t>HTML (</w:t>
        </w:r>
        <w:proofErr w:type="spellStart"/>
        <w:r w:rsidR="00C9238A" w:rsidRPr="00C9238A">
          <w:rPr>
            <w:rFonts w:ascii="Arial" w:eastAsia="Times New Roman" w:hAnsi="Arial" w:cs="Arial"/>
            <w:color w:val="007EB9"/>
            <w:sz w:val="24"/>
            <w:szCs w:val="24"/>
            <w:bdr w:val="none" w:sz="0" w:space="0" w:color="auto" w:frame="1"/>
            <w:lang w:eastAsia="en-IE"/>
          </w:rPr>
          <w:t>HyperText</w:t>
        </w:r>
        <w:proofErr w:type="spellEnd"/>
        <w:r w:rsidR="00C9238A" w:rsidRPr="00C9238A">
          <w:rPr>
            <w:rFonts w:ascii="Arial" w:eastAsia="Times New Roman" w:hAnsi="Arial" w:cs="Arial"/>
            <w:color w:val="007EB9"/>
            <w:sz w:val="24"/>
            <w:szCs w:val="24"/>
            <w:bdr w:val="none" w:sz="0" w:space="0" w:color="auto" w:frame="1"/>
            <w:lang w:eastAsia="en-IE"/>
          </w:rPr>
          <w:t xml:space="preserve"> Markup Language)</w:t>
        </w:r>
      </w:hyperlink>
    </w:p>
    <w:p w14:paraId="2D85809D" w14:textId="77777777" w:rsidR="00C9238A" w:rsidRPr="00C9238A" w:rsidRDefault="002E388E" w:rsidP="00C9238A">
      <w:pPr>
        <w:numPr>
          <w:ilvl w:val="1"/>
          <w:numId w:val="4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85" w:anchor="ict" w:history="1">
        <w:r w:rsidR="00C9238A" w:rsidRPr="00C9238A">
          <w:rPr>
            <w:rFonts w:ascii="Arial" w:eastAsia="Times New Roman" w:hAnsi="Arial" w:cs="Arial"/>
            <w:color w:val="007EB9"/>
            <w:sz w:val="24"/>
            <w:szCs w:val="24"/>
            <w:bdr w:val="none" w:sz="0" w:space="0" w:color="auto" w:frame="1"/>
            <w:lang w:eastAsia="en-IE"/>
          </w:rPr>
          <w:t>ICT</w:t>
        </w:r>
      </w:hyperlink>
    </w:p>
    <w:p w14:paraId="75A3CD3D" w14:textId="77777777" w:rsidR="00C9238A" w:rsidRPr="00C9238A" w:rsidRDefault="002E388E" w:rsidP="00C9238A">
      <w:pPr>
        <w:numPr>
          <w:ilvl w:val="1"/>
          <w:numId w:val="4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86" w:anchor="jaws" w:history="1">
        <w:r w:rsidR="00C9238A" w:rsidRPr="00C9238A">
          <w:rPr>
            <w:rFonts w:ascii="Arial" w:eastAsia="Times New Roman" w:hAnsi="Arial" w:cs="Arial"/>
            <w:color w:val="007EB9"/>
            <w:sz w:val="24"/>
            <w:szCs w:val="24"/>
            <w:bdr w:val="none" w:sz="0" w:space="0" w:color="auto" w:frame="1"/>
            <w:lang w:eastAsia="en-IE"/>
          </w:rPr>
          <w:t>JAWS</w:t>
        </w:r>
      </w:hyperlink>
    </w:p>
    <w:p w14:paraId="2805A4EF" w14:textId="77777777" w:rsidR="00C9238A" w:rsidRPr="00C9238A" w:rsidRDefault="002E388E" w:rsidP="00C9238A">
      <w:pPr>
        <w:numPr>
          <w:ilvl w:val="1"/>
          <w:numId w:val="4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87" w:anchor="screen-reader" w:history="1">
        <w:r w:rsidR="00C9238A" w:rsidRPr="00C9238A">
          <w:rPr>
            <w:rFonts w:ascii="Arial" w:eastAsia="Times New Roman" w:hAnsi="Arial" w:cs="Arial"/>
            <w:color w:val="007EB9"/>
            <w:sz w:val="24"/>
            <w:szCs w:val="24"/>
            <w:bdr w:val="none" w:sz="0" w:space="0" w:color="auto" w:frame="1"/>
            <w:lang w:eastAsia="en-IE"/>
          </w:rPr>
          <w:t>Screen reader</w:t>
        </w:r>
      </w:hyperlink>
    </w:p>
    <w:p w14:paraId="7B951D64" w14:textId="77777777" w:rsidR="00C9238A" w:rsidRPr="00C9238A" w:rsidRDefault="002E388E" w:rsidP="00C9238A">
      <w:pPr>
        <w:numPr>
          <w:ilvl w:val="1"/>
          <w:numId w:val="4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88" w:anchor="usability" w:history="1">
        <w:r w:rsidR="00C9238A" w:rsidRPr="00C9238A">
          <w:rPr>
            <w:rFonts w:ascii="Arial" w:eastAsia="Times New Roman" w:hAnsi="Arial" w:cs="Arial"/>
            <w:color w:val="007EB9"/>
            <w:sz w:val="24"/>
            <w:szCs w:val="24"/>
            <w:bdr w:val="none" w:sz="0" w:space="0" w:color="auto" w:frame="1"/>
            <w:lang w:eastAsia="en-IE"/>
          </w:rPr>
          <w:t>Usability (web)</w:t>
        </w:r>
      </w:hyperlink>
    </w:p>
    <w:p w14:paraId="22958ADA" w14:textId="77777777" w:rsidR="00C9238A" w:rsidRPr="00C9238A" w:rsidRDefault="002E388E" w:rsidP="00C9238A">
      <w:pPr>
        <w:numPr>
          <w:ilvl w:val="1"/>
          <w:numId w:val="49"/>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89" w:anchor="xml" w:history="1">
        <w:r w:rsidR="00C9238A" w:rsidRPr="00C9238A">
          <w:rPr>
            <w:rFonts w:ascii="Arial" w:eastAsia="Times New Roman" w:hAnsi="Arial" w:cs="Arial"/>
            <w:color w:val="007EB9"/>
            <w:sz w:val="24"/>
            <w:szCs w:val="24"/>
            <w:bdr w:val="none" w:sz="0" w:space="0" w:color="auto" w:frame="1"/>
            <w:lang w:eastAsia="en-IE"/>
          </w:rPr>
          <w:t>XML (</w:t>
        </w:r>
        <w:proofErr w:type="spellStart"/>
        <w:r w:rsidR="00C9238A" w:rsidRPr="00C9238A">
          <w:rPr>
            <w:rFonts w:ascii="Arial" w:eastAsia="Times New Roman" w:hAnsi="Arial" w:cs="Arial"/>
            <w:color w:val="007EB9"/>
            <w:sz w:val="24"/>
            <w:szCs w:val="24"/>
            <w:bdr w:val="none" w:sz="0" w:space="0" w:color="auto" w:frame="1"/>
            <w:lang w:eastAsia="en-IE"/>
          </w:rPr>
          <w:t>eXtensible</w:t>
        </w:r>
        <w:proofErr w:type="spellEnd"/>
        <w:r w:rsidR="00C9238A" w:rsidRPr="00C9238A">
          <w:rPr>
            <w:rFonts w:ascii="Arial" w:eastAsia="Times New Roman" w:hAnsi="Arial" w:cs="Arial"/>
            <w:color w:val="007EB9"/>
            <w:sz w:val="24"/>
            <w:szCs w:val="24"/>
            <w:bdr w:val="none" w:sz="0" w:space="0" w:color="auto" w:frame="1"/>
            <w:lang w:eastAsia="en-IE"/>
          </w:rPr>
          <w:t xml:space="preserve"> Markup Language)</w:t>
        </w:r>
      </w:hyperlink>
    </w:p>
    <w:p w14:paraId="5DFC9B0B" w14:textId="77777777" w:rsidR="00C9238A" w:rsidRPr="00E679F2" w:rsidRDefault="00C9238A" w:rsidP="00EF585E">
      <w:pPr>
        <w:pStyle w:val="Heading3"/>
        <w:rPr>
          <w:rFonts w:ascii="Gill Sans MT" w:eastAsia="Times New Roman" w:hAnsi="Gill Sans MT"/>
          <w:b/>
          <w:bCs/>
          <w:color w:val="2E74B5" w:themeColor="accent5" w:themeShade="BF"/>
          <w:sz w:val="39"/>
          <w:szCs w:val="39"/>
          <w:lang w:eastAsia="en-IE"/>
        </w:rPr>
      </w:pPr>
      <w:bookmarkStart w:id="46" w:name="nda"/>
      <w:bookmarkEnd w:id="46"/>
      <w:r w:rsidRPr="00E679F2">
        <w:rPr>
          <w:rFonts w:ascii="Gill Sans MT" w:eastAsia="Times New Roman" w:hAnsi="Gill Sans MT"/>
          <w:b/>
          <w:bCs/>
          <w:color w:val="2E74B5" w:themeColor="accent5" w:themeShade="BF"/>
          <w:sz w:val="39"/>
          <w:szCs w:val="39"/>
          <w:bdr w:val="none" w:sz="0" w:space="0" w:color="auto" w:frame="1"/>
          <w:lang w:eastAsia="en-IE"/>
        </w:rPr>
        <w:t>NDA</w:t>
      </w:r>
      <w:r w:rsidRPr="00E679F2">
        <w:rPr>
          <w:rFonts w:ascii="Gill Sans MT" w:eastAsia="Times New Roman" w:hAnsi="Gill Sans MT"/>
          <w:b/>
          <w:bCs/>
          <w:color w:val="2E74B5" w:themeColor="accent5" w:themeShade="BF"/>
          <w:sz w:val="39"/>
          <w:szCs w:val="39"/>
          <w:lang w:eastAsia="en-IE"/>
        </w:rPr>
        <w:t> information</w:t>
      </w:r>
    </w:p>
    <w:p w14:paraId="3ED4EAA2"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90" w:history="1">
        <w:r w:rsidR="00C9238A" w:rsidRPr="00C9238A">
          <w:rPr>
            <w:rFonts w:ascii="Arial" w:eastAsia="Times New Roman" w:hAnsi="Arial" w:cs="Arial"/>
            <w:color w:val="007EB9"/>
            <w:sz w:val="24"/>
            <w:szCs w:val="24"/>
            <w:bdr w:val="none" w:sz="0" w:space="0" w:color="auto" w:frame="1"/>
            <w:lang w:eastAsia="en-IE"/>
          </w:rPr>
          <w:t>Ask Me: Guidelines for Effective Consultation with People with Disabilities</w:t>
        </w:r>
      </w:hyperlink>
    </w:p>
    <w:p w14:paraId="093A2970" w14:textId="77777777" w:rsidR="00C9238A" w:rsidRPr="00E679F2" w:rsidRDefault="00C9238A" w:rsidP="00EF585E">
      <w:pPr>
        <w:pStyle w:val="Heading3"/>
        <w:rPr>
          <w:rFonts w:ascii="Gill Sans MT" w:eastAsia="Times New Roman" w:hAnsi="Gill Sans MT"/>
          <w:b/>
          <w:bCs/>
          <w:color w:val="2E74B5" w:themeColor="accent5" w:themeShade="BF"/>
          <w:sz w:val="39"/>
          <w:szCs w:val="39"/>
          <w:lang w:eastAsia="en-IE"/>
        </w:rPr>
      </w:pPr>
      <w:bookmarkStart w:id="47" w:name="excellence-through-accessibility"/>
      <w:bookmarkEnd w:id="47"/>
      <w:r w:rsidRPr="00E679F2">
        <w:rPr>
          <w:rFonts w:ascii="Gill Sans MT" w:eastAsia="Times New Roman" w:hAnsi="Gill Sans MT"/>
          <w:b/>
          <w:bCs/>
          <w:color w:val="2E74B5" w:themeColor="accent5" w:themeShade="BF"/>
          <w:sz w:val="39"/>
          <w:szCs w:val="39"/>
          <w:lang w:eastAsia="en-IE"/>
        </w:rPr>
        <w:t>Excellence through Accessibility (</w:t>
      </w:r>
      <w:proofErr w:type="spellStart"/>
      <w:r w:rsidRPr="00E679F2">
        <w:rPr>
          <w:rFonts w:ascii="Gill Sans MT" w:eastAsia="Times New Roman" w:hAnsi="Gill Sans MT"/>
          <w:b/>
          <w:bCs/>
          <w:color w:val="2E74B5" w:themeColor="accent5" w:themeShade="BF"/>
          <w:sz w:val="39"/>
          <w:szCs w:val="39"/>
          <w:lang w:eastAsia="en-IE"/>
        </w:rPr>
        <w:t>EtA</w:t>
      </w:r>
      <w:proofErr w:type="spellEnd"/>
      <w:r w:rsidRPr="00E679F2">
        <w:rPr>
          <w:rFonts w:ascii="Gill Sans MT" w:eastAsia="Times New Roman" w:hAnsi="Gill Sans MT"/>
          <w:b/>
          <w:bCs/>
          <w:color w:val="2E74B5" w:themeColor="accent5" w:themeShade="BF"/>
          <w:sz w:val="39"/>
          <w:szCs w:val="39"/>
          <w:lang w:eastAsia="en-IE"/>
        </w:rPr>
        <w:t>)</w:t>
      </w:r>
    </w:p>
    <w:p w14:paraId="17546656"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National Disability Authority (</w:t>
      </w:r>
      <w:r w:rsidRPr="00C9238A">
        <w:rPr>
          <w:rFonts w:ascii="Arial" w:eastAsia="Times New Roman" w:hAnsi="Arial" w:cs="Arial"/>
          <w:color w:val="000000"/>
          <w:sz w:val="24"/>
          <w:szCs w:val="24"/>
          <w:bdr w:val="none" w:sz="0" w:space="0" w:color="auto" w:frame="1"/>
          <w:lang w:eastAsia="en-IE"/>
        </w:rPr>
        <w:t>NDA</w:t>
      </w:r>
      <w:r w:rsidRPr="00C9238A">
        <w:rPr>
          <w:rFonts w:ascii="Arial" w:eastAsia="Times New Roman" w:hAnsi="Arial" w:cs="Arial"/>
          <w:color w:val="000000"/>
          <w:sz w:val="24"/>
          <w:szCs w:val="24"/>
          <w:lang w:eastAsia="en-IE"/>
        </w:rPr>
        <w:t>) launched the </w:t>
      </w:r>
      <w:hyperlink r:id="rId91" w:history="1">
        <w:r w:rsidRPr="00C9238A">
          <w:rPr>
            <w:rFonts w:ascii="Arial" w:eastAsia="Times New Roman" w:hAnsi="Arial" w:cs="Arial"/>
            <w:color w:val="007EB9"/>
            <w:sz w:val="24"/>
            <w:szCs w:val="24"/>
            <w:bdr w:val="none" w:sz="0" w:space="0" w:color="auto" w:frame="1"/>
            <w:lang w:eastAsia="en-IE"/>
          </w:rPr>
          <w:t>Excellence through Accessibility Award (</w:t>
        </w:r>
        <w:proofErr w:type="spellStart"/>
        <w:r w:rsidRPr="00C9238A">
          <w:rPr>
            <w:rFonts w:ascii="Arial" w:eastAsia="Times New Roman" w:hAnsi="Arial" w:cs="Arial"/>
            <w:color w:val="007EB9"/>
            <w:sz w:val="24"/>
            <w:szCs w:val="24"/>
            <w:bdr w:val="none" w:sz="0" w:space="0" w:color="auto" w:frame="1"/>
            <w:lang w:eastAsia="en-IE"/>
          </w:rPr>
          <w:t>EtA</w:t>
        </w:r>
        <w:proofErr w:type="spellEnd"/>
        <w:r w:rsidRPr="00C9238A">
          <w:rPr>
            <w:rFonts w:ascii="Arial" w:eastAsia="Times New Roman" w:hAnsi="Arial" w:cs="Arial"/>
            <w:color w:val="007EB9"/>
            <w:sz w:val="24"/>
            <w:szCs w:val="24"/>
            <w:bdr w:val="none" w:sz="0" w:space="0" w:color="auto" w:frame="1"/>
            <w:lang w:eastAsia="en-IE"/>
          </w:rPr>
          <w:t>)</w:t>
        </w:r>
      </w:hyperlink>
      <w:r w:rsidRPr="00C9238A">
        <w:rPr>
          <w:rFonts w:ascii="Arial" w:eastAsia="Times New Roman" w:hAnsi="Arial" w:cs="Arial"/>
          <w:color w:val="000000"/>
          <w:sz w:val="24"/>
          <w:szCs w:val="24"/>
          <w:lang w:eastAsia="en-IE"/>
        </w:rPr>
        <w:t> </w:t>
      </w:r>
      <w:proofErr w:type="spellStart"/>
      <w:r w:rsidRPr="00C9238A">
        <w:rPr>
          <w:rFonts w:ascii="Arial" w:eastAsia="Times New Roman" w:hAnsi="Arial" w:cs="Arial"/>
          <w:color w:val="000000"/>
          <w:sz w:val="24"/>
          <w:szCs w:val="24"/>
          <w:lang w:eastAsia="en-IE"/>
        </w:rPr>
        <w:t>EtA</w:t>
      </w:r>
      <w:proofErr w:type="spellEnd"/>
      <w:r w:rsidRPr="00C9238A">
        <w:rPr>
          <w:rFonts w:ascii="Arial" w:eastAsia="Times New Roman" w:hAnsi="Arial" w:cs="Arial"/>
          <w:color w:val="000000"/>
          <w:sz w:val="24"/>
          <w:szCs w:val="24"/>
          <w:lang w:eastAsia="en-IE"/>
        </w:rPr>
        <w:t xml:space="preserve"> Award in 2005. This initiative comes from a government commitment to accessibility in the 2000 Programme for Prosperity and </w:t>
      </w:r>
      <w:proofErr w:type="gramStart"/>
      <w:r w:rsidRPr="00C9238A">
        <w:rPr>
          <w:rFonts w:ascii="Arial" w:eastAsia="Times New Roman" w:hAnsi="Arial" w:cs="Arial"/>
          <w:color w:val="000000"/>
          <w:sz w:val="24"/>
          <w:szCs w:val="24"/>
          <w:lang w:eastAsia="en-IE"/>
        </w:rPr>
        <w:t>Fairness .</w:t>
      </w:r>
      <w:proofErr w:type="gramEnd"/>
      <w:r w:rsidRPr="00C9238A">
        <w:rPr>
          <w:rFonts w:ascii="Arial" w:eastAsia="Times New Roman" w:hAnsi="Arial" w:cs="Arial"/>
          <w:color w:val="000000"/>
          <w:sz w:val="24"/>
          <w:szCs w:val="24"/>
          <w:lang w:eastAsia="en-IE"/>
        </w:rPr>
        <w:t xml:space="preserve"> It aims to promote excellence in the provision of accessible public service. Government departments and their agencies are encouraged to join the scheme and to work towards reaching the highest level of accessible service delivery. The award looks at three key areas: the built environment, customer services and channels.</w:t>
      </w:r>
    </w:p>
    <w:p w14:paraId="1BE6B102"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w:t>
      </w:r>
      <w:r w:rsidRPr="00C9238A">
        <w:rPr>
          <w:rFonts w:ascii="Arial" w:eastAsia="Times New Roman" w:hAnsi="Arial" w:cs="Arial"/>
          <w:color w:val="000000"/>
          <w:sz w:val="24"/>
          <w:szCs w:val="24"/>
          <w:bdr w:val="none" w:sz="0" w:space="0" w:color="auto" w:frame="1"/>
          <w:lang w:eastAsia="en-IE"/>
        </w:rPr>
        <w:t>NDA</w:t>
      </w:r>
      <w:r w:rsidRPr="00C9238A">
        <w:rPr>
          <w:rFonts w:ascii="Arial" w:eastAsia="Times New Roman" w:hAnsi="Arial" w:cs="Arial"/>
          <w:color w:val="000000"/>
          <w:sz w:val="24"/>
          <w:szCs w:val="24"/>
          <w:lang w:eastAsia="en-IE"/>
        </w:rPr>
        <w:t xml:space="preserve"> has published guidelines as part of the </w:t>
      </w:r>
      <w:proofErr w:type="spellStart"/>
      <w:r w:rsidRPr="00C9238A">
        <w:rPr>
          <w:rFonts w:ascii="Arial" w:eastAsia="Times New Roman" w:hAnsi="Arial" w:cs="Arial"/>
          <w:color w:val="000000"/>
          <w:sz w:val="24"/>
          <w:szCs w:val="24"/>
          <w:lang w:eastAsia="en-IE"/>
        </w:rPr>
        <w:t>EtA</w:t>
      </w:r>
      <w:proofErr w:type="spellEnd"/>
      <w:r w:rsidRPr="00C9238A">
        <w:rPr>
          <w:rFonts w:ascii="Arial" w:eastAsia="Times New Roman" w:hAnsi="Arial" w:cs="Arial"/>
          <w:color w:val="000000"/>
          <w:sz w:val="24"/>
          <w:szCs w:val="24"/>
          <w:lang w:eastAsia="en-IE"/>
        </w:rPr>
        <w:t xml:space="preserve"> award initiative. Guideline 14 requires that 'the organisation is committed to achieving conformance level Double-A with the Web Accessibility Initiative's (</w:t>
      </w:r>
      <w:r w:rsidRPr="00C9238A">
        <w:rPr>
          <w:rFonts w:ascii="Arial" w:eastAsia="Times New Roman" w:hAnsi="Arial" w:cs="Arial"/>
          <w:color w:val="000000"/>
          <w:sz w:val="24"/>
          <w:szCs w:val="24"/>
          <w:bdr w:val="none" w:sz="0" w:space="0" w:color="auto" w:frame="1"/>
          <w:lang w:eastAsia="en-IE"/>
        </w:rPr>
        <w:t>WAI</w:t>
      </w:r>
      <w:r w:rsidRPr="00C9238A">
        <w:rPr>
          <w:rFonts w:ascii="Arial" w:eastAsia="Times New Roman" w:hAnsi="Arial" w:cs="Arial"/>
          <w:color w:val="000000"/>
          <w:sz w:val="24"/>
          <w:szCs w:val="24"/>
          <w:lang w:eastAsia="en-IE"/>
        </w:rPr>
        <w:t>) Web Content Accessibility Guidelines (WCAG) 1.0'</w:t>
      </w:r>
    </w:p>
    <w:p w14:paraId="7C21634E"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The </w:t>
      </w:r>
      <w:proofErr w:type="spellStart"/>
      <w:r w:rsidRPr="00C9238A">
        <w:rPr>
          <w:rFonts w:ascii="Arial" w:eastAsia="Times New Roman" w:hAnsi="Arial" w:cs="Arial"/>
          <w:color w:val="000000"/>
          <w:sz w:val="24"/>
          <w:szCs w:val="24"/>
          <w:lang w:eastAsia="en-IE"/>
        </w:rPr>
        <w:t>EtA</w:t>
      </w:r>
      <w:proofErr w:type="spellEnd"/>
      <w:r w:rsidRPr="00C9238A">
        <w:rPr>
          <w:rFonts w:ascii="Arial" w:eastAsia="Times New Roman" w:hAnsi="Arial" w:cs="Arial"/>
          <w:color w:val="000000"/>
          <w:sz w:val="24"/>
          <w:szCs w:val="24"/>
          <w:lang w:eastAsia="en-IE"/>
        </w:rPr>
        <w:t xml:space="preserve"> award scheme sets out </w:t>
      </w:r>
      <w:proofErr w:type="gramStart"/>
      <w:r w:rsidRPr="00C9238A">
        <w:rPr>
          <w:rFonts w:ascii="Arial" w:eastAsia="Times New Roman" w:hAnsi="Arial" w:cs="Arial"/>
          <w:color w:val="000000"/>
          <w:sz w:val="24"/>
          <w:szCs w:val="24"/>
          <w:lang w:eastAsia="en-IE"/>
        </w:rPr>
        <w:t>a number of</w:t>
      </w:r>
      <w:proofErr w:type="gramEnd"/>
      <w:r w:rsidRPr="00C9238A">
        <w:rPr>
          <w:rFonts w:ascii="Arial" w:eastAsia="Times New Roman" w:hAnsi="Arial" w:cs="Arial"/>
          <w:color w:val="000000"/>
          <w:sz w:val="24"/>
          <w:szCs w:val="24"/>
          <w:lang w:eastAsia="en-IE"/>
        </w:rPr>
        <w:t xml:space="preserve"> performance indicators for this guideline. These include full compliance of all HTML-based information and services with level Double-A of </w:t>
      </w:r>
      <w:r w:rsidRPr="00C9238A">
        <w:rPr>
          <w:rFonts w:ascii="Arial" w:eastAsia="Times New Roman" w:hAnsi="Arial" w:cs="Arial"/>
          <w:color w:val="000000"/>
          <w:sz w:val="24"/>
          <w:szCs w:val="24"/>
          <w:bdr w:val="none" w:sz="0" w:space="0" w:color="auto" w:frame="1"/>
          <w:lang w:eastAsia="en-IE"/>
        </w:rPr>
        <w:t>WAI</w:t>
      </w:r>
      <w:r w:rsidRPr="00C9238A">
        <w:rPr>
          <w:rFonts w:ascii="Arial" w:eastAsia="Times New Roman" w:hAnsi="Arial" w:cs="Arial"/>
          <w:color w:val="000000"/>
          <w:sz w:val="24"/>
          <w:szCs w:val="24"/>
          <w:lang w:eastAsia="en-IE"/>
        </w:rPr>
        <w:t> WCAG but also lower levels of accessibility, including:</w:t>
      </w:r>
    </w:p>
    <w:p w14:paraId="27EB8F6A" w14:textId="77777777" w:rsidR="00C9238A" w:rsidRPr="00C9238A" w:rsidRDefault="00C9238A" w:rsidP="00C9238A">
      <w:pPr>
        <w:numPr>
          <w:ilvl w:val="0"/>
          <w:numId w:val="50"/>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A commitment to auditing and improving </w:t>
      </w:r>
      <w:proofErr w:type="gramStart"/>
      <w:r w:rsidRPr="00C9238A">
        <w:rPr>
          <w:rFonts w:ascii="Arial" w:eastAsia="Times New Roman" w:hAnsi="Arial" w:cs="Arial"/>
          <w:color w:val="000000"/>
          <w:sz w:val="24"/>
          <w:szCs w:val="24"/>
          <w:lang w:eastAsia="en-IE"/>
        </w:rPr>
        <w:t>accessibility;</w:t>
      </w:r>
      <w:proofErr w:type="gramEnd"/>
    </w:p>
    <w:p w14:paraId="12E99487" w14:textId="77777777" w:rsidR="00C9238A" w:rsidRPr="00C9238A" w:rsidRDefault="00C9238A" w:rsidP="00C9238A">
      <w:pPr>
        <w:numPr>
          <w:ilvl w:val="0"/>
          <w:numId w:val="50"/>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web accessibility statement in place on each website stating a commitment to reaching and maintaining level Double-A; and</w:t>
      </w:r>
    </w:p>
    <w:p w14:paraId="25F3A94E" w14:textId="77777777" w:rsidR="00C9238A" w:rsidRPr="00C9238A" w:rsidRDefault="00C9238A" w:rsidP="00C9238A">
      <w:pPr>
        <w:numPr>
          <w:ilvl w:val="0"/>
          <w:numId w:val="50"/>
        </w:numPr>
        <w:shd w:val="clear" w:color="auto" w:fill="FFFFFF"/>
        <w:spacing w:after="12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That new content published to the site is Double-A compliant.</w:t>
      </w:r>
    </w:p>
    <w:p w14:paraId="0FB2D9E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 xml:space="preserve">Participation in the </w:t>
      </w:r>
      <w:proofErr w:type="spellStart"/>
      <w:r w:rsidRPr="00C9238A">
        <w:rPr>
          <w:rFonts w:ascii="Arial" w:eastAsia="Times New Roman" w:hAnsi="Arial" w:cs="Arial"/>
          <w:color w:val="000000"/>
          <w:sz w:val="24"/>
          <w:szCs w:val="24"/>
          <w:lang w:eastAsia="en-IE"/>
        </w:rPr>
        <w:t>EtA</w:t>
      </w:r>
      <w:proofErr w:type="spellEnd"/>
      <w:r w:rsidRPr="00C9238A">
        <w:rPr>
          <w:rFonts w:ascii="Arial" w:eastAsia="Times New Roman" w:hAnsi="Arial" w:cs="Arial"/>
          <w:color w:val="000000"/>
          <w:sz w:val="24"/>
          <w:szCs w:val="24"/>
          <w:lang w:eastAsia="en-IE"/>
        </w:rPr>
        <w:t xml:space="preserve"> award provides a structured process for implementing continuous improvements in the accessibility of public websites.</w:t>
      </w:r>
    </w:p>
    <w:p w14:paraId="5B5E07BF" w14:textId="77777777" w:rsidR="00C9238A" w:rsidRPr="00C9238A" w:rsidRDefault="00C9238A" w:rsidP="00C9238A">
      <w:pPr>
        <w:shd w:val="clear" w:color="auto" w:fill="FFFFFF"/>
        <w:spacing w:after="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w:t>
      </w:r>
      <w:proofErr w:type="gramStart"/>
      <w:r w:rsidRPr="00C9238A">
        <w:rPr>
          <w:rFonts w:ascii="Arial" w:eastAsia="Times New Roman" w:hAnsi="Arial" w:cs="Arial"/>
          <w:color w:val="000000"/>
          <w:sz w:val="24"/>
          <w:szCs w:val="24"/>
          <w:bdr w:val="none" w:sz="0" w:space="0" w:color="auto" w:frame="1"/>
          <w:lang w:eastAsia="en-IE"/>
        </w:rPr>
        <w:t>NDA</w:t>
      </w:r>
      <w:r w:rsidRPr="00C9238A">
        <w:rPr>
          <w:rFonts w:ascii="Arial" w:eastAsia="Times New Roman" w:hAnsi="Arial" w:cs="Arial"/>
          <w:color w:val="000000"/>
          <w:sz w:val="24"/>
          <w:szCs w:val="24"/>
          <w:lang w:eastAsia="en-IE"/>
        </w:rPr>
        <w:t>'s</w:t>
      </w:r>
      <w:proofErr w:type="gramEnd"/>
      <w:r w:rsidRPr="00C9238A">
        <w:rPr>
          <w:rFonts w:ascii="Arial" w:eastAsia="Times New Roman" w:hAnsi="Arial" w:cs="Arial"/>
          <w:color w:val="000000"/>
          <w:sz w:val="24"/>
          <w:szCs w:val="24"/>
          <w:lang w:eastAsia="en-IE"/>
        </w:rPr>
        <w:t xml:space="preserve"> seeks to promote commitment to continuous improvement in accessibility of public services. To do this, the award encourages the development of policies, </w:t>
      </w:r>
      <w:proofErr w:type="gramStart"/>
      <w:r w:rsidRPr="00C9238A">
        <w:rPr>
          <w:rFonts w:ascii="Arial" w:eastAsia="Times New Roman" w:hAnsi="Arial" w:cs="Arial"/>
          <w:color w:val="000000"/>
          <w:sz w:val="24"/>
          <w:szCs w:val="24"/>
          <w:lang w:eastAsia="en-IE"/>
        </w:rPr>
        <w:t>practices</w:t>
      </w:r>
      <w:proofErr w:type="gramEnd"/>
      <w:r w:rsidRPr="00C9238A">
        <w:rPr>
          <w:rFonts w:ascii="Arial" w:eastAsia="Times New Roman" w:hAnsi="Arial" w:cs="Arial"/>
          <w:color w:val="000000"/>
          <w:sz w:val="24"/>
          <w:szCs w:val="24"/>
          <w:lang w:eastAsia="en-IE"/>
        </w:rPr>
        <w:t xml:space="preserve"> and relationships to ensure that achievements in accessibility are sustainable and meaningful to customers.</w:t>
      </w:r>
    </w:p>
    <w:p w14:paraId="415C1742" w14:textId="77777777" w:rsidR="00C9238A" w:rsidRPr="00E679F2" w:rsidRDefault="00C9238A" w:rsidP="00EF585E">
      <w:pPr>
        <w:pStyle w:val="Heading3"/>
        <w:rPr>
          <w:rFonts w:ascii="Gill Sans MT" w:eastAsia="Times New Roman" w:hAnsi="Gill Sans MT"/>
          <w:b/>
          <w:bCs/>
          <w:color w:val="2E74B5" w:themeColor="accent5" w:themeShade="BF"/>
          <w:sz w:val="39"/>
          <w:szCs w:val="39"/>
          <w:lang w:eastAsia="en-IE"/>
        </w:rPr>
      </w:pPr>
      <w:bookmarkStart w:id="48" w:name="wai-resources"/>
      <w:bookmarkEnd w:id="48"/>
      <w:r w:rsidRPr="00E679F2">
        <w:rPr>
          <w:rFonts w:ascii="Gill Sans MT" w:eastAsia="Times New Roman" w:hAnsi="Gill Sans MT"/>
          <w:b/>
          <w:bCs/>
          <w:color w:val="2E74B5" w:themeColor="accent5" w:themeShade="BF"/>
          <w:sz w:val="39"/>
          <w:szCs w:val="39"/>
          <w:bdr w:val="none" w:sz="0" w:space="0" w:color="auto" w:frame="1"/>
          <w:lang w:eastAsia="en-IE"/>
        </w:rPr>
        <w:lastRenderedPageBreak/>
        <w:t>WAI</w:t>
      </w:r>
      <w:r w:rsidRPr="00E679F2">
        <w:rPr>
          <w:rFonts w:ascii="Gill Sans MT" w:eastAsia="Times New Roman" w:hAnsi="Gill Sans MT"/>
          <w:b/>
          <w:bCs/>
          <w:color w:val="2E74B5" w:themeColor="accent5" w:themeShade="BF"/>
          <w:sz w:val="39"/>
          <w:szCs w:val="39"/>
          <w:lang w:eastAsia="en-IE"/>
        </w:rPr>
        <w:t> resources</w:t>
      </w:r>
    </w:p>
    <w:p w14:paraId="04F515E6"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92" w:history="1">
        <w:r w:rsidR="00C9238A" w:rsidRPr="00C9238A">
          <w:rPr>
            <w:rFonts w:ascii="Arial" w:eastAsia="Times New Roman" w:hAnsi="Arial" w:cs="Arial"/>
            <w:color w:val="007EB9"/>
            <w:sz w:val="24"/>
            <w:szCs w:val="24"/>
            <w:bdr w:val="none" w:sz="0" w:space="0" w:color="auto" w:frame="1"/>
            <w:lang w:eastAsia="en-IE"/>
          </w:rPr>
          <w:t>Checklist of Checkpoints for Web Content Accessibility Guidelines 1.0</w:t>
        </w:r>
      </w:hyperlink>
    </w:p>
    <w:p w14:paraId="4955C0A4"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93" w:anchor="priorities" w:history="1">
        <w:r w:rsidR="00C9238A" w:rsidRPr="00C9238A">
          <w:rPr>
            <w:rFonts w:ascii="Arial" w:eastAsia="Times New Roman" w:hAnsi="Arial" w:cs="Arial"/>
            <w:color w:val="007EB9"/>
            <w:sz w:val="24"/>
            <w:szCs w:val="24"/>
            <w:bdr w:val="none" w:sz="0" w:space="0" w:color="auto" w:frame="1"/>
            <w:lang w:eastAsia="en-IE"/>
          </w:rPr>
          <w:t>W3C - Web Content Accessibility Guidelines 1.0 Priorities</w:t>
        </w:r>
      </w:hyperlink>
    </w:p>
    <w:p w14:paraId="79CC343B"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94" w:history="1">
        <w:r w:rsidR="00C9238A" w:rsidRPr="00C9238A">
          <w:rPr>
            <w:rFonts w:ascii="Arial" w:eastAsia="Times New Roman" w:hAnsi="Arial" w:cs="Arial"/>
            <w:color w:val="007EB9"/>
            <w:sz w:val="24"/>
            <w:szCs w:val="24"/>
            <w:bdr w:val="none" w:sz="0" w:space="0" w:color="auto" w:frame="1"/>
            <w:lang w:eastAsia="en-IE"/>
          </w:rPr>
          <w:t>W3C [DRAFT] Involving Users in Web Accessibility Evaluation</w:t>
        </w:r>
      </w:hyperlink>
    </w:p>
    <w:p w14:paraId="29FCC7C7"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95" w:anchor="ongoing" w:history="1">
        <w:r w:rsidR="00C9238A" w:rsidRPr="00C9238A">
          <w:rPr>
            <w:rFonts w:ascii="Arial" w:eastAsia="Times New Roman" w:hAnsi="Arial" w:cs="Arial"/>
            <w:color w:val="007EB9"/>
            <w:sz w:val="24"/>
            <w:szCs w:val="24"/>
            <w:bdr w:val="none" w:sz="0" w:space="0" w:color="auto" w:frame="1"/>
            <w:lang w:eastAsia="en-IE"/>
          </w:rPr>
          <w:t>W3C - Ongoing Monitoring</w:t>
        </w:r>
      </w:hyperlink>
    </w:p>
    <w:p w14:paraId="6188D902"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96" w:anchor="intro" w:history="1">
        <w:r w:rsidR="00C9238A" w:rsidRPr="00C9238A">
          <w:rPr>
            <w:rFonts w:ascii="Arial" w:eastAsia="Times New Roman" w:hAnsi="Arial" w:cs="Arial"/>
            <w:color w:val="007EB9"/>
            <w:sz w:val="24"/>
            <w:szCs w:val="24"/>
            <w:bdr w:val="none" w:sz="0" w:space="0" w:color="auto" w:frame="1"/>
            <w:lang w:eastAsia="en-IE"/>
          </w:rPr>
          <w:t>W3C - Implementation Plan for Web Accessibility</w:t>
        </w:r>
      </w:hyperlink>
    </w:p>
    <w:p w14:paraId="59FA1903"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97" w:history="1">
        <w:r w:rsidR="00C9238A" w:rsidRPr="00C9238A">
          <w:rPr>
            <w:rFonts w:ascii="Arial" w:eastAsia="Times New Roman" w:hAnsi="Arial" w:cs="Arial"/>
            <w:color w:val="007EB9"/>
            <w:sz w:val="24"/>
            <w:szCs w:val="24"/>
            <w:bdr w:val="none" w:sz="0" w:space="0" w:color="auto" w:frame="1"/>
            <w:lang w:eastAsia="en-IE"/>
          </w:rPr>
          <w:t>Other sources of information: NDA information on accessibility policy and legislation</w:t>
        </w:r>
      </w:hyperlink>
    </w:p>
    <w:p w14:paraId="6A9E6885"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98" w:history="1">
        <w:r w:rsidR="00C9238A" w:rsidRPr="00C9238A">
          <w:rPr>
            <w:rFonts w:ascii="Arial" w:eastAsia="Times New Roman" w:hAnsi="Arial" w:cs="Arial"/>
            <w:color w:val="007EB9"/>
            <w:sz w:val="24"/>
            <w:szCs w:val="24"/>
            <w:bdr w:val="none" w:sz="0" w:space="0" w:color="auto" w:frame="1"/>
            <w:lang w:eastAsia="en-IE"/>
          </w:rPr>
          <w:t xml:space="preserve">European Commission Communication to the Council, the European Parliament, the Economic and Social Committee, and the Committee of Regions, regarding </w:t>
        </w:r>
        <w:proofErr w:type="spellStart"/>
        <w:r w:rsidR="00C9238A" w:rsidRPr="00C9238A">
          <w:rPr>
            <w:rFonts w:ascii="Arial" w:eastAsia="Times New Roman" w:hAnsi="Arial" w:cs="Arial"/>
            <w:color w:val="007EB9"/>
            <w:sz w:val="24"/>
            <w:szCs w:val="24"/>
            <w:bdr w:val="none" w:sz="0" w:space="0" w:color="auto" w:frame="1"/>
            <w:lang w:eastAsia="en-IE"/>
          </w:rPr>
          <w:t>eAccessibility</w:t>
        </w:r>
        <w:proofErr w:type="spellEnd"/>
      </w:hyperlink>
    </w:p>
    <w:p w14:paraId="5A1CADC0"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99" w:history="1">
        <w:r w:rsidR="00C9238A" w:rsidRPr="00C9238A">
          <w:rPr>
            <w:rFonts w:ascii="Arial" w:eastAsia="Times New Roman" w:hAnsi="Arial" w:cs="Arial"/>
            <w:color w:val="007EB9"/>
            <w:sz w:val="24"/>
            <w:szCs w:val="24"/>
            <w:bdr w:val="none" w:sz="0" w:space="0" w:color="auto" w:frame="1"/>
            <w:lang w:eastAsia="en-IE"/>
          </w:rPr>
          <w:t>Alliance for Technology Access - Designing and Understanding Accessible WWW Pages</w:t>
        </w:r>
      </w:hyperlink>
    </w:p>
    <w:p w14:paraId="19428D1F"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100" w:history="1">
        <w:proofErr w:type="spellStart"/>
        <w:r w:rsidR="00C9238A" w:rsidRPr="00C9238A">
          <w:rPr>
            <w:rFonts w:ascii="Arial" w:eastAsia="Times New Roman" w:hAnsi="Arial" w:cs="Arial"/>
            <w:color w:val="007EB9"/>
            <w:sz w:val="24"/>
            <w:szCs w:val="24"/>
            <w:bdr w:val="none" w:sz="0" w:space="0" w:color="auto" w:frame="1"/>
            <w:lang w:eastAsia="en-IE"/>
          </w:rPr>
          <w:t>WebAIM</w:t>
        </w:r>
        <w:proofErr w:type="spellEnd"/>
        <w:r w:rsidR="00C9238A" w:rsidRPr="00C9238A">
          <w:rPr>
            <w:rFonts w:ascii="Arial" w:eastAsia="Times New Roman" w:hAnsi="Arial" w:cs="Arial"/>
            <w:color w:val="007EB9"/>
            <w:sz w:val="24"/>
            <w:szCs w:val="24"/>
            <w:bdr w:val="none" w:sz="0" w:space="0" w:color="auto" w:frame="1"/>
            <w:lang w:eastAsia="en-IE"/>
          </w:rPr>
          <w:t xml:space="preserve"> - Web Accessibility in Mind</w:t>
        </w:r>
      </w:hyperlink>
    </w:p>
    <w:p w14:paraId="292CA718"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101" w:history="1">
        <w:r w:rsidR="00C9238A" w:rsidRPr="00C9238A">
          <w:rPr>
            <w:rFonts w:ascii="Arial" w:eastAsia="Times New Roman" w:hAnsi="Arial" w:cs="Arial"/>
            <w:color w:val="007EB9"/>
            <w:sz w:val="24"/>
            <w:szCs w:val="24"/>
            <w:bdr w:val="none" w:sz="0" w:space="0" w:color="auto" w:frame="1"/>
            <w:lang w:eastAsia="en-IE"/>
          </w:rPr>
          <w:t>Web Accessibility for All</w:t>
        </w:r>
      </w:hyperlink>
    </w:p>
    <w:p w14:paraId="31130C7A"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102" w:history="1">
        <w:r w:rsidR="00C9238A" w:rsidRPr="00C9238A">
          <w:rPr>
            <w:rFonts w:ascii="Arial" w:eastAsia="Times New Roman" w:hAnsi="Arial" w:cs="Arial"/>
            <w:color w:val="007EB9"/>
            <w:sz w:val="24"/>
            <w:szCs w:val="24"/>
            <w:bdr w:val="none" w:sz="0" w:space="0" w:color="auto" w:frame="1"/>
            <w:lang w:eastAsia="en-IE"/>
          </w:rPr>
          <w:t>Irish National Centre for Technology in Education Web Publishing Centre</w:t>
        </w:r>
      </w:hyperlink>
    </w:p>
    <w:p w14:paraId="42D2661C"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103" w:history="1">
        <w:r w:rsidR="00C9238A" w:rsidRPr="00C9238A">
          <w:rPr>
            <w:rFonts w:ascii="Arial" w:eastAsia="Times New Roman" w:hAnsi="Arial" w:cs="Arial"/>
            <w:color w:val="007EB9"/>
            <w:sz w:val="24"/>
            <w:szCs w:val="24"/>
            <w:bdr w:val="none" w:sz="0" w:space="0" w:color="auto" w:frame="1"/>
            <w:lang w:eastAsia="en-IE"/>
          </w:rPr>
          <w:t>The National Council for the Blind of Ireland - Centre for Inclusive Technology</w:t>
        </w:r>
      </w:hyperlink>
    </w:p>
    <w:p w14:paraId="1CA40615" w14:textId="77777777" w:rsidR="00C9238A" w:rsidRPr="00E679F2" w:rsidRDefault="00C9238A" w:rsidP="00EF585E">
      <w:pPr>
        <w:pStyle w:val="Heading3"/>
        <w:rPr>
          <w:rFonts w:ascii="Gill Sans MT" w:eastAsia="Times New Roman" w:hAnsi="Gill Sans MT"/>
          <w:b/>
          <w:bCs/>
          <w:color w:val="2E74B5" w:themeColor="accent5" w:themeShade="BF"/>
          <w:sz w:val="39"/>
          <w:szCs w:val="39"/>
          <w:lang w:eastAsia="en-IE"/>
        </w:rPr>
      </w:pPr>
      <w:bookmarkStart w:id="49" w:name="writing-for-the-web"/>
      <w:bookmarkEnd w:id="49"/>
      <w:r w:rsidRPr="00E679F2">
        <w:rPr>
          <w:rFonts w:ascii="Gill Sans MT" w:eastAsia="Times New Roman" w:hAnsi="Gill Sans MT"/>
          <w:b/>
          <w:bCs/>
          <w:color w:val="2E74B5" w:themeColor="accent5" w:themeShade="BF"/>
          <w:sz w:val="39"/>
          <w:szCs w:val="39"/>
          <w:lang w:eastAsia="en-IE"/>
        </w:rPr>
        <w:t>Writing for the web</w:t>
      </w:r>
    </w:p>
    <w:p w14:paraId="5B8A1929"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104" w:history="1">
        <w:r w:rsidR="00C9238A" w:rsidRPr="00C9238A">
          <w:rPr>
            <w:rFonts w:ascii="Arial" w:eastAsia="Times New Roman" w:hAnsi="Arial" w:cs="Arial"/>
            <w:color w:val="007EB9"/>
            <w:sz w:val="24"/>
            <w:szCs w:val="24"/>
            <w:bdr w:val="none" w:sz="0" w:space="0" w:color="auto" w:frame="1"/>
            <w:lang w:eastAsia="en-IE"/>
          </w:rPr>
          <w:t>How Users Read on the Web (Jakob Nielsen)</w:t>
        </w:r>
      </w:hyperlink>
    </w:p>
    <w:p w14:paraId="5BF42950"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105" w:history="1">
        <w:r w:rsidR="00C9238A" w:rsidRPr="00C9238A">
          <w:rPr>
            <w:rFonts w:ascii="Arial" w:eastAsia="Times New Roman" w:hAnsi="Arial" w:cs="Arial"/>
            <w:color w:val="007EB9"/>
            <w:sz w:val="24"/>
            <w:szCs w:val="24"/>
            <w:bdr w:val="none" w:sz="0" w:space="0" w:color="auto" w:frame="1"/>
            <w:lang w:eastAsia="en-IE"/>
          </w:rPr>
          <w:t>Applying Writing Guidelines to Web Pages (Jakob Nielsen)</w:t>
        </w:r>
      </w:hyperlink>
    </w:p>
    <w:p w14:paraId="40E1BFB9"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106" w:history="1">
        <w:r w:rsidR="00C9238A" w:rsidRPr="00C9238A">
          <w:rPr>
            <w:rFonts w:ascii="Arial" w:eastAsia="Times New Roman" w:hAnsi="Arial" w:cs="Arial"/>
            <w:color w:val="007EB9"/>
            <w:sz w:val="24"/>
            <w:szCs w:val="24"/>
            <w:bdr w:val="none" w:sz="0" w:space="0" w:color="auto" w:frame="1"/>
            <w:lang w:eastAsia="en-IE"/>
          </w:rPr>
          <w:t>Inverted Pyramids in Cyberspace (Jakob Nielsen)</w:t>
        </w:r>
      </w:hyperlink>
    </w:p>
    <w:p w14:paraId="2F84F7FF"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107" w:history="1">
        <w:r w:rsidR="00C9238A" w:rsidRPr="00C9238A">
          <w:rPr>
            <w:rFonts w:ascii="Arial" w:eastAsia="Times New Roman" w:hAnsi="Arial" w:cs="Arial"/>
            <w:color w:val="007EB9"/>
            <w:sz w:val="24"/>
            <w:szCs w:val="24"/>
            <w:bdr w:val="none" w:sz="0" w:space="0" w:color="auto" w:frame="1"/>
            <w:lang w:eastAsia="en-IE"/>
          </w:rPr>
          <w:t>Sun Microsystems Writing Guidelines - Difference between paper and online presentations</w:t>
        </w:r>
      </w:hyperlink>
    </w:p>
    <w:p w14:paraId="1B2AB8AC"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108" w:history="1">
        <w:r w:rsidR="00C9238A" w:rsidRPr="00C9238A">
          <w:rPr>
            <w:rFonts w:ascii="Arial" w:eastAsia="Times New Roman" w:hAnsi="Arial" w:cs="Arial"/>
            <w:color w:val="007EB9"/>
            <w:sz w:val="24"/>
            <w:szCs w:val="24"/>
            <w:bdr w:val="none" w:sz="0" w:space="0" w:color="auto" w:frame="1"/>
            <w:lang w:eastAsia="en-IE"/>
          </w:rPr>
          <w:t>Web writing for users of varied interest levels</w:t>
        </w:r>
      </w:hyperlink>
    </w:p>
    <w:p w14:paraId="50FB5974" w14:textId="77777777" w:rsidR="00C9238A" w:rsidRPr="00C9238A" w:rsidRDefault="002E388E" w:rsidP="00C9238A">
      <w:pPr>
        <w:shd w:val="clear" w:color="auto" w:fill="FFFFFF"/>
        <w:spacing w:after="0" w:line="240" w:lineRule="auto"/>
        <w:textAlignment w:val="baseline"/>
        <w:rPr>
          <w:rFonts w:ascii="Arial" w:eastAsia="Times New Roman" w:hAnsi="Arial" w:cs="Arial"/>
          <w:color w:val="000000"/>
          <w:sz w:val="24"/>
          <w:szCs w:val="24"/>
          <w:lang w:eastAsia="en-IE"/>
        </w:rPr>
      </w:pPr>
      <w:hyperlink r:id="rId109" w:history="1">
        <w:r w:rsidR="00C9238A" w:rsidRPr="00C9238A">
          <w:rPr>
            <w:rFonts w:ascii="Arial" w:eastAsia="Times New Roman" w:hAnsi="Arial" w:cs="Arial"/>
            <w:color w:val="007EB9"/>
            <w:sz w:val="24"/>
            <w:szCs w:val="24"/>
            <w:bdr w:val="none" w:sz="0" w:space="0" w:color="auto" w:frame="1"/>
            <w:lang w:eastAsia="en-IE"/>
          </w:rPr>
          <w:t>Web style guidance</w:t>
        </w:r>
      </w:hyperlink>
    </w:p>
    <w:p w14:paraId="55A38F1B" w14:textId="77777777" w:rsidR="00C9238A" w:rsidRPr="009C1FA0" w:rsidRDefault="00C9238A" w:rsidP="009C1FA0">
      <w:pPr>
        <w:pStyle w:val="Heading3"/>
        <w:rPr>
          <w:rFonts w:ascii="Gill Sans MT" w:eastAsia="Times New Roman" w:hAnsi="Gill Sans MT"/>
          <w:b/>
          <w:bCs/>
          <w:color w:val="2E74B5" w:themeColor="accent5" w:themeShade="BF"/>
          <w:sz w:val="39"/>
          <w:szCs w:val="39"/>
          <w:lang w:eastAsia="en-IE"/>
        </w:rPr>
      </w:pPr>
      <w:bookmarkStart w:id="50" w:name="glossary"/>
      <w:bookmarkEnd w:id="50"/>
      <w:r w:rsidRPr="009C1FA0">
        <w:rPr>
          <w:rFonts w:ascii="Gill Sans MT" w:eastAsia="Times New Roman" w:hAnsi="Gill Sans MT"/>
          <w:b/>
          <w:bCs/>
          <w:color w:val="2E74B5" w:themeColor="accent5" w:themeShade="BF"/>
          <w:sz w:val="39"/>
          <w:szCs w:val="39"/>
          <w:lang w:eastAsia="en-IE"/>
        </w:rPr>
        <w:t>Glossary</w:t>
      </w:r>
    </w:p>
    <w:p w14:paraId="7EB5E21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This brief glossary covers some key accessibility terms.</w:t>
      </w:r>
    </w:p>
    <w:p w14:paraId="22AF59AF" w14:textId="77777777" w:rsidR="00C9238A" w:rsidRPr="00E679F2" w:rsidRDefault="00C9238A" w:rsidP="00C9238A">
      <w:pPr>
        <w:shd w:val="clear" w:color="auto" w:fill="FFFFFF"/>
        <w:spacing w:after="0" w:line="240" w:lineRule="auto"/>
        <w:textAlignment w:val="baseline"/>
        <w:outlineLvl w:val="2"/>
        <w:rPr>
          <w:rFonts w:ascii="Arial" w:eastAsia="Times New Roman" w:hAnsi="Arial" w:cs="Arial"/>
          <w:b/>
          <w:bCs/>
          <w:color w:val="007EB9"/>
          <w:sz w:val="35"/>
          <w:szCs w:val="35"/>
          <w:lang w:eastAsia="en-IE"/>
        </w:rPr>
      </w:pPr>
      <w:bookmarkStart w:id="51" w:name="accessibility"/>
      <w:bookmarkEnd w:id="51"/>
      <w:r w:rsidRPr="00E679F2">
        <w:rPr>
          <w:rFonts w:ascii="Arial" w:eastAsia="Times New Roman" w:hAnsi="Arial" w:cs="Arial"/>
          <w:b/>
          <w:bCs/>
          <w:color w:val="007EB9"/>
          <w:sz w:val="35"/>
          <w:szCs w:val="35"/>
          <w:lang w:eastAsia="en-IE"/>
        </w:rPr>
        <w:t xml:space="preserve">Accessibility </w:t>
      </w:r>
      <w:r w:rsidRPr="00E679F2">
        <w:rPr>
          <w:rFonts w:ascii="Arial" w:eastAsia="Times New Roman" w:hAnsi="Arial" w:cs="Arial"/>
          <w:b/>
          <w:bCs/>
          <w:color w:val="2E74B5" w:themeColor="accent5" w:themeShade="BF"/>
          <w:sz w:val="35"/>
          <w:szCs w:val="35"/>
          <w:lang w:eastAsia="en-IE"/>
        </w:rPr>
        <w:t>(web)</w:t>
      </w:r>
    </w:p>
    <w:p w14:paraId="3C10536F"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Ensuring that information or services delivered through websites are available to and usable by the widest possible audience.</w:t>
      </w:r>
    </w:p>
    <w:p w14:paraId="595DA064" w14:textId="77777777" w:rsidR="00C9238A" w:rsidRPr="00E679F2" w:rsidRDefault="00C9238A" w:rsidP="00E679F2">
      <w:pPr>
        <w:rPr>
          <w:rFonts w:ascii="Arial" w:hAnsi="Arial" w:cs="Arial"/>
          <w:b/>
          <w:bCs/>
          <w:color w:val="2E74B5" w:themeColor="accent5" w:themeShade="BF"/>
          <w:sz w:val="35"/>
          <w:szCs w:val="35"/>
          <w:lang w:eastAsia="en-IE"/>
        </w:rPr>
      </w:pPr>
      <w:bookmarkStart w:id="52" w:name="adaptive-and-assistive"/>
      <w:bookmarkEnd w:id="52"/>
      <w:r w:rsidRPr="00E679F2">
        <w:rPr>
          <w:rFonts w:ascii="Arial" w:hAnsi="Arial" w:cs="Arial"/>
          <w:b/>
          <w:bCs/>
          <w:color w:val="2E74B5" w:themeColor="accent5" w:themeShade="BF"/>
          <w:sz w:val="35"/>
          <w:szCs w:val="35"/>
          <w:lang w:eastAsia="en-IE"/>
        </w:rPr>
        <w:t>Adaptive and Assistive Technol</w:t>
      </w:r>
      <w:r w:rsidRPr="00E679F2">
        <w:rPr>
          <w:rFonts w:ascii="Arial" w:hAnsi="Arial" w:cs="Arial"/>
          <w:b/>
          <w:bCs/>
          <w:color w:val="2E74B5" w:themeColor="accent5" w:themeShade="BF"/>
          <w:sz w:val="35"/>
          <w:szCs w:val="35"/>
        </w:rPr>
        <w:t>ogies</w:t>
      </w:r>
    </w:p>
    <w:p w14:paraId="77DEF8B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Hardware devices and software that are used to adapt an existing system for use by someone with a disability or that assist someone with a disability in carrying out tasks.</w:t>
      </w:r>
    </w:p>
    <w:p w14:paraId="3FF85CE5" w14:textId="77777777" w:rsidR="00C9238A" w:rsidRPr="00E679F2" w:rsidRDefault="00C9238A" w:rsidP="00C9238A">
      <w:pPr>
        <w:shd w:val="clear" w:color="auto" w:fill="FFFFFF"/>
        <w:spacing w:after="0" w:line="240" w:lineRule="auto"/>
        <w:textAlignment w:val="baseline"/>
        <w:outlineLvl w:val="2"/>
        <w:rPr>
          <w:rFonts w:ascii="Arial" w:eastAsia="Times New Roman" w:hAnsi="Arial" w:cs="Arial"/>
          <w:b/>
          <w:bCs/>
          <w:color w:val="007EB9"/>
          <w:sz w:val="35"/>
          <w:szCs w:val="35"/>
          <w:lang w:eastAsia="en-IE"/>
        </w:rPr>
      </w:pPr>
      <w:bookmarkStart w:id="53" w:name="audit"/>
      <w:bookmarkEnd w:id="53"/>
      <w:r w:rsidRPr="00E679F2">
        <w:rPr>
          <w:rFonts w:ascii="Arial" w:eastAsia="Times New Roman" w:hAnsi="Arial" w:cs="Arial"/>
          <w:b/>
          <w:bCs/>
          <w:color w:val="007EB9"/>
          <w:sz w:val="35"/>
          <w:szCs w:val="35"/>
          <w:lang w:eastAsia="en-IE"/>
        </w:rPr>
        <w:t>Audit (of accessibility)</w:t>
      </w:r>
    </w:p>
    <w:p w14:paraId="3610A3EB"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web accessibility audit measures your website's level of accessibility in a systematic way against a set of accessibility checkpoints.</w:t>
      </w:r>
    </w:p>
    <w:p w14:paraId="376D4956" w14:textId="77777777" w:rsidR="00C9238A" w:rsidRPr="00C9238A" w:rsidRDefault="00C9238A" w:rsidP="00C9238A">
      <w:pPr>
        <w:shd w:val="clear" w:color="auto" w:fill="FFFFFF"/>
        <w:spacing w:after="0" w:line="240" w:lineRule="auto"/>
        <w:textAlignment w:val="baseline"/>
        <w:outlineLvl w:val="2"/>
        <w:rPr>
          <w:rFonts w:ascii="Arial" w:eastAsia="Times New Roman" w:hAnsi="Arial" w:cs="Arial"/>
          <w:b/>
          <w:bCs/>
          <w:color w:val="007EB9"/>
          <w:sz w:val="35"/>
          <w:szCs w:val="35"/>
          <w:lang w:eastAsia="en-IE"/>
        </w:rPr>
      </w:pPr>
      <w:bookmarkStart w:id="54" w:name="html"/>
      <w:bookmarkEnd w:id="54"/>
      <w:r w:rsidRPr="00C9238A">
        <w:rPr>
          <w:rFonts w:ascii="Arial" w:eastAsia="Times New Roman" w:hAnsi="Arial" w:cs="Arial"/>
          <w:b/>
          <w:bCs/>
          <w:color w:val="007EB9"/>
          <w:sz w:val="35"/>
          <w:szCs w:val="35"/>
          <w:lang w:eastAsia="en-IE"/>
        </w:rPr>
        <w:t>HTML (</w:t>
      </w:r>
      <w:proofErr w:type="spellStart"/>
      <w:r w:rsidRPr="00C9238A">
        <w:rPr>
          <w:rFonts w:ascii="Arial" w:eastAsia="Times New Roman" w:hAnsi="Arial" w:cs="Arial"/>
          <w:b/>
          <w:bCs/>
          <w:color w:val="007EB9"/>
          <w:sz w:val="35"/>
          <w:szCs w:val="35"/>
          <w:lang w:eastAsia="en-IE"/>
        </w:rPr>
        <w:t>HyperText</w:t>
      </w:r>
      <w:proofErr w:type="spellEnd"/>
      <w:r w:rsidRPr="00C9238A">
        <w:rPr>
          <w:rFonts w:ascii="Arial" w:eastAsia="Times New Roman" w:hAnsi="Arial" w:cs="Arial"/>
          <w:b/>
          <w:bCs/>
          <w:color w:val="007EB9"/>
          <w:sz w:val="35"/>
          <w:szCs w:val="35"/>
          <w:lang w:eastAsia="en-IE"/>
        </w:rPr>
        <w:t xml:space="preserve"> Markup Language)</w:t>
      </w:r>
    </w:p>
    <w:p w14:paraId="76A32F59"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Computer language used to create web pages.</w:t>
      </w:r>
    </w:p>
    <w:p w14:paraId="6D5C51A1" w14:textId="77777777" w:rsidR="00C9238A" w:rsidRPr="00C9238A" w:rsidRDefault="00C9238A" w:rsidP="00C9238A">
      <w:pPr>
        <w:shd w:val="clear" w:color="auto" w:fill="FFFFFF"/>
        <w:spacing w:after="0" w:line="240" w:lineRule="auto"/>
        <w:textAlignment w:val="baseline"/>
        <w:outlineLvl w:val="2"/>
        <w:rPr>
          <w:rFonts w:ascii="Arial" w:eastAsia="Times New Roman" w:hAnsi="Arial" w:cs="Arial"/>
          <w:b/>
          <w:bCs/>
          <w:color w:val="007EB9"/>
          <w:sz w:val="35"/>
          <w:szCs w:val="35"/>
          <w:lang w:eastAsia="en-IE"/>
        </w:rPr>
      </w:pPr>
      <w:bookmarkStart w:id="55" w:name="ict"/>
      <w:bookmarkEnd w:id="55"/>
      <w:proofErr w:type="gramStart"/>
      <w:r w:rsidRPr="00C9238A">
        <w:rPr>
          <w:rFonts w:ascii="Arial" w:eastAsia="Times New Roman" w:hAnsi="Arial" w:cs="Arial"/>
          <w:b/>
          <w:bCs/>
          <w:color w:val="007EB9"/>
          <w:sz w:val="35"/>
          <w:szCs w:val="35"/>
          <w:lang w:eastAsia="en-IE"/>
        </w:rPr>
        <w:t>ICT(</w:t>
      </w:r>
      <w:proofErr w:type="gramEnd"/>
      <w:r w:rsidRPr="00C9238A">
        <w:rPr>
          <w:rFonts w:ascii="Arial" w:eastAsia="Times New Roman" w:hAnsi="Arial" w:cs="Arial"/>
          <w:b/>
          <w:bCs/>
          <w:color w:val="007EB9"/>
          <w:sz w:val="35"/>
          <w:szCs w:val="35"/>
          <w:lang w:eastAsia="en-IE"/>
        </w:rPr>
        <w:t>Information and Communication Technology)</w:t>
      </w:r>
    </w:p>
    <w:p w14:paraId="09B487B3"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The broad range of technology used in information management and communication. This includes websites and devices (such as personal computers) used to access them, in addition to many other types of technology.</w:t>
      </w:r>
    </w:p>
    <w:p w14:paraId="6DC69B64" w14:textId="77777777" w:rsidR="00C9238A" w:rsidRPr="00C9238A" w:rsidRDefault="00C9238A" w:rsidP="00C9238A">
      <w:pPr>
        <w:shd w:val="clear" w:color="auto" w:fill="FFFFFF"/>
        <w:spacing w:after="0" w:line="240" w:lineRule="auto"/>
        <w:textAlignment w:val="baseline"/>
        <w:outlineLvl w:val="2"/>
        <w:rPr>
          <w:rFonts w:ascii="Arial" w:eastAsia="Times New Roman" w:hAnsi="Arial" w:cs="Arial"/>
          <w:b/>
          <w:bCs/>
          <w:color w:val="007EB9"/>
          <w:sz w:val="35"/>
          <w:szCs w:val="35"/>
          <w:lang w:eastAsia="en-IE"/>
        </w:rPr>
      </w:pPr>
      <w:bookmarkStart w:id="56" w:name="jaws"/>
      <w:bookmarkEnd w:id="56"/>
      <w:r w:rsidRPr="00C9238A">
        <w:rPr>
          <w:rFonts w:ascii="Arial" w:eastAsia="Times New Roman" w:hAnsi="Arial" w:cs="Arial"/>
          <w:b/>
          <w:bCs/>
          <w:color w:val="007EB9"/>
          <w:sz w:val="35"/>
          <w:szCs w:val="35"/>
          <w:lang w:eastAsia="en-IE"/>
        </w:rPr>
        <w:lastRenderedPageBreak/>
        <w:t>JAWS</w:t>
      </w:r>
    </w:p>
    <w:p w14:paraId="77444276"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A widely used screen reader program.</w:t>
      </w:r>
    </w:p>
    <w:p w14:paraId="10B6A1E1" w14:textId="77777777" w:rsidR="00C9238A" w:rsidRPr="00C9238A" w:rsidRDefault="00C9238A" w:rsidP="00C9238A">
      <w:pPr>
        <w:shd w:val="clear" w:color="auto" w:fill="FFFFFF"/>
        <w:spacing w:after="0" w:line="240" w:lineRule="auto"/>
        <w:textAlignment w:val="baseline"/>
        <w:outlineLvl w:val="2"/>
        <w:rPr>
          <w:rFonts w:ascii="Arial" w:eastAsia="Times New Roman" w:hAnsi="Arial" w:cs="Arial"/>
          <w:b/>
          <w:bCs/>
          <w:color w:val="007EB9"/>
          <w:sz w:val="35"/>
          <w:szCs w:val="35"/>
          <w:lang w:eastAsia="en-IE"/>
        </w:rPr>
      </w:pPr>
      <w:bookmarkStart w:id="57" w:name="screen-reader"/>
      <w:bookmarkEnd w:id="57"/>
      <w:r w:rsidRPr="00C9238A">
        <w:rPr>
          <w:rFonts w:ascii="Arial" w:eastAsia="Times New Roman" w:hAnsi="Arial" w:cs="Arial"/>
          <w:b/>
          <w:bCs/>
          <w:color w:val="007EB9"/>
          <w:sz w:val="35"/>
          <w:szCs w:val="35"/>
          <w:lang w:eastAsia="en-IE"/>
        </w:rPr>
        <w:t>Screen reader</w:t>
      </w:r>
    </w:p>
    <w:p w14:paraId="496CF5B3"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Software that reads the contents of the computer screen aloud.</w:t>
      </w:r>
    </w:p>
    <w:p w14:paraId="741AC05F" w14:textId="77777777" w:rsidR="00C9238A" w:rsidRPr="00C9238A" w:rsidRDefault="00C9238A" w:rsidP="00C9238A">
      <w:pPr>
        <w:shd w:val="clear" w:color="auto" w:fill="FFFFFF"/>
        <w:spacing w:after="0" w:line="240" w:lineRule="auto"/>
        <w:textAlignment w:val="baseline"/>
        <w:outlineLvl w:val="2"/>
        <w:rPr>
          <w:rFonts w:ascii="Arial" w:eastAsia="Times New Roman" w:hAnsi="Arial" w:cs="Arial"/>
          <w:b/>
          <w:bCs/>
          <w:color w:val="007EB9"/>
          <w:sz w:val="35"/>
          <w:szCs w:val="35"/>
          <w:lang w:eastAsia="en-IE"/>
        </w:rPr>
      </w:pPr>
      <w:bookmarkStart w:id="58" w:name="usability"/>
      <w:bookmarkEnd w:id="58"/>
      <w:r w:rsidRPr="00C9238A">
        <w:rPr>
          <w:rFonts w:ascii="Arial" w:eastAsia="Times New Roman" w:hAnsi="Arial" w:cs="Arial"/>
          <w:b/>
          <w:bCs/>
          <w:color w:val="007EB9"/>
          <w:sz w:val="35"/>
          <w:szCs w:val="35"/>
          <w:lang w:eastAsia="en-IE"/>
        </w:rPr>
        <w:t>Usability (web)</w:t>
      </w:r>
    </w:p>
    <w:p w14:paraId="4152EF61"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Ensuring that a website or service facilitates users in carrying out their goals.</w:t>
      </w:r>
    </w:p>
    <w:p w14:paraId="25B62140" w14:textId="77777777" w:rsidR="00C9238A" w:rsidRPr="00C9238A" w:rsidRDefault="00C9238A" w:rsidP="00C9238A">
      <w:pPr>
        <w:shd w:val="clear" w:color="auto" w:fill="FFFFFF"/>
        <w:spacing w:after="0" w:line="240" w:lineRule="auto"/>
        <w:textAlignment w:val="baseline"/>
        <w:outlineLvl w:val="2"/>
        <w:rPr>
          <w:rFonts w:ascii="Arial" w:eastAsia="Times New Roman" w:hAnsi="Arial" w:cs="Arial"/>
          <w:b/>
          <w:bCs/>
          <w:color w:val="007EB9"/>
          <w:sz w:val="35"/>
          <w:szCs w:val="35"/>
          <w:lang w:eastAsia="en-IE"/>
        </w:rPr>
      </w:pPr>
      <w:bookmarkStart w:id="59" w:name="xml"/>
      <w:bookmarkEnd w:id="59"/>
      <w:r w:rsidRPr="00C9238A">
        <w:rPr>
          <w:rFonts w:ascii="Arial" w:eastAsia="Times New Roman" w:hAnsi="Arial" w:cs="Arial"/>
          <w:b/>
          <w:bCs/>
          <w:color w:val="007EB9"/>
          <w:sz w:val="35"/>
          <w:szCs w:val="35"/>
          <w:lang w:eastAsia="en-IE"/>
        </w:rPr>
        <w:t>XML (</w:t>
      </w:r>
      <w:proofErr w:type="spellStart"/>
      <w:r w:rsidRPr="00C9238A">
        <w:rPr>
          <w:rFonts w:ascii="Arial" w:eastAsia="Times New Roman" w:hAnsi="Arial" w:cs="Arial"/>
          <w:b/>
          <w:bCs/>
          <w:color w:val="007EB9"/>
          <w:sz w:val="35"/>
          <w:szCs w:val="35"/>
          <w:lang w:eastAsia="en-IE"/>
        </w:rPr>
        <w:t>eXtensible</w:t>
      </w:r>
      <w:proofErr w:type="spellEnd"/>
      <w:r w:rsidRPr="00C9238A">
        <w:rPr>
          <w:rFonts w:ascii="Arial" w:eastAsia="Times New Roman" w:hAnsi="Arial" w:cs="Arial"/>
          <w:b/>
          <w:bCs/>
          <w:color w:val="007EB9"/>
          <w:sz w:val="35"/>
          <w:szCs w:val="35"/>
          <w:lang w:eastAsia="en-IE"/>
        </w:rPr>
        <w:t xml:space="preserve"> Markup Language)</w:t>
      </w:r>
    </w:p>
    <w:p w14:paraId="572652E4" w14:textId="77777777" w:rsidR="00C9238A" w:rsidRPr="00C9238A" w:rsidRDefault="00C9238A" w:rsidP="00C9238A">
      <w:pPr>
        <w:shd w:val="clear" w:color="auto" w:fill="FFFFFF"/>
        <w:spacing w:after="150" w:line="240" w:lineRule="auto"/>
        <w:textAlignment w:val="baseline"/>
        <w:rPr>
          <w:rFonts w:ascii="Arial" w:eastAsia="Times New Roman" w:hAnsi="Arial" w:cs="Arial"/>
          <w:color w:val="000000"/>
          <w:sz w:val="24"/>
          <w:szCs w:val="24"/>
          <w:lang w:eastAsia="en-IE"/>
        </w:rPr>
      </w:pPr>
      <w:r w:rsidRPr="00C9238A">
        <w:rPr>
          <w:rFonts w:ascii="Arial" w:eastAsia="Times New Roman" w:hAnsi="Arial" w:cs="Arial"/>
          <w:color w:val="000000"/>
          <w:sz w:val="24"/>
          <w:szCs w:val="24"/>
          <w:lang w:eastAsia="en-IE"/>
        </w:rPr>
        <w:t>Computer language used to structure information. XML and some related technologies can help to facilitate web accessibility.</w:t>
      </w:r>
    </w:p>
    <w:p w14:paraId="7E8C2258" w14:textId="77777777" w:rsidR="00C9238A" w:rsidRDefault="00C9238A"/>
    <w:sectPr w:rsidR="00C92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 sans">
    <w:altName w:val="Cambria"/>
    <w:panose1 w:val="00000000000000000000"/>
    <w:charset w:val="00"/>
    <w:family w:val="roman"/>
    <w:notTrueType/>
    <w:pitch w:val="default"/>
  </w:font>
  <w:font w:name="Gills Sans M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F89"/>
    <w:multiLevelType w:val="multilevel"/>
    <w:tmpl w:val="6C98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D13FD"/>
    <w:multiLevelType w:val="multilevel"/>
    <w:tmpl w:val="FA02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77312"/>
    <w:multiLevelType w:val="multilevel"/>
    <w:tmpl w:val="94F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C1913"/>
    <w:multiLevelType w:val="multilevel"/>
    <w:tmpl w:val="4A94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4275C"/>
    <w:multiLevelType w:val="multilevel"/>
    <w:tmpl w:val="369A2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41592"/>
    <w:multiLevelType w:val="multilevel"/>
    <w:tmpl w:val="5ED0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B2D25"/>
    <w:multiLevelType w:val="multilevel"/>
    <w:tmpl w:val="651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367C4"/>
    <w:multiLevelType w:val="multilevel"/>
    <w:tmpl w:val="1CC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82202"/>
    <w:multiLevelType w:val="multilevel"/>
    <w:tmpl w:val="98D0F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90D98"/>
    <w:multiLevelType w:val="multilevel"/>
    <w:tmpl w:val="4862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F12F2"/>
    <w:multiLevelType w:val="multilevel"/>
    <w:tmpl w:val="138E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2132C1"/>
    <w:multiLevelType w:val="multilevel"/>
    <w:tmpl w:val="C64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9D3049"/>
    <w:multiLevelType w:val="multilevel"/>
    <w:tmpl w:val="34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14902"/>
    <w:multiLevelType w:val="multilevel"/>
    <w:tmpl w:val="180E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BB613F"/>
    <w:multiLevelType w:val="multilevel"/>
    <w:tmpl w:val="05C0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0B555F"/>
    <w:multiLevelType w:val="multilevel"/>
    <w:tmpl w:val="DE7A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9577ED"/>
    <w:multiLevelType w:val="multilevel"/>
    <w:tmpl w:val="22C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CF0A1B"/>
    <w:multiLevelType w:val="multilevel"/>
    <w:tmpl w:val="989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7F677A"/>
    <w:multiLevelType w:val="multilevel"/>
    <w:tmpl w:val="25B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7116C7"/>
    <w:multiLevelType w:val="multilevel"/>
    <w:tmpl w:val="08D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4C5375"/>
    <w:multiLevelType w:val="multilevel"/>
    <w:tmpl w:val="E9C0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3C01E2"/>
    <w:multiLevelType w:val="multilevel"/>
    <w:tmpl w:val="C63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4F5BDC"/>
    <w:multiLevelType w:val="multilevel"/>
    <w:tmpl w:val="8A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832C19"/>
    <w:multiLevelType w:val="multilevel"/>
    <w:tmpl w:val="03D0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986830"/>
    <w:multiLevelType w:val="multilevel"/>
    <w:tmpl w:val="97B8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5143ED"/>
    <w:multiLevelType w:val="multilevel"/>
    <w:tmpl w:val="5378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CE1FEF"/>
    <w:multiLevelType w:val="multilevel"/>
    <w:tmpl w:val="943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900A5"/>
    <w:multiLevelType w:val="multilevel"/>
    <w:tmpl w:val="F424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CE1C64"/>
    <w:multiLevelType w:val="multilevel"/>
    <w:tmpl w:val="BDC8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E173CF"/>
    <w:multiLevelType w:val="multilevel"/>
    <w:tmpl w:val="5392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415FF8"/>
    <w:multiLevelType w:val="multilevel"/>
    <w:tmpl w:val="148E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651946"/>
    <w:multiLevelType w:val="multilevel"/>
    <w:tmpl w:val="ACC8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552C2D"/>
    <w:multiLevelType w:val="multilevel"/>
    <w:tmpl w:val="E80E0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103CAB"/>
    <w:multiLevelType w:val="multilevel"/>
    <w:tmpl w:val="3F28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C60C48"/>
    <w:multiLevelType w:val="multilevel"/>
    <w:tmpl w:val="94D4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1328B8"/>
    <w:multiLevelType w:val="multilevel"/>
    <w:tmpl w:val="B7D6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EA1EBD"/>
    <w:multiLevelType w:val="multilevel"/>
    <w:tmpl w:val="D968E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7D1F0F"/>
    <w:multiLevelType w:val="multilevel"/>
    <w:tmpl w:val="95D8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F81600"/>
    <w:multiLevelType w:val="multilevel"/>
    <w:tmpl w:val="4DD0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E94511"/>
    <w:multiLevelType w:val="multilevel"/>
    <w:tmpl w:val="AB1C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3F2086"/>
    <w:multiLevelType w:val="multilevel"/>
    <w:tmpl w:val="C6182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47117D"/>
    <w:multiLevelType w:val="multilevel"/>
    <w:tmpl w:val="391C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1471EE"/>
    <w:multiLevelType w:val="multilevel"/>
    <w:tmpl w:val="ECD4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B36D18"/>
    <w:multiLevelType w:val="multilevel"/>
    <w:tmpl w:val="FA6E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C31FF7"/>
    <w:multiLevelType w:val="multilevel"/>
    <w:tmpl w:val="F23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835144"/>
    <w:multiLevelType w:val="multilevel"/>
    <w:tmpl w:val="DB2A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CC5589"/>
    <w:multiLevelType w:val="multilevel"/>
    <w:tmpl w:val="52F8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F74E62"/>
    <w:multiLevelType w:val="multilevel"/>
    <w:tmpl w:val="AF1C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DD2AAC"/>
    <w:multiLevelType w:val="multilevel"/>
    <w:tmpl w:val="7B10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D274EF"/>
    <w:multiLevelType w:val="multilevel"/>
    <w:tmpl w:val="6DB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9506140">
    <w:abstractNumId w:val="46"/>
  </w:num>
  <w:num w:numId="2" w16cid:durableId="2131169235">
    <w:abstractNumId w:val="30"/>
  </w:num>
  <w:num w:numId="3" w16cid:durableId="1209949290">
    <w:abstractNumId w:val="37"/>
  </w:num>
  <w:num w:numId="4" w16cid:durableId="516047502">
    <w:abstractNumId w:val="29"/>
  </w:num>
  <w:num w:numId="5" w16cid:durableId="1263999788">
    <w:abstractNumId w:val="1"/>
  </w:num>
  <w:num w:numId="6" w16cid:durableId="216940371">
    <w:abstractNumId w:val="48"/>
  </w:num>
  <w:num w:numId="7" w16cid:durableId="84697153">
    <w:abstractNumId w:val="44"/>
  </w:num>
  <w:num w:numId="8" w16cid:durableId="1642155366">
    <w:abstractNumId w:val="0"/>
  </w:num>
  <w:num w:numId="9" w16cid:durableId="791287430">
    <w:abstractNumId w:val="4"/>
  </w:num>
  <w:num w:numId="10" w16cid:durableId="1067190403">
    <w:abstractNumId w:val="34"/>
  </w:num>
  <w:num w:numId="11" w16cid:durableId="921794273">
    <w:abstractNumId w:val="42"/>
  </w:num>
  <w:num w:numId="12" w16cid:durableId="1621374800">
    <w:abstractNumId w:val="41"/>
  </w:num>
  <w:num w:numId="13" w16cid:durableId="315036228">
    <w:abstractNumId w:val="19"/>
  </w:num>
  <w:num w:numId="14" w16cid:durableId="211117086">
    <w:abstractNumId w:val="26"/>
  </w:num>
  <w:num w:numId="15" w16cid:durableId="564611870">
    <w:abstractNumId w:val="14"/>
  </w:num>
  <w:num w:numId="16" w16cid:durableId="47147825">
    <w:abstractNumId w:val="25"/>
  </w:num>
  <w:num w:numId="17" w16cid:durableId="245650043">
    <w:abstractNumId w:val="5"/>
  </w:num>
  <w:num w:numId="18" w16cid:durableId="152140041">
    <w:abstractNumId w:val="39"/>
  </w:num>
  <w:num w:numId="19" w16cid:durableId="357969020">
    <w:abstractNumId w:val="12"/>
  </w:num>
  <w:num w:numId="20" w16cid:durableId="1633712726">
    <w:abstractNumId w:val="9"/>
  </w:num>
  <w:num w:numId="21" w16cid:durableId="339160896">
    <w:abstractNumId w:val="15"/>
  </w:num>
  <w:num w:numId="22" w16cid:durableId="1685285594">
    <w:abstractNumId w:val="43"/>
  </w:num>
  <w:num w:numId="23" w16cid:durableId="204103383">
    <w:abstractNumId w:val="31"/>
  </w:num>
  <w:num w:numId="24" w16cid:durableId="1163666792">
    <w:abstractNumId w:val="40"/>
  </w:num>
  <w:num w:numId="25" w16cid:durableId="796605392">
    <w:abstractNumId w:val="21"/>
  </w:num>
  <w:num w:numId="26" w16cid:durableId="985358811">
    <w:abstractNumId w:val="18"/>
  </w:num>
  <w:num w:numId="27" w16cid:durableId="1309551591">
    <w:abstractNumId w:val="11"/>
  </w:num>
  <w:num w:numId="28" w16cid:durableId="1995376360">
    <w:abstractNumId w:val="47"/>
  </w:num>
  <w:num w:numId="29" w16cid:durableId="804199144">
    <w:abstractNumId w:val="3"/>
  </w:num>
  <w:num w:numId="30" w16cid:durableId="1998456484">
    <w:abstractNumId w:val="10"/>
  </w:num>
  <w:num w:numId="31" w16cid:durableId="1601984618">
    <w:abstractNumId w:val="7"/>
  </w:num>
  <w:num w:numId="32" w16cid:durableId="617221761">
    <w:abstractNumId w:val="45"/>
  </w:num>
  <w:num w:numId="33" w16cid:durableId="987826386">
    <w:abstractNumId w:val="2"/>
  </w:num>
  <w:num w:numId="34" w16cid:durableId="475613782">
    <w:abstractNumId w:val="33"/>
  </w:num>
  <w:num w:numId="35" w16cid:durableId="2053067324">
    <w:abstractNumId w:val="35"/>
  </w:num>
  <w:num w:numId="36" w16cid:durableId="500781064">
    <w:abstractNumId w:val="28"/>
  </w:num>
  <w:num w:numId="37" w16cid:durableId="1724595449">
    <w:abstractNumId w:val="32"/>
  </w:num>
  <w:num w:numId="38" w16cid:durableId="1528180876">
    <w:abstractNumId w:val="27"/>
  </w:num>
  <w:num w:numId="39" w16cid:durableId="816916389">
    <w:abstractNumId w:val="36"/>
  </w:num>
  <w:num w:numId="40" w16cid:durableId="488405403">
    <w:abstractNumId w:val="49"/>
  </w:num>
  <w:num w:numId="41" w16cid:durableId="358822439">
    <w:abstractNumId w:val="20"/>
  </w:num>
  <w:num w:numId="42" w16cid:durableId="1160732531">
    <w:abstractNumId w:val="22"/>
  </w:num>
  <w:num w:numId="43" w16cid:durableId="1999651984">
    <w:abstractNumId w:val="38"/>
  </w:num>
  <w:num w:numId="44" w16cid:durableId="2091265843">
    <w:abstractNumId w:val="23"/>
  </w:num>
  <w:num w:numId="45" w16cid:durableId="1676612850">
    <w:abstractNumId w:val="17"/>
  </w:num>
  <w:num w:numId="46" w16cid:durableId="755857672">
    <w:abstractNumId w:val="16"/>
  </w:num>
  <w:num w:numId="47" w16cid:durableId="2102410485">
    <w:abstractNumId w:val="13"/>
  </w:num>
  <w:num w:numId="48" w16cid:durableId="1325813148">
    <w:abstractNumId w:val="6"/>
  </w:num>
  <w:num w:numId="49" w16cid:durableId="1787582816">
    <w:abstractNumId w:val="8"/>
  </w:num>
  <w:num w:numId="50" w16cid:durableId="18850204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A"/>
    <w:rsid w:val="000027E5"/>
    <w:rsid w:val="00064775"/>
    <w:rsid w:val="0008799C"/>
    <w:rsid w:val="001156A9"/>
    <w:rsid w:val="00130371"/>
    <w:rsid w:val="001B5321"/>
    <w:rsid w:val="00201137"/>
    <w:rsid w:val="00287C91"/>
    <w:rsid w:val="00292D6A"/>
    <w:rsid w:val="002A68D5"/>
    <w:rsid w:val="002E388E"/>
    <w:rsid w:val="00376E72"/>
    <w:rsid w:val="003A18CA"/>
    <w:rsid w:val="003C20CF"/>
    <w:rsid w:val="003F5DEA"/>
    <w:rsid w:val="00424649"/>
    <w:rsid w:val="00446448"/>
    <w:rsid w:val="00477A76"/>
    <w:rsid w:val="004B0576"/>
    <w:rsid w:val="004E3645"/>
    <w:rsid w:val="005B6188"/>
    <w:rsid w:val="006F2E41"/>
    <w:rsid w:val="00712723"/>
    <w:rsid w:val="00776F7B"/>
    <w:rsid w:val="00900E0C"/>
    <w:rsid w:val="00981A21"/>
    <w:rsid w:val="009C1FA0"/>
    <w:rsid w:val="00A31FB4"/>
    <w:rsid w:val="00A32D53"/>
    <w:rsid w:val="00A942C7"/>
    <w:rsid w:val="00AA746A"/>
    <w:rsid w:val="00AB093B"/>
    <w:rsid w:val="00AC4FC3"/>
    <w:rsid w:val="00AD33BB"/>
    <w:rsid w:val="00B17199"/>
    <w:rsid w:val="00B4341A"/>
    <w:rsid w:val="00C9238A"/>
    <w:rsid w:val="00CB0E5E"/>
    <w:rsid w:val="00D10F37"/>
    <w:rsid w:val="00E026C0"/>
    <w:rsid w:val="00E04DA1"/>
    <w:rsid w:val="00E679F2"/>
    <w:rsid w:val="00E9309F"/>
    <w:rsid w:val="00EF585E"/>
    <w:rsid w:val="00F61E0F"/>
    <w:rsid w:val="00FB68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8D18"/>
  <w15:chartTrackingRefBased/>
  <w15:docId w15:val="{F6D04B0B-4098-4568-B089-5976DC13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27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27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27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7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27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27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027E5"/>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2E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3062">
      <w:bodyDiv w:val="1"/>
      <w:marLeft w:val="0"/>
      <w:marRight w:val="0"/>
      <w:marTop w:val="0"/>
      <w:marBottom w:val="0"/>
      <w:divBdr>
        <w:top w:val="none" w:sz="0" w:space="0" w:color="auto"/>
        <w:left w:val="none" w:sz="0" w:space="0" w:color="auto"/>
        <w:bottom w:val="none" w:sz="0" w:space="0" w:color="auto"/>
        <w:right w:val="none" w:sz="0" w:space="0" w:color="auto"/>
      </w:divBdr>
      <w:divsChild>
        <w:div w:id="204801913">
          <w:marLeft w:val="0"/>
          <w:marRight w:val="0"/>
          <w:marTop w:val="0"/>
          <w:marBottom w:val="0"/>
          <w:divBdr>
            <w:top w:val="none" w:sz="0" w:space="0" w:color="auto"/>
            <w:left w:val="none" w:sz="0" w:space="0" w:color="auto"/>
            <w:bottom w:val="none" w:sz="0" w:space="0" w:color="auto"/>
            <w:right w:val="none" w:sz="0" w:space="0" w:color="auto"/>
          </w:divBdr>
        </w:div>
        <w:div w:id="1930575326">
          <w:marLeft w:val="0"/>
          <w:marRight w:val="0"/>
          <w:marTop w:val="0"/>
          <w:marBottom w:val="0"/>
          <w:divBdr>
            <w:top w:val="none" w:sz="0" w:space="0" w:color="auto"/>
            <w:left w:val="none" w:sz="0" w:space="0" w:color="auto"/>
            <w:bottom w:val="none" w:sz="0" w:space="0" w:color="auto"/>
            <w:right w:val="none" w:sz="0" w:space="0" w:color="auto"/>
          </w:divBdr>
          <w:divsChild>
            <w:div w:id="1569077235">
              <w:marLeft w:val="0"/>
              <w:marRight w:val="0"/>
              <w:marTop w:val="0"/>
              <w:marBottom w:val="0"/>
              <w:divBdr>
                <w:top w:val="none" w:sz="0" w:space="0" w:color="auto"/>
                <w:left w:val="none" w:sz="0" w:space="0" w:color="auto"/>
                <w:bottom w:val="none" w:sz="0" w:space="0" w:color="auto"/>
                <w:right w:val="none" w:sz="0" w:space="0" w:color="auto"/>
              </w:divBdr>
              <w:divsChild>
                <w:div w:id="1118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2132">
      <w:bodyDiv w:val="1"/>
      <w:marLeft w:val="0"/>
      <w:marRight w:val="0"/>
      <w:marTop w:val="0"/>
      <w:marBottom w:val="0"/>
      <w:divBdr>
        <w:top w:val="none" w:sz="0" w:space="0" w:color="auto"/>
        <w:left w:val="none" w:sz="0" w:space="0" w:color="auto"/>
        <w:bottom w:val="none" w:sz="0" w:space="0" w:color="auto"/>
        <w:right w:val="none" w:sz="0" w:space="0" w:color="auto"/>
      </w:divBdr>
      <w:divsChild>
        <w:div w:id="206262125">
          <w:marLeft w:val="0"/>
          <w:marRight w:val="0"/>
          <w:marTop w:val="0"/>
          <w:marBottom w:val="0"/>
          <w:divBdr>
            <w:top w:val="none" w:sz="0" w:space="0" w:color="auto"/>
            <w:left w:val="none" w:sz="0" w:space="0" w:color="auto"/>
            <w:bottom w:val="none" w:sz="0" w:space="0" w:color="auto"/>
            <w:right w:val="none" w:sz="0" w:space="0" w:color="auto"/>
          </w:divBdr>
        </w:div>
        <w:div w:id="500512569">
          <w:marLeft w:val="0"/>
          <w:marRight w:val="0"/>
          <w:marTop w:val="0"/>
          <w:marBottom w:val="0"/>
          <w:divBdr>
            <w:top w:val="none" w:sz="0" w:space="0" w:color="auto"/>
            <w:left w:val="none" w:sz="0" w:space="0" w:color="auto"/>
            <w:bottom w:val="none" w:sz="0" w:space="0" w:color="auto"/>
            <w:right w:val="none" w:sz="0" w:space="0" w:color="auto"/>
          </w:divBdr>
          <w:divsChild>
            <w:div w:id="497773860">
              <w:marLeft w:val="0"/>
              <w:marRight w:val="0"/>
              <w:marTop w:val="0"/>
              <w:marBottom w:val="0"/>
              <w:divBdr>
                <w:top w:val="none" w:sz="0" w:space="0" w:color="auto"/>
                <w:left w:val="none" w:sz="0" w:space="0" w:color="auto"/>
                <w:bottom w:val="none" w:sz="0" w:space="0" w:color="auto"/>
                <w:right w:val="none" w:sz="0" w:space="0" w:color="auto"/>
              </w:divBdr>
              <w:divsChild>
                <w:div w:id="431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8052">
      <w:bodyDiv w:val="1"/>
      <w:marLeft w:val="0"/>
      <w:marRight w:val="0"/>
      <w:marTop w:val="0"/>
      <w:marBottom w:val="0"/>
      <w:divBdr>
        <w:top w:val="none" w:sz="0" w:space="0" w:color="auto"/>
        <w:left w:val="none" w:sz="0" w:space="0" w:color="auto"/>
        <w:bottom w:val="none" w:sz="0" w:space="0" w:color="auto"/>
        <w:right w:val="none" w:sz="0" w:space="0" w:color="auto"/>
      </w:divBdr>
      <w:divsChild>
        <w:div w:id="126052677">
          <w:marLeft w:val="0"/>
          <w:marRight w:val="0"/>
          <w:marTop w:val="0"/>
          <w:marBottom w:val="0"/>
          <w:divBdr>
            <w:top w:val="none" w:sz="0" w:space="0" w:color="auto"/>
            <w:left w:val="none" w:sz="0" w:space="0" w:color="auto"/>
            <w:bottom w:val="none" w:sz="0" w:space="0" w:color="auto"/>
            <w:right w:val="none" w:sz="0" w:space="0" w:color="auto"/>
          </w:divBdr>
        </w:div>
        <w:div w:id="1914314364">
          <w:marLeft w:val="0"/>
          <w:marRight w:val="0"/>
          <w:marTop w:val="0"/>
          <w:marBottom w:val="0"/>
          <w:divBdr>
            <w:top w:val="none" w:sz="0" w:space="0" w:color="auto"/>
            <w:left w:val="none" w:sz="0" w:space="0" w:color="auto"/>
            <w:bottom w:val="none" w:sz="0" w:space="0" w:color="auto"/>
            <w:right w:val="none" w:sz="0" w:space="0" w:color="auto"/>
          </w:divBdr>
          <w:divsChild>
            <w:div w:id="1982693328">
              <w:marLeft w:val="0"/>
              <w:marRight w:val="0"/>
              <w:marTop w:val="0"/>
              <w:marBottom w:val="0"/>
              <w:divBdr>
                <w:top w:val="none" w:sz="0" w:space="0" w:color="auto"/>
                <w:left w:val="none" w:sz="0" w:space="0" w:color="auto"/>
                <w:bottom w:val="none" w:sz="0" w:space="0" w:color="auto"/>
                <w:right w:val="none" w:sz="0" w:space="0" w:color="auto"/>
              </w:divBdr>
              <w:divsChild>
                <w:div w:id="905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6166">
      <w:bodyDiv w:val="1"/>
      <w:marLeft w:val="0"/>
      <w:marRight w:val="0"/>
      <w:marTop w:val="0"/>
      <w:marBottom w:val="0"/>
      <w:divBdr>
        <w:top w:val="none" w:sz="0" w:space="0" w:color="auto"/>
        <w:left w:val="none" w:sz="0" w:space="0" w:color="auto"/>
        <w:bottom w:val="none" w:sz="0" w:space="0" w:color="auto"/>
        <w:right w:val="none" w:sz="0" w:space="0" w:color="auto"/>
      </w:divBdr>
      <w:divsChild>
        <w:div w:id="262684971">
          <w:marLeft w:val="0"/>
          <w:marRight w:val="0"/>
          <w:marTop w:val="0"/>
          <w:marBottom w:val="0"/>
          <w:divBdr>
            <w:top w:val="none" w:sz="0" w:space="0" w:color="auto"/>
            <w:left w:val="none" w:sz="0" w:space="0" w:color="auto"/>
            <w:bottom w:val="none" w:sz="0" w:space="0" w:color="auto"/>
            <w:right w:val="none" w:sz="0" w:space="0" w:color="auto"/>
          </w:divBdr>
        </w:div>
        <w:div w:id="56712459">
          <w:marLeft w:val="0"/>
          <w:marRight w:val="0"/>
          <w:marTop w:val="0"/>
          <w:marBottom w:val="0"/>
          <w:divBdr>
            <w:top w:val="none" w:sz="0" w:space="0" w:color="auto"/>
            <w:left w:val="none" w:sz="0" w:space="0" w:color="auto"/>
            <w:bottom w:val="none" w:sz="0" w:space="0" w:color="auto"/>
            <w:right w:val="none" w:sz="0" w:space="0" w:color="auto"/>
          </w:divBdr>
          <w:divsChild>
            <w:div w:id="1602762125">
              <w:marLeft w:val="0"/>
              <w:marRight w:val="0"/>
              <w:marTop w:val="0"/>
              <w:marBottom w:val="0"/>
              <w:divBdr>
                <w:top w:val="none" w:sz="0" w:space="0" w:color="auto"/>
                <w:left w:val="none" w:sz="0" w:space="0" w:color="auto"/>
                <w:bottom w:val="none" w:sz="0" w:space="0" w:color="auto"/>
                <w:right w:val="none" w:sz="0" w:space="0" w:color="auto"/>
              </w:divBdr>
              <w:divsChild>
                <w:div w:id="230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3908">
      <w:bodyDiv w:val="1"/>
      <w:marLeft w:val="0"/>
      <w:marRight w:val="0"/>
      <w:marTop w:val="0"/>
      <w:marBottom w:val="0"/>
      <w:divBdr>
        <w:top w:val="none" w:sz="0" w:space="0" w:color="auto"/>
        <w:left w:val="none" w:sz="0" w:space="0" w:color="auto"/>
        <w:bottom w:val="none" w:sz="0" w:space="0" w:color="auto"/>
        <w:right w:val="none" w:sz="0" w:space="0" w:color="auto"/>
      </w:divBdr>
      <w:divsChild>
        <w:div w:id="348214158">
          <w:marLeft w:val="0"/>
          <w:marRight w:val="0"/>
          <w:marTop w:val="0"/>
          <w:marBottom w:val="0"/>
          <w:divBdr>
            <w:top w:val="none" w:sz="0" w:space="0" w:color="auto"/>
            <w:left w:val="none" w:sz="0" w:space="0" w:color="auto"/>
            <w:bottom w:val="none" w:sz="0" w:space="0" w:color="auto"/>
            <w:right w:val="none" w:sz="0" w:space="0" w:color="auto"/>
          </w:divBdr>
        </w:div>
        <w:div w:id="1296637108">
          <w:marLeft w:val="0"/>
          <w:marRight w:val="0"/>
          <w:marTop w:val="0"/>
          <w:marBottom w:val="0"/>
          <w:divBdr>
            <w:top w:val="none" w:sz="0" w:space="0" w:color="auto"/>
            <w:left w:val="none" w:sz="0" w:space="0" w:color="auto"/>
            <w:bottom w:val="none" w:sz="0" w:space="0" w:color="auto"/>
            <w:right w:val="none" w:sz="0" w:space="0" w:color="auto"/>
          </w:divBdr>
          <w:divsChild>
            <w:div w:id="1556235147">
              <w:marLeft w:val="0"/>
              <w:marRight w:val="0"/>
              <w:marTop w:val="0"/>
              <w:marBottom w:val="0"/>
              <w:divBdr>
                <w:top w:val="none" w:sz="0" w:space="0" w:color="auto"/>
                <w:left w:val="none" w:sz="0" w:space="0" w:color="auto"/>
                <w:bottom w:val="none" w:sz="0" w:space="0" w:color="auto"/>
                <w:right w:val="none" w:sz="0" w:space="0" w:color="auto"/>
              </w:divBdr>
              <w:divsChild>
                <w:div w:id="1900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7581">
      <w:bodyDiv w:val="1"/>
      <w:marLeft w:val="0"/>
      <w:marRight w:val="0"/>
      <w:marTop w:val="0"/>
      <w:marBottom w:val="0"/>
      <w:divBdr>
        <w:top w:val="none" w:sz="0" w:space="0" w:color="auto"/>
        <w:left w:val="none" w:sz="0" w:space="0" w:color="auto"/>
        <w:bottom w:val="none" w:sz="0" w:space="0" w:color="auto"/>
        <w:right w:val="none" w:sz="0" w:space="0" w:color="auto"/>
      </w:divBdr>
      <w:divsChild>
        <w:div w:id="952634005">
          <w:marLeft w:val="0"/>
          <w:marRight w:val="0"/>
          <w:marTop w:val="0"/>
          <w:marBottom w:val="0"/>
          <w:divBdr>
            <w:top w:val="none" w:sz="0" w:space="0" w:color="auto"/>
            <w:left w:val="none" w:sz="0" w:space="0" w:color="auto"/>
            <w:bottom w:val="none" w:sz="0" w:space="0" w:color="auto"/>
            <w:right w:val="none" w:sz="0" w:space="0" w:color="auto"/>
          </w:divBdr>
        </w:div>
        <w:div w:id="559832392">
          <w:marLeft w:val="0"/>
          <w:marRight w:val="0"/>
          <w:marTop w:val="0"/>
          <w:marBottom w:val="0"/>
          <w:divBdr>
            <w:top w:val="none" w:sz="0" w:space="0" w:color="auto"/>
            <w:left w:val="none" w:sz="0" w:space="0" w:color="auto"/>
            <w:bottom w:val="none" w:sz="0" w:space="0" w:color="auto"/>
            <w:right w:val="none" w:sz="0" w:space="0" w:color="auto"/>
          </w:divBdr>
          <w:divsChild>
            <w:div w:id="491219206">
              <w:marLeft w:val="0"/>
              <w:marRight w:val="0"/>
              <w:marTop w:val="0"/>
              <w:marBottom w:val="0"/>
              <w:divBdr>
                <w:top w:val="none" w:sz="0" w:space="0" w:color="auto"/>
                <w:left w:val="none" w:sz="0" w:space="0" w:color="auto"/>
                <w:bottom w:val="none" w:sz="0" w:space="0" w:color="auto"/>
                <w:right w:val="none" w:sz="0" w:space="0" w:color="auto"/>
              </w:divBdr>
              <w:divsChild>
                <w:div w:id="160393323">
                  <w:marLeft w:val="0"/>
                  <w:marRight w:val="0"/>
                  <w:marTop w:val="0"/>
                  <w:marBottom w:val="0"/>
                  <w:divBdr>
                    <w:top w:val="none" w:sz="0" w:space="0" w:color="auto"/>
                    <w:left w:val="none" w:sz="0" w:space="0" w:color="auto"/>
                    <w:bottom w:val="none" w:sz="0" w:space="0" w:color="auto"/>
                    <w:right w:val="none" w:sz="0" w:space="0" w:color="auto"/>
                  </w:divBdr>
                </w:div>
                <w:div w:id="13906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9155">
      <w:bodyDiv w:val="1"/>
      <w:marLeft w:val="0"/>
      <w:marRight w:val="0"/>
      <w:marTop w:val="0"/>
      <w:marBottom w:val="0"/>
      <w:divBdr>
        <w:top w:val="none" w:sz="0" w:space="0" w:color="auto"/>
        <w:left w:val="none" w:sz="0" w:space="0" w:color="auto"/>
        <w:bottom w:val="none" w:sz="0" w:space="0" w:color="auto"/>
        <w:right w:val="none" w:sz="0" w:space="0" w:color="auto"/>
      </w:divBdr>
      <w:divsChild>
        <w:div w:id="333648179">
          <w:marLeft w:val="0"/>
          <w:marRight w:val="0"/>
          <w:marTop w:val="0"/>
          <w:marBottom w:val="0"/>
          <w:divBdr>
            <w:top w:val="none" w:sz="0" w:space="0" w:color="auto"/>
            <w:left w:val="none" w:sz="0" w:space="0" w:color="auto"/>
            <w:bottom w:val="none" w:sz="0" w:space="0" w:color="auto"/>
            <w:right w:val="none" w:sz="0" w:space="0" w:color="auto"/>
          </w:divBdr>
        </w:div>
        <w:div w:id="1380129488">
          <w:marLeft w:val="0"/>
          <w:marRight w:val="0"/>
          <w:marTop w:val="0"/>
          <w:marBottom w:val="0"/>
          <w:divBdr>
            <w:top w:val="none" w:sz="0" w:space="0" w:color="auto"/>
            <w:left w:val="none" w:sz="0" w:space="0" w:color="auto"/>
            <w:bottom w:val="none" w:sz="0" w:space="0" w:color="auto"/>
            <w:right w:val="none" w:sz="0" w:space="0" w:color="auto"/>
          </w:divBdr>
          <w:divsChild>
            <w:div w:id="697199769">
              <w:marLeft w:val="0"/>
              <w:marRight w:val="0"/>
              <w:marTop w:val="0"/>
              <w:marBottom w:val="0"/>
              <w:divBdr>
                <w:top w:val="none" w:sz="0" w:space="0" w:color="auto"/>
                <w:left w:val="none" w:sz="0" w:space="0" w:color="auto"/>
                <w:bottom w:val="none" w:sz="0" w:space="0" w:color="auto"/>
                <w:right w:val="none" w:sz="0" w:space="0" w:color="auto"/>
              </w:divBdr>
              <w:divsChild>
                <w:div w:id="650720621">
                  <w:marLeft w:val="0"/>
                  <w:marRight w:val="0"/>
                  <w:marTop w:val="0"/>
                  <w:marBottom w:val="0"/>
                  <w:divBdr>
                    <w:top w:val="none" w:sz="0" w:space="0" w:color="auto"/>
                    <w:left w:val="none" w:sz="0" w:space="0" w:color="auto"/>
                    <w:bottom w:val="none" w:sz="0" w:space="0" w:color="auto"/>
                    <w:right w:val="none" w:sz="0" w:space="0" w:color="auto"/>
                  </w:divBdr>
                </w:div>
                <w:div w:id="602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1353">
      <w:bodyDiv w:val="1"/>
      <w:marLeft w:val="0"/>
      <w:marRight w:val="0"/>
      <w:marTop w:val="0"/>
      <w:marBottom w:val="0"/>
      <w:divBdr>
        <w:top w:val="none" w:sz="0" w:space="0" w:color="auto"/>
        <w:left w:val="none" w:sz="0" w:space="0" w:color="auto"/>
        <w:bottom w:val="none" w:sz="0" w:space="0" w:color="auto"/>
        <w:right w:val="none" w:sz="0" w:space="0" w:color="auto"/>
      </w:divBdr>
      <w:divsChild>
        <w:div w:id="1849786311">
          <w:marLeft w:val="0"/>
          <w:marRight w:val="0"/>
          <w:marTop w:val="0"/>
          <w:marBottom w:val="0"/>
          <w:divBdr>
            <w:top w:val="none" w:sz="0" w:space="0" w:color="auto"/>
            <w:left w:val="none" w:sz="0" w:space="0" w:color="auto"/>
            <w:bottom w:val="none" w:sz="0" w:space="0" w:color="auto"/>
            <w:right w:val="none" w:sz="0" w:space="0" w:color="auto"/>
          </w:divBdr>
        </w:div>
        <w:div w:id="50082191">
          <w:marLeft w:val="0"/>
          <w:marRight w:val="0"/>
          <w:marTop w:val="0"/>
          <w:marBottom w:val="0"/>
          <w:divBdr>
            <w:top w:val="none" w:sz="0" w:space="0" w:color="auto"/>
            <w:left w:val="none" w:sz="0" w:space="0" w:color="auto"/>
            <w:bottom w:val="none" w:sz="0" w:space="0" w:color="auto"/>
            <w:right w:val="none" w:sz="0" w:space="0" w:color="auto"/>
          </w:divBdr>
          <w:divsChild>
            <w:div w:id="857694705">
              <w:marLeft w:val="0"/>
              <w:marRight w:val="0"/>
              <w:marTop w:val="0"/>
              <w:marBottom w:val="0"/>
              <w:divBdr>
                <w:top w:val="none" w:sz="0" w:space="0" w:color="auto"/>
                <w:left w:val="none" w:sz="0" w:space="0" w:color="auto"/>
                <w:bottom w:val="none" w:sz="0" w:space="0" w:color="auto"/>
                <w:right w:val="none" w:sz="0" w:space="0" w:color="auto"/>
              </w:divBdr>
              <w:divsChild>
                <w:div w:id="11539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7831">
      <w:bodyDiv w:val="1"/>
      <w:marLeft w:val="0"/>
      <w:marRight w:val="0"/>
      <w:marTop w:val="0"/>
      <w:marBottom w:val="0"/>
      <w:divBdr>
        <w:top w:val="none" w:sz="0" w:space="0" w:color="auto"/>
        <w:left w:val="none" w:sz="0" w:space="0" w:color="auto"/>
        <w:bottom w:val="none" w:sz="0" w:space="0" w:color="auto"/>
        <w:right w:val="none" w:sz="0" w:space="0" w:color="auto"/>
      </w:divBdr>
      <w:divsChild>
        <w:div w:id="933513430">
          <w:marLeft w:val="0"/>
          <w:marRight w:val="0"/>
          <w:marTop w:val="0"/>
          <w:marBottom w:val="0"/>
          <w:divBdr>
            <w:top w:val="none" w:sz="0" w:space="0" w:color="auto"/>
            <w:left w:val="none" w:sz="0" w:space="0" w:color="auto"/>
            <w:bottom w:val="none" w:sz="0" w:space="0" w:color="auto"/>
            <w:right w:val="none" w:sz="0" w:space="0" w:color="auto"/>
          </w:divBdr>
        </w:div>
        <w:div w:id="1412117550">
          <w:marLeft w:val="0"/>
          <w:marRight w:val="0"/>
          <w:marTop w:val="0"/>
          <w:marBottom w:val="0"/>
          <w:divBdr>
            <w:top w:val="none" w:sz="0" w:space="0" w:color="auto"/>
            <w:left w:val="none" w:sz="0" w:space="0" w:color="auto"/>
            <w:bottom w:val="none" w:sz="0" w:space="0" w:color="auto"/>
            <w:right w:val="none" w:sz="0" w:space="0" w:color="auto"/>
          </w:divBdr>
          <w:divsChild>
            <w:div w:id="1528254518">
              <w:marLeft w:val="0"/>
              <w:marRight w:val="0"/>
              <w:marTop w:val="0"/>
              <w:marBottom w:val="0"/>
              <w:divBdr>
                <w:top w:val="none" w:sz="0" w:space="0" w:color="auto"/>
                <w:left w:val="none" w:sz="0" w:space="0" w:color="auto"/>
                <w:bottom w:val="none" w:sz="0" w:space="0" w:color="auto"/>
                <w:right w:val="none" w:sz="0" w:space="0" w:color="auto"/>
              </w:divBdr>
              <w:divsChild>
                <w:div w:id="2672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230">
      <w:bodyDiv w:val="1"/>
      <w:marLeft w:val="0"/>
      <w:marRight w:val="0"/>
      <w:marTop w:val="0"/>
      <w:marBottom w:val="0"/>
      <w:divBdr>
        <w:top w:val="none" w:sz="0" w:space="0" w:color="auto"/>
        <w:left w:val="none" w:sz="0" w:space="0" w:color="auto"/>
        <w:bottom w:val="none" w:sz="0" w:space="0" w:color="auto"/>
        <w:right w:val="none" w:sz="0" w:space="0" w:color="auto"/>
      </w:divBdr>
      <w:divsChild>
        <w:div w:id="1265381019">
          <w:marLeft w:val="0"/>
          <w:marRight w:val="0"/>
          <w:marTop w:val="0"/>
          <w:marBottom w:val="0"/>
          <w:divBdr>
            <w:top w:val="none" w:sz="0" w:space="0" w:color="auto"/>
            <w:left w:val="none" w:sz="0" w:space="0" w:color="auto"/>
            <w:bottom w:val="none" w:sz="0" w:space="0" w:color="auto"/>
            <w:right w:val="none" w:sz="0" w:space="0" w:color="auto"/>
          </w:divBdr>
        </w:div>
        <w:div w:id="2106219405">
          <w:marLeft w:val="0"/>
          <w:marRight w:val="0"/>
          <w:marTop w:val="0"/>
          <w:marBottom w:val="0"/>
          <w:divBdr>
            <w:top w:val="none" w:sz="0" w:space="0" w:color="auto"/>
            <w:left w:val="none" w:sz="0" w:space="0" w:color="auto"/>
            <w:bottom w:val="none" w:sz="0" w:space="0" w:color="auto"/>
            <w:right w:val="none" w:sz="0" w:space="0" w:color="auto"/>
          </w:divBdr>
          <w:divsChild>
            <w:div w:id="11303711">
              <w:marLeft w:val="0"/>
              <w:marRight w:val="0"/>
              <w:marTop w:val="0"/>
              <w:marBottom w:val="0"/>
              <w:divBdr>
                <w:top w:val="none" w:sz="0" w:space="0" w:color="auto"/>
                <w:left w:val="none" w:sz="0" w:space="0" w:color="auto"/>
                <w:bottom w:val="none" w:sz="0" w:space="0" w:color="auto"/>
                <w:right w:val="none" w:sz="0" w:space="0" w:color="auto"/>
              </w:divBdr>
              <w:divsChild>
                <w:div w:id="1836190309">
                  <w:marLeft w:val="0"/>
                  <w:marRight w:val="0"/>
                  <w:marTop w:val="0"/>
                  <w:marBottom w:val="0"/>
                  <w:divBdr>
                    <w:top w:val="none" w:sz="0" w:space="0" w:color="auto"/>
                    <w:left w:val="none" w:sz="0" w:space="0" w:color="auto"/>
                    <w:bottom w:val="none" w:sz="0" w:space="0" w:color="auto"/>
                    <w:right w:val="none" w:sz="0" w:space="0" w:color="auto"/>
                  </w:divBdr>
                </w:div>
                <w:div w:id="747655563">
                  <w:marLeft w:val="0"/>
                  <w:marRight w:val="0"/>
                  <w:marTop w:val="0"/>
                  <w:marBottom w:val="0"/>
                  <w:divBdr>
                    <w:top w:val="none" w:sz="0" w:space="0" w:color="auto"/>
                    <w:left w:val="none" w:sz="0" w:space="0" w:color="auto"/>
                    <w:bottom w:val="none" w:sz="0" w:space="0" w:color="auto"/>
                    <w:right w:val="none" w:sz="0" w:space="0" w:color="auto"/>
                  </w:divBdr>
                  <w:divsChild>
                    <w:div w:id="1018194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95694119">
      <w:bodyDiv w:val="1"/>
      <w:marLeft w:val="0"/>
      <w:marRight w:val="0"/>
      <w:marTop w:val="0"/>
      <w:marBottom w:val="0"/>
      <w:divBdr>
        <w:top w:val="none" w:sz="0" w:space="0" w:color="auto"/>
        <w:left w:val="none" w:sz="0" w:space="0" w:color="auto"/>
        <w:bottom w:val="none" w:sz="0" w:space="0" w:color="auto"/>
        <w:right w:val="none" w:sz="0" w:space="0" w:color="auto"/>
      </w:divBdr>
      <w:divsChild>
        <w:div w:id="951278802">
          <w:marLeft w:val="0"/>
          <w:marRight w:val="0"/>
          <w:marTop w:val="0"/>
          <w:marBottom w:val="0"/>
          <w:divBdr>
            <w:top w:val="none" w:sz="0" w:space="0" w:color="auto"/>
            <w:left w:val="none" w:sz="0" w:space="0" w:color="auto"/>
            <w:bottom w:val="none" w:sz="0" w:space="0" w:color="auto"/>
            <w:right w:val="none" w:sz="0" w:space="0" w:color="auto"/>
          </w:divBdr>
        </w:div>
        <w:div w:id="702635918">
          <w:marLeft w:val="0"/>
          <w:marRight w:val="0"/>
          <w:marTop w:val="0"/>
          <w:marBottom w:val="0"/>
          <w:divBdr>
            <w:top w:val="none" w:sz="0" w:space="0" w:color="auto"/>
            <w:left w:val="none" w:sz="0" w:space="0" w:color="auto"/>
            <w:bottom w:val="none" w:sz="0" w:space="0" w:color="auto"/>
            <w:right w:val="none" w:sz="0" w:space="0" w:color="auto"/>
          </w:divBdr>
          <w:divsChild>
            <w:div w:id="1708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5693">
      <w:bodyDiv w:val="1"/>
      <w:marLeft w:val="0"/>
      <w:marRight w:val="0"/>
      <w:marTop w:val="0"/>
      <w:marBottom w:val="0"/>
      <w:divBdr>
        <w:top w:val="none" w:sz="0" w:space="0" w:color="auto"/>
        <w:left w:val="none" w:sz="0" w:space="0" w:color="auto"/>
        <w:bottom w:val="none" w:sz="0" w:space="0" w:color="auto"/>
        <w:right w:val="none" w:sz="0" w:space="0" w:color="auto"/>
      </w:divBdr>
      <w:divsChild>
        <w:div w:id="919483944">
          <w:marLeft w:val="0"/>
          <w:marRight w:val="0"/>
          <w:marTop w:val="0"/>
          <w:marBottom w:val="0"/>
          <w:divBdr>
            <w:top w:val="none" w:sz="0" w:space="0" w:color="auto"/>
            <w:left w:val="none" w:sz="0" w:space="0" w:color="auto"/>
            <w:bottom w:val="none" w:sz="0" w:space="0" w:color="auto"/>
            <w:right w:val="none" w:sz="0" w:space="0" w:color="auto"/>
          </w:divBdr>
        </w:div>
        <w:div w:id="1174804297">
          <w:marLeft w:val="0"/>
          <w:marRight w:val="0"/>
          <w:marTop w:val="0"/>
          <w:marBottom w:val="0"/>
          <w:divBdr>
            <w:top w:val="none" w:sz="0" w:space="0" w:color="auto"/>
            <w:left w:val="none" w:sz="0" w:space="0" w:color="auto"/>
            <w:bottom w:val="none" w:sz="0" w:space="0" w:color="auto"/>
            <w:right w:val="none" w:sz="0" w:space="0" w:color="auto"/>
          </w:divBdr>
          <w:divsChild>
            <w:div w:id="1151872539">
              <w:marLeft w:val="0"/>
              <w:marRight w:val="0"/>
              <w:marTop w:val="0"/>
              <w:marBottom w:val="0"/>
              <w:divBdr>
                <w:top w:val="none" w:sz="0" w:space="0" w:color="auto"/>
                <w:left w:val="none" w:sz="0" w:space="0" w:color="auto"/>
                <w:bottom w:val="none" w:sz="0" w:space="0" w:color="auto"/>
                <w:right w:val="none" w:sz="0" w:space="0" w:color="auto"/>
              </w:divBdr>
              <w:divsChild>
                <w:div w:id="14153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iversaldesign.ie/technology-ict/universal-design-for-ict/web-accessibility-auditing/take-a-quick-look-at-your-site/" TargetMode="External"/><Relationship Id="rId21" Type="http://schemas.openxmlformats.org/officeDocument/2006/relationships/hyperlink" Target="https://universaldesign.ie/technology-ict/universal-design-for-ict/web-accessibility-auditing/what-is-a-web-accessibility-audit-/" TargetMode="External"/><Relationship Id="rId42" Type="http://schemas.openxmlformats.org/officeDocument/2006/relationships/hyperlink" Target="https://universaldesign.ie/technology-ict/universal-design-for-ict/web-accessibility-auditing/other-steps-to-accessibility/" TargetMode="External"/><Relationship Id="rId47" Type="http://schemas.openxmlformats.org/officeDocument/2006/relationships/hyperlink" Target="https://universaldesign.ie/technology-ict/universal-design-for-ict/web-accessibility-auditing/when-to-audit/" TargetMode="External"/><Relationship Id="rId63" Type="http://schemas.openxmlformats.org/officeDocument/2006/relationships/hyperlink" Target="https://universaldesign.ie/technology-ict/universal-design-for-ict/web-accessibility-auditing/maintaining-web-accessibility/" TargetMode="External"/><Relationship Id="rId68" Type="http://schemas.openxmlformats.org/officeDocument/2006/relationships/hyperlink" Target="https://universaldesign.ie/technology-ict/universal-design-for-ict/web-accessibility-auditing/maintaining-web-accessibility/" TargetMode="External"/><Relationship Id="rId84" Type="http://schemas.openxmlformats.org/officeDocument/2006/relationships/hyperlink" Target="https://universaldesign.ie/technology-ict/universal-design-for-ict/web-accessibility-auditing/further-information/" TargetMode="External"/><Relationship Id="rId89" Type="http://schemas.openxmlformats.org/officeDocument/2006/relationships/hyperlink" Target="https://universaldesign.ie/technology-ict/universal-design-for-ict/web-accessibility-auditing/further-information/" TargetMode="External"/><Relationship Id="rId2" Type="http://schemas.openxmlformats.org/officeDocument/2006/relationships/numbering" Target="numbering.xml"/><Relationship Id="rId16" Type="http://schemas.openxmlformats.org/officeDocument/2006/relationships/hyperlink" Target="https://universaldesign.ie/technology-ict/universal-design-for-ict/web-accessibility-auditing/further-information/" TargetMode="External"/><Relationship Id="rId29" Type="http://schemas.openxmlformats.org/officeDocument/2006/relationships/hyperlink" Target="https://universaldesign.ie/technology-ict/universal-design-for-ict/web-accessibility-auditing/take-a-quick-look-at-your-site/" TargetMode="External"/><Relationship Id="rId107" Type="http://schemas.openxmlformats.org/officeDocument/2006/relationships/hyperlink" Target="http://www.sun.com/980713/webwriting/wftw1.Html" TargetMode="External"/><Relationship Id="rId11" Type="http://schemas.openxmlformats.org/officeDocument/2006/relationships/hyperlink" Target="https://universaldesign.ie/technology-ict/universal-design-for-ict/web-accessibility-auditing/when-to-audit/" TargetMode="External"/><Relationship Id="rId24" Type="http://schemas.openxmlformats.org/officeDocument/2006/relationships/hyperlink" Target="http://www.equality.ie/" TargetMode="External"/><Relationship Id="rId32" Type="http://schemas.openxmlformats.org/officeDocument/2006/relationships/hyperlink" Target="https://universaldesign.ie/technology-ict/universal-design-for-ict/web-accessibility-auditing/types-of-accessibility-audit/" TargetMode="External"/><Relationship Id="rId37" Type="http://schemas.openxmlformats.org/officeDocument/2006/relationships/hyperlink" Target="https://universaldesign.ie/technology-ict/universal-design-for-ict/web-accessibility-auditing/other-steps-to-accessibility/" TargetMode="External"/><Relationship Id="rId40" Type="http://schemas.openxmlformats.org/officeDocument/2006/relationships/hyperlink" Target="https://universaldesign.ie/technology-ict/universal-design-for-ict/web-accessibility-auditing/other-steps-to-accessibility/" TargetMode="External"/><Relationship Id="rId45" Type="http://schemas.openxmlformats.org/officeDocument/2006/relationships/hyperlink" Target="https://universaldesign.ie/technology-ict/universal-design-for-ict/web-accessibility-auditing/when-to-audit/" TargetMode="External"/><Relationship Id="rId53" Type="http://schemas.openxmlformats.org/officeDocument/2006/relationships/hyperlink" Target="https://universaldesign.ie/technology-ict/universal-design-for-ict/web-accessibility-auditing/organising-an-audit/" TargetMode="External"/><Relationship Id="rId58" Type="http://schemas.openxmlformats.org/officeDocument/2006/relationships/hyperlink" Target="https://universaldesign.ie/technology-ict/universal-design-for-ict/web-accessibility-auditing/contents-of-the-audit-report/" TargetMode="External"/><Relationship Id="rId66" Type="http://schemas.openxmlformats.org/officeDocument/2006/relationships/hyperlink" Target="https://universaldesign.ie/technology-ict/universal-design-for-ict/web-accessibility-auditing/maintaining-web-accessibility/" TargetMode="External"/><Relationship Id="rId74" Type="http://schemas.openxmlformats.org/officeDocument/2006/relationships/hyperlink" Target="https://universaldesign.ie/technology-ict/universal-design-for-ict/web-accessibility-auditing/after-an-audit/" TargetMode="External"/><Relationship Id="rId79" Type="http://schemas.openxmlformats.org/officeDocument/2006/relationships/hyperlink" Target="https://universaldesign.ie/technology-ict/universal-design-for-ict/web-accessibility-auditing/further-information/" TargetMode="External"/><Relationship Id="rId87" Type="http://schemas.openxmlformats.org/officeDocument/2006/relationships/hyperlink" Target="https://universaldesign.ie/technology-ict/universal-design-for-ict/web-accessibility-auditing/further-information/" TargetMode="External"/><Relationship Id="rId102" Type="http://schemas.openxmlformats.org/officeDocument/2006/relationships/hyperlink" Target="http://www.ncte.ie/wpc/keep_accessible.Htm"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niversaldesign.ie/technology-ict/universal-design-for-ict/web-accessibility-auditing/contents-of-the-audit-report/" TargetMode="External"/><Relationship Id="rId82" Type="http://schemas.openxmlformats.org/officeDocument/2006/relationships/hyperlink" Target="https://universaldesign.ie/technology-ict/universal-design-for-ict/web-accessibility-auditing/further-information/" TargetMode="External"/><Relationship Id="rId90" Type="http://schemas.openxmlformats.org/officeDocument/2006/relationships/hyperlink" Target="https://universaldesign.ie/cntmgmtnew.Nsf/0/AF4DB8120103088D80256C830060FB2F?OpenDocument" TargetMode="External"/><Relationship Id="rId95" Type="http://schemas.openxmlformats.org/officeDocument/2006/relationships/hyperlink" Target="http://www.w3.org/WAI/eval/considerations.Html" TargetMode="External"/><Relationship Id="rId19" Type="http://schemas.openxmlformats.org/officeDocument/2006/relationships/hyperlink" Target="https://universaldesign.ie/technology-ict/universal-design-for-ict/web-accessibility-auditing/what-is-a-web-accessibility-audit-/" TargetMode="External"/><Relationship Id="rId14" Type="http://schemas.openxmlformats.org/officeDocument/2006/relationships/hyperlink" Target="https://universaldesign.ie/technology-ict/universal-design-for-ict/web-accessibility-auditing/maintaining-web-accessibility/" TargetMode="External"/><Relationship Id="rId22" Type="http://schemas.openxmlformats.org/officeDocument/2006/relationships/hyperlink" Target="https://universaldesign.ie/technology-ict/universal-design-for-ict/web-accessibility-auditing/what-is-a-web-accessibility-audit-/" TargetMode="External"/><Relationship Id="rId27" Type="http://schemas.openxmlformats.org/officeDocument/2006/relationships/hyperlink" Target="https://universaldesign.ie/technology-ict/universal-design-for-ict/web-accessibility-auditing/take-a-quick-look-at-your-site/" TargetMode="External"/><Relationship Id="rId30" Type="http://schemas.openxmlformats.org/officeDocument/2006/relationships/hyperlink" Target="http://www.wave.webaim.org/index.Jsp" TargetMode="External"/><Relationship Id="rId35" Type="http://schemas.openxmlformats.org/officeDocument/2006/relationships/hyperlink" Target="https://universaldesign.ie/technology-ict/universal-design-for-ict/web-accessibility-auditing/types-of-accessibility-audit/" TargetMode="External"/><Relationship Id="rId43" Type="http://schemas.openxmlformats.org/officeDocument/2006/relationships/hyperlink" Target="https://universaldesign.ie/technology-ict/universal-design-for-ict/web-accessibility-auditing/other-steps-to-accessibility/" TargetMode="External"/><Relationship Id="rId48" Type="http://schemas.openxmlformats.org/officeDocument/2006/relationships/hyperlink" Target="https://universaldesign.ie/technology-ict/universal-design-for-ict/web-accessibility-auditing/organising-an-audit/" TargetMode="External"/><Relationship Id="rId56" Type="http://schemas.openxmlformats.org/officeDocument/2006/relationships/hyperlink" Target="https://universaldesign.ie/technology-ict/it-procurement-toolkit/stages-of-procurement/stages-of-procurement.html" TargetMode="External"/><Relationship Id="rId64" Type="http://schemas.openxmlformats.org/officeDocument/2006/relationships/hyperlink" Target="https://universaldesign.ie/technology-ict/universal-design-for-ict/web-accessibility-auditing/maintaining-web-accessibility/" TargetMode="External"/><Relationship Id="rId69" Type="http://schemas.openxmlformats.org/officeDocument/2006/relationships/hyperlink" Target="https://universaldesign.ie/technology-ict/universal-design-for-ict/web-accessibility-auditing/after-an-audit/" TargetMode="External"/><Relationship Id="rId77" Type="http://schemas.openxmlformats.org/officeDocument/2006/relationships/hyperlink" Target="https://universaldesign.ie/technology-ict/universal-design-for-ict/web-accessibility-auditing/further-information/" TargetMode="External"/><Relationship Id="rId100" Type="http://schemas.openxmlformats.org/officeDocument/2006/relationships/hyperlink" Target="http://www.webaim.org/" TargetMode="External"/><Relationship Id="rId105" Type="http://schemas.openxmlformats.org/officeDocument/2006/relationships/hyperlink" Target="http://www.useit.com/papers/webwriting/rewriting.Html" TargetMode="External"/><Relationship Id="rId8" Type="http://schemas.openxmlformats.org/officeDocument/2006/relationships/hyperlink" Target="https://universaldesign.ie/technology-ict/universal-design-for-ict/web-accessibility-auditing/take-a-quick-look-at-your-site/" TargetMode="External"/><Relationship Id="rId51" Type="http://schemas.openxmlformats.org/officeDocument/2006/relationships/hyperlink" Target="https://universaldesign.ie/technology-ict/universal-design-for-ict/web-accessibility-auditing/organising-an-audit/" TargetMode="External"/><Relationship Id="rId72" Type="http://schemas.openxmlformats.org/officeDocument/2006/relationships/hyperlink" Target="https://universaldesign.ie/technology-ict/universal-design-for-ict/web-accessibility-auditing/after-an-audit/" TargetMode="External"/><Relationship Id="rId80" Type="http://schemas.openxmlformats.org/officeDocument/2006/relationships/hyperlink" Target="https://universaldesign.ie/technology-ict/universal-design-for-ict/web-accessibility-auditing/further-information/" TargetMode="External"/><Relationship Id="rId85" Type="http://schemas.openxmlformats.org/officeDocument/2006/relationships/hyperlink" Target="https://universaldesign.ie/technology-ict/universal-design-for-ict/web-accessibility-auditing/further-information/" TargetMode="External"/><Relationship Id="rId93" Type="http://schemas.openxmlformats.org/officeDocument/2006/relationships/hyperlink" Target="http://www.w3.org/TR/WAI-WEBCONTENT/" TargetMode="External"/><Relationship Id="rId98" Type="http://schemas.openxmlformats.org/officeDocument/2006/relationships/hyperlink" Target="http://ec.europa.eu/information_society/activities/einclusion/index_en.Htm%3E" TargetMode="External"/><Relationship Id="rId3" Type="http://schemas.openxmlformats.org/officeDocument/2006/relationships/styles" Target="styles.xml"/><Relationship Id="rId12" Type="http://schemas.openxmlformats.org/officeDocument/2006/relationships/hyperlink" Target="https://universaldesign.ie/technology-ict/universal-design-for-ict/web-accessibility-auditing/organising-an-audit/" TargetMode="External"/><Relationship Id="rId17" Type="http://schemas.openxmlformats.org/officeDocument/2006/relationships/hyperlink" Target="http://www.w3.org/TR/2008/REC-WCAG20-20081211/" TargetMode="External"/><Relationship Id="rId25" Type="http://schemas.openxmlformats.org/officeDocument/2006/relationships/hyperlink" Target="https://universaldesign.ie/technology-ict/universal-design-for-ict/web-accessibility-auditing/take-a-quick-look-at-your-site/" TargetMode="External"/><Relationship Id="rId33" Type="http://schemas.openxmlformats.org/officeDocument/2006/relationships/hyperlink" Target="https://universaldesign.ie/technology-ict/universal-design-for-ict/web-accessibility-auditing/types-of-accessibility-audit/" TargetMode="External"/><Relationship Id="rId38" Type="http://schemas.openxmlformats.org/officeDocument/2006/relationships/hyperlink" Target="https://universaldesign.ie/technology-ict/universal-design-for-ict/web-accessibility-auditing/other-steps-to-accessibility/" TargetMode="External"/><Relationship Id="rId46" Type="http://schemas.openxmlformats.org/officeDocument/2006/relationships/hyperlink" Target="https://universaldesign.ie/technology-ict/universal-design-for-ict/web-accessibility-auditing/when-to-audit/" TargetMode="External"/><Relationship Id="rId59" Type="http://schemas.openxmlformats.org/officeDocument/2006/relationships/hyperlink" Target="https://universaldesign.ie/technology-ict/universal-design-for-ict/web-accessibility-auditing/contents-of-the-audit-report/" TargetMode="External"/><Relationship Id="rId67" Type="http://schemas.openxmlformats.org/officeDocument/2006/relationships/hyperlink" Target="https://universaldesign.ie/technology-ict/universal-design-for-ict/web-accessibility-auditing/maintaining-web-accessibility/" TargetMode="External"/><Relationship Id="rId103" Type="http://schemas.openxmlformats.org/officeDocument/2006/relationships/hyperlink" Target="http://www.cfit.ie/" TargetMode="External"/><Relationship Id="rId108" Type="http://schemas.openxmlformats.org/officeDocument/2006/relationships/hyperlink" Target="http://www.e-gineer.com/v1/articles/web-writing-for-many-interest-levels.Htm" TargetMode="External"/><Relationship Id="rId20" Type="http://schemas.openxmlformats.org/officeDocument/2006/relationships/hyperlink" Target="https://universaldesign.ie/technology-ict/universal-design-for-ict/web-accessibility-auditing/what-is-a-web-accessibility-audit-/" TargetMode="External"/><Relationship Id="rId41" Type="http://schemas.openxmlformats.org/officeDocument/2006/relationships/hyperlink" Target="https://universaldesign.ie/technology-ict/universal-design-for-ict/web-accessibility-auditing/other-steps-to-accessibility/" TargetMode="External"/><Relationship Id="rId54" Type="http://schemas.openxmlformats.org/officeDocument/2006/relationships/hyperlink" Target="https://universaldesign.ie/technology-ict/universal-design-for-ict/web-accessibility-auditing/organising-an-audit/" TargetMode="External"/><Relationship Id="rId62" Type="http://schemas.openxmlformats.org/officeDocument/2006/relationships/hyperlink" Target="https://universaldesign.ie/technology-ict/universal-design-for-ict/web-accessibility-auditing/contents-of-the-audit-report/" TargetMode="External"/><Relationship Id="rId70" Type="http://schemas.openxmlformats.org/officeDocument/2006/relationships/hyperlink" Target="https://universaldesign.ie/technology-ict/universal-design-for-ict/web-accessibility-auditing/after-an-audit/" TargetMode="External"/><Relationship Id="rId75" Type="http://schemas.openxmlformats.org/officeDocument/2006/relationships/hyperlink" Target="http://www.irishstatutebook.ie/eli/2003/act/32/enacted/en/html" TargetMode="External"/><Relationship Id="rId83" Type="http://schemas.openxmlformats.org/officeDocument/2006/relationships/hyperlink" Target="https://universaldesign.ie/technology-ict/universal-design-for-ict/web-accessibility-auditing/further-information/" TargetMode="External"/><Relationship Id="rId88" Type="http://schemas.openxmlformats.org/officeDocument/2006/relationships/hyperlink" Target="https://universaldesign.ie/technology-ict/universal-design-for-ict/web-accessibility-auditing/further-information/" TargetMode="External"/><Relationship Id="rId91" Type="http://schemas.openxmlformats.org/officeDocument/2006/relationships/hyperlink" Target="https://universaldesign.ie/" TargetMode="External"/><Relationship Id="rId96" Type="http://schemas.openxmlformats.org/officeDocument/2006/relationships/hyperlink" Target="http://www.w3.org/WAI/impl/Overview"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niversaldesign.ie/technology-ict/universal-design-for-ict/web-accessibility-auditing/introduction-to-accessibility-auditing/" TargetMode="External"/><Relationship Id="rId15" Type="http://schemas.openxmlformats.org/officeDocument/2006/relationships/hyperlink" Target="https://universaldesign.ie/technology-ict/universal-design-for-ict/web-accessibility-auditing/after-an-audit/" TargetMode="External"/><Relationship Id="rId23" Type="http://schemas.openxmlformats.org/officeDocument/2006/relationships/hyperlink" Target="https://universaldesign.ie/technology-ict/archive-irish-national-it-accessibility-guidelines/" TargetMode="External"/><Relationship Id="rId28" Type="http://schemas.openxmlformats.org/officeDocument/2006/relationships/hyperlink" Target="https://universaldesign.ie/technology-ict/universal-design-for-ict/web-accessibility-auditing/take-a-quick-look-at-your-site/" TargetMode="External"/><Relationship Id="rId36" Type="http://schemas.openxmlformats.org/officeDocument/2006/relationships/hyperlink" Target="http://www.w3.org/WAI/ER/existingtools.Html" TargetMode="External"/><Relationship Id="rId49" Type="http://schemas.openxmlformats.org/officeDocument/2006/relationships/hyperlink" Target="https://universaldesign.ie/technology-ict/universal-design-for-ict/web-accessibility-auditing/organising-an-audit/" TargetMode="External"/><Relationship Id="rId57" Type="http://schemas.openxmlformats.org/officeDocument/2006/relationships/hyperlink" Target="https://universaldesign.ie/technology-ict/universal-design-for-ict/web-accessibility-auditing/contents-of-the-audit-report/" TargetMode="External"/><Relationship Id="rId106" Type="http://schemas.openxmlformats.org/officeDocument/2006/relationships/hyperlink" Target="http://www.useit.com/alterbox/9606.Html" TargetMode="External"/><Relationship Id="rId10" Type="http://schemas.openxmlformats.org/officeDocument/2006/relationships/hyperlink" Target="https://universaldesign.ie/technology-ict/universal-design-for-ict/web-accessibility-auditing/other-steps-to-accessibility/" TargetMode="External"/><Relationship Id="rId31" Type="http://schemas.openxmlformats.org/officeDocument/2006/relationships/hyperlink" Target="https://universaldesign.ie/technology-ict/universal-design-for-ict/web-accessibility-auditing/types-of-accessibility-audit/" TargetMode="External"/><Relationship Id="rId44" Type="http://schemas.openxmlformats.org/officeDocument/2006/relationships/hyperlink" Target="https://universaldesign.ie/technology-ict/universal-design-for-ict/web-accessibility-auditing/when-to-audit/" TargetMode="External"/><Relationship Id="rId52" Type="http://schemas.openxmlformats.org/officeDocument/2006/relationships/hyperlink" Target="https://universaldesign.ie/technology-ict/universal-design-for-ict/web-accessibility-auditing/organising-an-audit/" TargetMode="External"/><Relationship Id="rId60" Type="http://schemas.openxmlformats.org/officeDocument/2006/relationships/hyperlink" Target="https://universaldesign.ie/technology-ict/universal-design-for-ict/web-accessibility-auditing/contents-of-the-audit-report/" TargetMode="External"/><Relationship Id="rId65" Type="http://schemas.openxmlformats.org/officeDocument/2006/relationships/hyperlink" Target="https://universaldesign.ie/technology-ict/universal-design-for-ict/web-accessibility-auditing/maintaining-web-accessibility/" TargetMode="External"/><Relationship Id="rId73" Type="http://schemas.openxmlformats.org/officeDocument/2006/relationships/hyperlink" Target="https://universaldesign.ie/technology-ict/universal-design-for-ict/web-accessibility-auditing/after-an-audit/" TargetMode="External"/><Relationship Id="rId78" Type="http://schemas.openxmlformats.org/officeDocument/2006/relationships/hyperlink" Target="https://universaldesign.ie/technology-ict/universal-design-for-ict/web-accessibility-auditing/further-information/" TargetMode="External"/><Relationship Id="rId81" Type="http://schemas.openxmlformats.org/officeDocument/2006/relationships/hyperlink" Target="https://universaldesign.ie/technology-ict/universal-design-for-ict/web-accessibility-auditing/further-information/" TargetMode="External"/><Relationship Id="rId86" Type="http://schemas.openxmlformats.org/officeDocument/2006/relationships/hyperlink" Target="https://universaldesign.ie/technology-ict/universal-design-for-ict/web-accessibility-auditing/further-information/" TargetMode="External"/><Relationship Id="rId94" Type="http://schemas.openxmlformats.org/officeDocument/2006/relationships/hyperlink" Target="http://www.w3.org/WAI/EO/Drafts/eval/users.Html" TargetMode="External"/><Relationship Id="rId99" Type="http://schemas.openxmlformats.org/officeDocument/2006/relationships/hyperlink" Target="http://www.ataccess.org/rresources/webaccess.Html" TargetMode="External"/><Relationship Id="rId101" Type="http://schemas.openxmlformats.org/officeDocument/2006/relationships/hyperlink" Target="http://www.cew.wisc.edu/accessibility/" TargetMode="External"/><Relationship Id="rId4" Type="http://schemas.openxmlformats.org/officeDocument/2006/relationships/settings" Target="settings.xml"/><Relationship Id="rId9" Type="http://schemas.openxmlformats.org/officeDocument/2006/relationships/hyperlink" Target="https://universaldesign.ie/technology-ict/universal-design-for-ict/web-accessibility-auditing/types-of-accessibility-audit/" TargetMode="External"/><Relationship Id="rId13" Type="http://schemas.openxmlformats.org/officeDocument/2006/relationships/hyperlink" Target="https://universaldesign.ie/technology-ict/universal-design-for-ict/web-accessibility-auditing/contents-of-the-audit-report/" TargetMode="External"/><Relationship Id="rId18" Type="http://schemas.openxmlformats.org/officeDocument/2006/relationships/hyperlink" Target="https://universaldesign.ie/technology-ict/universal-design-for-ict/web-accessibility-auditing/what-is-a-web-accessibility-audit-/" TargetMode="External"/><Relationship Id="rId39" Type="http://schemas.openxmlformats.org/officeDocument/2006/relationships/hyperlink" Target="https://universaldesign.ie/technology-ict/universal-design-for-ict/web-accessibility-auditing/other-steps-to-accessibility/" TargetMode="External"/><Relationship Id="rId109" Type="http://schemas.openxmlformats.org/officeDocument/2006/relationships/hyperlink" Target="http://www.provenanceunknown.com/edit/style.Html" TargetMode="External"/><Relationship Id="rId34" Type="http://schemas.openxmlformats.org/officeDocument/2006/relationships/hyperlink" Target="https://universaldesign.ie/technology-ict/universal-design-for-ict/web-accessibility-auditing/types-of-accessibility-audit/" TargetMode="External"/><Relationship Id="rId50" Type="http://schemas.openxmlformats.org/officeDocument/2006/relationships/hyperlink" Target="https://universaldesign.ie/technology-ict/universal-design-for-ict/web-accessibility-auditing/organising-an-audit/" TargetMode="External"/><Relationship Id="rId55" Type="http://schemas.openxmlformats.org/officeDocument/2006/relationships/hyperlink" Target="https://universaldesign.ie/technology-ict/web-and-mobile-app-accessibility/it-procurement-toolkit/" TargetMode="External"/><Relationship Id="rId76" Type="http://schemas.openxmlformats.org/officeDocument/2006/relationships/hyperlink" Target="https://universaldesign.ie/technology-ict/universal-design-for-ict/web-accessibility-auditing/further-information/" TargetMode="External"/><Relationship Id="rId97" Type="http://schemas.openxmlformats.org/officeDocument/2006/relationships/hyperlink" Target="https://universaldesign.ie/technology-ict/web-and-mobile-app-accessibility/legislation-and-public-policy/" TargetMode="External"/><Relationship Id="rId104" Type="http://schemas.openxmlformats.org/officeDocument/2006/relationships/hyperlink" Target="http://www.useit.com/alterbox/9710a.Html" TargetMode="External"/><Relationship Id="rId7" Type="http://schemas.openxmlformats.org/officeDocument/2006/relationships/hyperlink" Target="https://universaldesign.ie/technology-ict/universal-design-for-ict/web-accessibility-auditing/what-is-a-web-accessibility-audit-/" TargetMode="External"/><Relationship Id="rId71" Type="http://schemas.openxmlformats.org/officeDocument/2006/relationships/hyperlink" Target="https://universaldesign.ie/technology-ict/universal-design-for-ict/web-accessibility-auditing/after-an-audit/" TargetMode="External"/><Relationship Id="rId92" Type="http://schemas.openxmlformats.org/officeDocument/2006/relationships/hyperlink" Target="http://www.w3.org/TR/WCAG10/full-check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B902E-8403-4CFA-AEAE-351CEABF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27</Pages>
  <Words>11833</Words>
  <Characters>67452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79127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 Manu (NDA)</dc:creator>
  <cp:keywords/>
  <dc:description/>
  <cp:lastModifiedBy>Meghna Manu (NDA)</cp:lastModifiedBy>
  <cp:revision>25</cp:revision>
  <dcterms:created xsi:type="dcterms:W3CDTF">2023-09-14T08:58:00Z</dcterms:created>
  <dcterms:modified xsi:type="dcterms:W3CDTF">2023-11-08T14:39:00Z</dcterms:modified>
</cp:coreProperties>
</file>